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01331462"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590B37">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3D9026DD" w14:textId="77777777" w:rsidR="00D0539D" w:rsidRPr="001050FA" w:rsidRDefault="00D0539D" w:rsidP="001050FA">
      <w:pPr>
        <w:spacing w:after="0" w:line="240" w:lineRule="auto"/>
        <w:rPr>
          <w:rFonts w:ascii="Arial Narrow" w:eastAsia="Arial Narrow" w:hAnsi="Arial Narrow" w:cs="Arial Narrow"/>
          <w:bCs/>
          <w:color w:val="002060"/>
        </w:rPr>
      </w:pPr>
    </w:p>
    <w:p w14:paraId="0ED086A8" w14:textId="77777777"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PENTRU COLECTAREA DATELOR PRIVIND BENEFICIARUL REAL AL FONDURILOR</w:t>
      </w:r>
      <w:bookmarkEnd w:id="0"/>
    </w:p>
    <w:p w14:paraId="6BF2B2B9" w14:textId="77777777" w:rsidR="00D0539D" w:rsidRPr="001050FA" w:rsidRDefault="00D0539D" w:rsidP="001050FA">
      <w:pPr>
        <w:spacing w:after="0"/>
        <w:rPr>
          <w:rFonts w:ascii="Arial Narrow" w:hAnsi="Arial Narrow"/>
          <w:color w:val="002060"/>
        </w:rPr>
      </w:pPr>
    </w:p>
    <w:p w14:paraId="505DA054" w14:textId="1FA19CAA" w:rsidR="009A21E6" w:rsidRPr="001050FA" w:rsidRDefault="009A21E6" w:rsidP="001050FA">
      <w:pPr>
        <w:spacing w:after="0"/>
        <w:jc w:val="both"/>
        <w:rPr>
          <w:rFonts w:ascii="Arial Narrow" w:hAnsi="Arial Narrow"/>
          <w:color w:val="002060"/>
        </w:rPr>
      </w:pPr>
      <w:r w:rsidRPr="001050FA">
        <w:rPr>
          <w:rFonts w:ascii="Arial Narrow" w:eastAsia="Arial Narrow" w:hAnsi="Arial Narrow" w:cs="Arial Narrow"/>
          <w:color w:val="002060"/>
        </w:rPr>
        <w:t xml:space="preserve">Prin prezenta, subsemnatul(a), </w:t>
      </w:r>
      <w:r w:rsidRPr="001050FA">
        <w:rPr>
          <w:rFonts w:ascii="Arial Narrow" w:eastAsia="Arial Narrow" w:hAnsi="Arial Narrow" w:cs="Arial Narrow"/>
          <w:b/>
          <w:color w:val="002060"/>
        </w:rPr>
        <w:t>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posesor(oare) al(a) ____ seria ____, nr. _________, eliberat(ă) de către ________________la data de _________________, în calitate de </w:t>
      </w:r>
      <w:r w:rsidRPr="001050FA">
        <w:rPr>
          <w:rFonts w:ascii="Arial Narrow" w:eastAsia="Arial Narrow" w:hAnsi="Arial Narrow" w:cs="Arial Narrow"/>
          <w:i/>
          <w:color w:val="002060"/>
        </w:rPr>
        <w:t xml:space="preserve">reprezentant legal / împuternicit </w:t>
      </w:r>
      <w:r w:rsidRPr="001050FA">
        <w:rPr>
          <w:rFonts w:ascii="Arial Narrow" w:eastAsia="Arial Narrow" w:hAnsi="Arial Narrow" w:cs="Arial Narrow"/>
          <w:color w:val="002060"/>
        </w:rPr>
        <w:t xml:space="preserve">pentru proiectele finanțate din ________________ în care (entitatea) </w:t>
      </w:r>
      <w:r w:rsidRPr="001050FA">
        <w:rPr>
          <w:rFonts w:ascii="Arial Narrow" w:eastAsia="Arial Narrow" w:hAnsi="Arial Narrow" w:cs="Arial Narrow"/>
          <w:i/>
          <w:color w:val="002060"/>
        </w:rPr>
        <w:t xml:space="preserve">________________________ </w:t>
      </w:r>
      <w:r w:rsidRPr="001050FA">
        <w:rPr>
          <w:rFonts w:ascii="Arial Narrow" w:eastAsia="Arial Narrow" w:hAnsi="Arial Narrow" w:cs="Arial Narrow"/>
          <w:color w:val="002060"/>
        </w:rPr>
        <w:t xml:space="preserve">are </w:t>
      </w:r>
      <w:r w:rsidRPr="001050FA">
        <w:rPr>
          <w:rFonts w:ascii="Arial Narrow" w:eastAsia="Arial Narrow" w:hAnsi="Arial Narrow" w:cs="Arial Narrow"/>
          <w:i/>
          <w:color w:val="002060"/>
        </w:rPr>
        <w:t xml:space="preserve">calitatea de beneficiar, </w:t>
      </w:r>
      <w:r w:rsidRPr="001050FA">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 (UE) 2018/1046, art. 6, astfel:</w:t>
      </w:r>
    </w:p>
    <w:p w14:paraId="32DC83EB" w14:textId="77777777" w:rsidR="009A21E6" w:rsidRPr="001050FA" w:rsidRDefault="009A21E6" w:rsidP="001050FA">
      <w:pPr>
        <w:spacing w:after="0"/>
        <w:jc w:val="both"/>
        <w:rPr>
          <w:rFonts w:ascii="Arial Narrow" w:eastAsia="Arial Narrow" w:hAnsi="Arial Narrow" w:cs="Arial Narrow"/>
          <w:color w:val="002060"/>
        </w:rPr>
      </w:pPr>
    </w:p>
    <w:p w14:paraId="50BD9A33" w14:textId="77777777" w:rsidR="009A21E6" w:rsidRPr="001050FA" w:rsidRDefault="009A21E6" w:rsidP="001050FA">
      <w:pPr>
        <w:spacing w:after="0"/>
        <w:jc w:val="both"/>
        <w:rPr>
          <w:rFonts w:ascii="Arial Narrow" w:eastAsia="Arial Narrow" w:hAnsi="Arial Narrow" w:cs="Arial Narrow"/>
          <w:color w:val="002060"/>
        </w:rPr>
      </w:pPr>
    </w:p>
    <w:p w14:paraId="14D1697A"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destinatarului final al fondurilor; </w:t>
      </w:r>
    </w:p>
    <w:p w14:paraId="40C823B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contractantului și al subcontractantului, în cazul în care destinatarul final al fondurilor este o autoritate contractantă în conformitate cu dreptul Uniunii sau cu dreptul intern privind achizițiile publice; </w:t>
      </w:r>
    </w:p>
    <w:p w14:paraId="590F1EBC"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prenumele, numele și data nașterii beneficiarului real al destinatarului fondurilor sau al contractantului, în înțelesul articolului 3 punctul 6 din Directiva (UE) 2015/849 a Parlamentului European și a Consiliului (26); </w:t>
      </w:r>
    </w:p>
    <w:p w14:paraId="341B0AC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79777F" w14:textId="77777777" w:rsidR="009A21E6" w:rsidRPr="001050FA" w:rsidRDefault="009A21E6" w:rsidP="001050FA">
      <w:pPr>
        <w:spacing w:after="0"/>
        <w:jc w:val="both"/>
        <w:rPr>
          <w:rFonts w:ascii="Arial Narrow" w:eastAsia="Arial Narrow" w:hAnsi="Arial Narrow" w:cs="Arial Narrow"/>
          <w:color w:val="002060"/>
        </w:rPr>
      </w:pPr>
    </w:p>
    <w:p w14:paraId="2AE9F8A3"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6CF45336" w14:textId="77777777" w:rsidR="009A21E6" w:rsidRPr="001050FA" w:rsidRDefault="009A21E6" w:rsidP="001050FA">
      <w:pPr>
        <w:spacing w:after="0" w:line="240" w:lineRule="auto"/>
        <w:jc w:val="both"/>
        <w:rPr>
          <w:rFonts w:ascii="Arial Narrow" w:eastAsia="Arial Narrow" w:hAnsi="Arial Narrow" w:cs="Arial Narrow"/>
          <w:color w:val="002060"/>
        </w:rPr>
      </w:pPr>
    </w:p>
    <w:p w14:paraId="74294230" w14:textId="77777777" w:rsidR="009A21E6" w:rsidRPr="001050FA" w:rsidRDefault="009A21E6" w:rsidP="001050FA">
      <w:pPr>
        <w:spacing w:after="0" w:line="240" w:lineRule="auto"/>
        <w:rPr>
          <w:rFonts w:ascii="Arial Narrow" w:eastAsia="Arial Narrow" w:hAnsi="Arial Narrow" w:cs="Arial Narrow"/>
          <w:i/>
          <w:color w:val="002060"/>
        </w:rPr>
      </w:pP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58A686E9"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p>
    <w:p w14:paraId="1A163B8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p>
    <w:p w14:paraId="61F5D24D"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p>
    <w:p w14:paraId="2E91B94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p>
    <w:p w14:paraId="277DA27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 xml:space="preserve">Data </w:t>
      </w:r>
    </w:p>
    <w:p w14:paraId="7F925425" w14:textId="77777777" w:rsidR="00E026F1" w:rsidRPr="001050FA" w:rsidRDefault="00E026F1" w:rsidP="001050FA">
      <w:pPr>
        <w:spacing w:after="0" w:line="240" w:lineRule="auto"/>
        <w:rPr>
          <w:rFonts w:ascii="Arial Narrow" w:hAnsi="Arial Narrow"/>
          <w:i/>
          <w:color w:val="002060"/>
        </w:rPr>
      </w:pPr>
    </w:p>
    <w:sectPr w:rsidR="00E026F1" w:rsidRPr="001050FA" w:rsidSect="001050FA">
      <w:head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2796" w14:textId="77777777" w:rsidR="00530BD2" w:rsidRDefault="00530BD2" w:rsidP="00E026F1">
      <w:pPr>
        <w:spacing w:after="0" w:line="240" w:lineRule="auto"/>
      </w:pPr>
      <w:r>
        <w:separator/>
      </w:r>
    </w:p>
  </w:endnote>
  <w:endnote w:type="continuationSeparator" w:id="0">
    <w:p w14:paraId="2534C968" w14:textId="77777777" w:rsidR="00530BD2" w:rsidRDefault="00530BD2"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F1C7" w14:textId="77777777" w:rsidR="00530BD2" w:rsidRDefault="00530BD2" w:rsidP="00E026F1">
      <w:pPr>
        <w:spacing w:after="0" w:line="240" w:lineRule="auto"/>
      </w:pPr>
      <w:r>
        <w:separator/>
      </w:r>
    </w:p>
  </w:footnote>
  <w:footnote w:type="continuationSeparator" w:id="0">
    <w:p w14:paraId="677D5EB5" w14:textId="77777777" w:rsidR="00530BD2" w:rsidRDefault="00530BD2" w:rsidP="00E0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28911747">
    <w:abstractNumId w:val="1"/>
  </w:num>
  <w:num w:numId="2" w16cid:durableId="71493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050FA"/>
    <w:rsid w:val="0015285B"/>
    <w:rsid w:val="00177B28"/>
    <w:rsid w:val="00194F5C"/>
    <w:rsid w:val="001A1884"/>
    <w:rsid w:val="002B4BBF"/>
    <w:rsid w:val="00360392"/>
    <w:rsid w:val="003D5B4F"/>
    <w:rsid w:val="00427787"/>
    <w:rsid w:val="00432E50"/>
    <w:rsid w:val="00463731"/>
    <w:rsid w:val="004B590C"/>
    <w:rsid w:val="005172C5"/>
    <w:rsid w:val="00530BD2"/>
    <w:rsid w:val="005453D3"/>
    <w:rsid w:val="00590B37"/>
    <w:rsid w:val="006B2184"/>
    <w:rsid w:val="006E295E"/>
    <w:rsid w:val="00935C2D"/>
    <w:rsid w:val="009A21E6"/>
    <w:rsid w:val="009F15FF"/>
    <w:rsid w:val="009F5AB0"/>
    <w:rsid w:val="00A1514E"/>
    <w:rsid w:val="00AC0DCD"/>
    <w:rsid w:val="00B02928"/>
    <w:rsid w:val="00B81230"/>
    <w:rsid w:val="00B92113"/>
    <w:rsid w:val="00BE568B"/>
    <w:rsid w:val="00D0539D"/>
    <w:rsid w:val="00DD0447"/>
    <w:rsid w:val="00E026F1"/>
    <w:rsid w:val="00E604B1"/>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Cristina Economu</cp:lastModifiedBy>
  <cp:revision>17</cp:revision>
  <dcterms:created xsi:type="dcterms:W3CDTF">2022-06-07T13:36:00Z</dcterms:created>
  <dcterms:modified xsi:type="dcterms:W3CDTF">2022-09-29T14:31:00Z</dcterms:modified>
</cp:coreProperties>
</file>