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826A" w14:textId="60BE4F9E" w:rsidR="00CF7B57" w:rsidRPr="002B69D1" w:rsidRDefault="002E5A7C" w:rsidP="00C914FB">
      <w:pPr>
        <w:rPr>
          <w:rFonts w:ascii="Arial Narrow" w:hAnsi="Arial Narrow" w:cs="Arial"/>
          <w:b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noProof/>
          <w:color w:val="002060"/>
          <w:sz w:val="22"/>
          <w:szCs w:val="22"/>
        </w:rPr>
        <w:drawing>
          <wp:inline distT="0" distB="0" distL="0" distR="0" wp14:anchorId="0C69C06D" wp14:editId="3EEB42AE">
            <wp:extent cx="5944235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7B57" w:rsidRPr="002B69D1">
        <w:rPr>
          <w:rFonts w:ascii="Arial Narrow" w:hAnsi="Arial Narrow" w:cs="Arial"/>
          <w:b/>
          <w:color w:val="002060"/>
          <w:sz w:val="22"/>
          <w:szCs w:val="22"/>
        </w:rPr>
        <w:t xml:space="preserve">ANEXA </w:t>
      </w:r>
      <w:r w:rsidR="000F40E4">
        <w:rPr>
          <w:rFonts w:ascii="Arial Narrow" w:hAnsi="Arial Narrow" w:cs="Arial"/>
          <w:b/>
          <w:color w:val="002060"/>
          <w:sz w:val="22"/>
          <w:szCs w:val="22"/>
        </w:rPr>
        <w:t>7</w:t>
      </w:r>
    </w:p>
    <w:p w14:paraId="7BFFAE7A" w14:textId="77777777" w:rsidR="00C914FB" w:rsidRPr="002B69D1" w:rsidRDefault="00C914FB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</w:rPr>
      </w:pPr>
    </w:p>
    <w:p w14:paraId="717A7F37" w14:textId="5B5F8F0C" w:rsidR="002D445E" w:rsidRPr="002B69D1" w:rsidRDefault="008D5687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</w:rPr>
        <w:t>DECLARAŢIE</w:t>
      </w:r>
    </w:p>
    <w:p w14:paraId="036F6635" w14:textId="6F695044" w:rsidR="002D445E" w:rsidRPr="002B69D1" w:rsidRDefault="008D5687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>privind TVA aferentă cheltuielilor ce vor fi efectuate</w:t>
      </w:r>
    </w:p>
    <w:p w14:paraId="63B0B13B" w14:textId="2DA54F7B" w:rsidR="002D445E" w:rsidRPr="002B69D1" w:rsidRDefault="008D5687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 xml:space="preserve">în cadrul </w:t>
      </w:r>
      <w:r w:rsidR="00A24C90"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>operațiunii</w:t>
      </w: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 xml:space="preserve"> propuse spre </w:t>
      </w:r>
      <w:r w:rsidR="00A24C90"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>finanțare</w:t>
      </w: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 xml:space="preserve"> din PNRR</w:t>
      </w:r>
    </w:p>
    <w:p w14:paraId="0C8C0432" w14:textId="283481C4" w:rsidR="002D445E" w:rsidRPr="002B69D1" w:rsidRDefault="002D445E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</w:p>
    <w:p w14:paraId="01631273" w14:textId="77777777" w:rsidR="00C914FB" w:rsidRPr="002B69D1" w:rsidRDefault="00C914FB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</w:p>
    <w:p w14:paraId="7289AAE2" w14:textId="2AC63C9B" w:rsidR="002D445E" w:rsidRPr="002B69D1" w:rsidRDefault="008D5687" w:rsidP="00C914FB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</w:rPr>
        <w:t>DATE DE IDENTIFICARE A PERSOANEI JURIDICE</w:t>
      </w:r>
      <w:r w:rsidRPr="002B69D1">
        <w:rPr>
          <w:rFonts w:ascii="Arial Narrow" w:hAnsi="Arial Narrow" w:cs="Arial"/>
          <w:color w:val="002060"/>
          <w:sz w:val="22"/>
          <w:szCs w:val="22"/>
        </w:rPr>
        <w:t xml:space="preserve"> </w:t>
      </w:r>
    </w:p>
    <w:p w14:paraId="266D8D33" w14:textId="77777777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tbl>
      <w:tblPr>
        <w:tblW w:w="534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1"/>
      </w:tblGrid>
      <w:tr w:rsidR="002B69D1" w:rsidRPr="002B69D1" w14:paraId="51BA6282" w14:textId="77777777">
        <w:trPr>
          <w:trHeight w:val="3436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01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9"/>
              <w:gridCol w:w="309"/>
              <w:gridCol w:w="309"/>
            </w:tblGrid>
            <w:tr w:rsidR="002B69D1" w:rsidRPr="002B69D1" w14:paraId="57AFE301" w14:textId="77777777"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EA2FC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4F85FF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D4696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D094A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A0013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A1A87A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C93D6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45F755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2E39F8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729A84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9E6F00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543E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B5DF3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11A49242" w14:textId="08E75979" w:rsidR="002D445E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Cod de identificare</w:t>
            </w:r>
            <w:r w:rsidR="008A3F7D"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 xml:space="preserve"> [CIF]</w:t>
            </w:r>
          </w:p>
          <w:p w14:paraId="718B9FE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74254982" w14:textId="5D71B70E" w:rsidR="00A24C90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Denumire</w:t>
            </w:r>
          </w:p>
          <w:tbl>
            <w:tblPr>
              <w:tblStyle w:val="TableGrid"/>
              <w:tblW w:w="9865" w:type="dxa"/>
              <w:tblLook w:val="04A0" w:firstRow="1" w:lastRow="0" w:firstColumn="1" w:lastColumn="0" w:noHBand="0" w:noVBand="1"/>
            </w:tblPr>
            <w:tblGrid>
              <w:gridCol w:w="9865"/>
            </w:tblGrid>
            <w:tr w:rsidR="002B69D1" w:rsidRPr="002B69D1" w14:paraId="25051215" w14:textId="77777777" w:rsidTr="00A24C90">
              <w:tc>
                <w:tcPr>
                  <w:tcW w:w="9865" w:type="dxa"/>
                </w:tcPr>
                <w:p w14:paraId="73BC974B" w14:textId="0F54376C" w:rsidR="00A24C90" w:rsidRPr="002B69D1" w:rsidRDefault="009953BC" w:rsidP="00D1413B">
                  <w:pPr>
                    <w:jc w:val="both"/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highlight w:val="lightGray"/>
                      <w:lang w:eastAsia="ro-RO"/>
                    </w:rPr>
                    <w:t>[denumirea solicitantului]</w:t>
                  </w:r>
                </w:p>
              </w:tc>
            </w:tr>
          </w:tbl>
          <w:p w14:paraId="61664E7A" w14:textId="283AD5B5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49F27090" w14:textId="77777777" w:rsidR="002D445E" w:rsidRPr="002B69D1" w:rsidRDefault="008D5687" w:rsidP="00D1413B">
            <w:pPr>
              <w:jc w:val="both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Domiciliul fiscal</w:t>
            </w:r>
          </w:p>
          <w:p w14:paraId="74D520B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tbl>
            <w:tblPr>
              <w:tblW w:w="918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343"/>
              <w:gridCol w:w="1372"/>
              <w:gridCol w:w="206"/>
              <w:gridCol w:w="496"/>
              <w:gridCol w:w="706"/>
              <w:gridCol w:w="588"/>
              <w:gridCol w:w="804"/>
              <w:gridCol w:w="94"/>
              <w:gridCol w:w="253"/>
              <w:gridCol w:w="462"/>
              <w:gridCol w:w="650"/>
              <w:gridCol w:w="350"/>
              <w:gridCol w:w="1388"/>
              <w:gridCol w:w="111"/>
              <w:gridCol w:w="781"/>
            </w:tblGrid>
            <w:tr w:rsidR="002B69D1" w:rsidRPr="002B69D1" w14:paraId="7E4EA6FD" w14:textId="77777777">
              <w:tc>
                <w:tcPr>
                  <w:tcW w:w="926" w:type="dxa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544B72" w14:textId="34B14D9E" w:rsidR="002D445E" w:rsidRPr="002B69D1" w:rsidRDefault="00A24C90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Județ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DF14C7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2CF142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Localitate</w:t>
                  </w:r>
                </w:p>
              </w:tc>
              <w:tc>
                <w:tcPr>
                  <w:tcW w:w="17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303816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112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E465EF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Strada</w:t>
                  </w:r>
                </w:p>
              </w:tc>
              <w:tc>
                <w:tcPr>
                  <w:tcW w:w="26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272F4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1F335DF6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692814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77CA75ED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85FEA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Ap.</w:t>
                  </w: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745AA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57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C7109C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Cod poștal</w:t>
                  </w:r>
                </w:p>
              </w:tc>
              <w:tc>
                <w:tcPr>
                  <w:tcW w:w="17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D51D3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CFB4ED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Sector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5CED65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000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0C1AED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Telefon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1CAC4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781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7CA4C8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01D7DF04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1B0D3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6360E7F9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93479C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Fax</w:t>
                  </w:r>
                </w:p>
              </w:tc>
              <w:tc>
                <w:tcPr>
                  <w:tcW w:w="241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2F1D7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209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8B31E2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E-mail</w:t>
                  </w:r>
                </w:p>
              </w:tc>
              <w:tc>
                <w:tcPr>
                  <w:tcW w:w="319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056D0A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34EC7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5C866FBE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02BA1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2C79A4F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7661F9B4" w14:textId="363930B9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4B0EF1F6" w14:textId="77777777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27B55E7C" w14:textId="033F196C" w:rsidR="002D445E" w:rsidRPr="002B69D1" w:rsidRDefault="008D5687" w:rsidP="00C914FB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</w:rPr>
        <w:t>DATE DE IDENTIFICARE A OPERA</w:t>
      </w:r>
      <w:r w:rsidR="00821D41">
        <w:rPr>
          <w:rFonts w:ascii="Arial Narrow" w:hAnsi="Arial Narrow" w:cs="Arial"/>
          <w:b/>
          <w:color w:val="002060"/>
          <w:sz w:val="22"/>
          <w:szCs w:val="22"/>
        </w:rPr>
        <w:t>Ț</w:t>
      </w:r>
      <w:r w:rsidRPr="002B69D1">
        <w:rPr>
          <w:rFonts w:ascii="Arial Narrow" w:hAnsi="Arial Narrow" w:cs="Arial"/>
          <w:b/>
          <w:color w:val="002060"/>
          <w:sz w:val="22"/>
          <w:szCs w:val="22"/>
        </w:rPr>
        <w:t>IUNII</w:t>
      </w:r>
      <w:r w:rsidRPr="002B69D1">
        <w:rPr>
          <w:rFonts w:ascii="Arial Narrow" w:hAnsi="Arial Narrow" w:cs="Arial"/>
          <w:color w:val="002060"/>
          <w:sz w:val="22"/>
          <w:szCs w:val="22"/>
        </w:rPr>
        <w:t xml:space="preserve"> </w:t>
      </w:r>
    </w:p>
    <w:p w14:paraId="73F68AB1" w14:textId="77777777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1"/>
      </w:tblGrid>
      <w:tr w:rsidR="002B69D1" w:rsidRPr="002B69D1" w14:paraId="06E95E31" w14:textId="77777777">
        <w:trPr>
          <w:trHeight w:val="201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ABB9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5D4FC91F" w14:textId="77777777" w:rsidR="002D445E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Titlul proiectului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2B69D1" w14:paraId="2F859A9F" w14:textId="77777777" w:rsidTr="008A3F7D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E3A033" w14:textId="1334FCC2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3389944A" w14:textId="4870090F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7BA985C2" w14:textId="77777777" w:rsidR="008A3F7D" w:rsidRPr="002B69D1" w:rsidRDefault="008A3F7D" w:rsidP="008A3F7D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 xml:space="preserve">Numele programului </w:t>
            </w:r>
          </w:p>
          <w:tbl>
            <w:tblPr>
              <w:tblStyle w:val="TableGrid"/>
              <w:tblW w:w="9955" w:type="dxa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0C1B7B29" w14:textId="77777777" w:rsidTr="008A3F7D">
              <w:tc>
                <w:tcPr>
                  <w:tcW w:w="9955" w:type="dxa"/>
                </w:tcPr>
                <w:p w14:paraId="67DC5E53" w14:textId="72D150FA" w:rsidR="008A3F7D" w:rsidRPr="002B69D1" w:rsidRDefault="009953BC" w:rsidP="008A3F7D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>PLANUL NAȚIONAL DE REDRESARE ȘI REZILIENȚĂ</w:t>
                  </w:r>
                </w:p>
              </w:tc>
            </w:tr>
          </w:tbl>
          <w:p w14:paraId="3070CC8B" w14:textId="701EF022" w:rsidR="008A3F7D" w:rsidRPr="002B69D1" w:rsidRDefault="008A3F7D" w:rsidP="008A3F7D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0C3AFB4E" w14:textId="04B62E16" w:rsidR="009953BC" w:rsidRPr="002B69D1" w:rsidRDefault="009953BC" w:rsidP="009953BC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Pilonul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3B5A5D63" w14:textId="77777777" w:rsidTr="009953BC">
              <w:tc>
                <w:tcPr>
                  <w:tcW w:w="9955" w:type="dxa"/>
                </w:tcPr>
                <w:p w14:paraId="31022BE2" w14:textId="232327BF" w:rsidR="009953BC" w:rsidRPr="002B69D1" w:rsidRDefault="009953BC" w:rsidP="008A3F7D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SimSun" w:hAnsi="Arial Narrow" w:cs="Arial"/>
                      <w:color w:val="002060"/>
                      <w:sz w:val="22"/>
                      <w:szCs w:val="22"/>
                    </w:rPr>
                    <w:t xml:space="preserve">Pilonul VI: </w:t>
                  </w:r>
                  <w:r w:rsidRPr="002B69D1">
                    <w:rPr>
                      <w:rFonts w:ascii="Arial Narrow" w:hAnsi="Arial Narrow"/>
                      <w:color w:val="002060"/>
                      <w:sz w:val="22"/>
                      <w:szCs w:val="22"/>
                    </w:rPr>
                    <w:t>Politici pentru noua generație</w:t>
                  </w:r>
                </w:p>
              </w:tc>
            </w:tr>
          </w:tbl>
          <w:p w14:paraId="6DEF49FA" w14:textId="77777777" w:rsidR="008A3F7D" w:rsidRPr="002B69D1" w:rsidRDefault="008A3F7D" w:rsidP="008A3F7D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40A16053" w14:textId="3F343E4E" w:rsidR="002D445E" w:rsidRPr="002B69D1" w:rsidRDefault="009953BC" w:rsidP="00D1413B">
            <w:pPr>
              <w:jc w:val="both"/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</w:pPr>
            <w:r w:rsidRPr="002B69D1"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  <w:t>Componenta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3A71369E" w14:textId="77777777" w:rsidTr="009953BC">
              <w:tc>
                <w:tcPr>
                  <w:tcW w:w="9955" w:type="dxa"/>
                </w:tcPr>
                <w:p w14:paraId="7F960CAD" w14:textId="101E28DE" w:rsidR="009953BC" w:rsidRPr="002B69D1" w:rsidRDefault="009953BC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>Componenta C15: Educație</w:t>
                  </w:r>
                </w:p>
              </w:tc>
            </w:tr>
          </w:tbl>
          <w:p w14:paraId="52471738" w14:textId="77777777" w:rsidR="009953BC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6983818F" w14:textId="0D82F227" w:rsidR="002D445E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  <w:t>Reforma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2B69D1" w14:paraId="3DD68654" w14:textId="77777777" w:rsidTr="009953BC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0E3A11" w14:textId="71ACD5C9" w:rsidR="002D445E" w:rsidRPr="002B69D1" w:rsidRDefault="009953BC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>Reforma 4: Crearea unei rute profesionale complete pentru învățământul tehnic superior</w:t>
                  </w:r>
                </w:p>
              </w:tc>
            </w:tr>
          </w:tbl>
          <w:p w14:paraId="3B88C831" w14:textId="77777777" w:rsidR="009953BC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62F0B8B2" w14:textId="775613F8" w:rsidR="009953BC" w:rsidRPr="002B69D1" w:rsidRDefault="009953BC" w:rsidP="00D1413B">
            <w:pPr>
              <w:jc w:val="both"/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</w:pPr>
            <w:r w:rsidRPr="002B69D1"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  <w:t>Investiția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61F17142" w14:textId="77777777" w:rsidTr="009953BC">
              <w:tc>
                <w:tcPr>
                  <w:tcW w:w="9955" w:type="dxa"/>
                </w:tcPr>
                <w:p w14:paraId="3DC6A874" w14:textId="77777777" w:rsidR="000F40E4" w:rsidRDefault="000F40E4" w:rsidP="000F40E4">
                  <w:pPr>
                    <w:widowControl w:val="0"/>
                    <w:shd w:val="clear" w:color="auto" w:fill="FFFFFF" w:themeFill="background1"/>
                    <w:jc w:val="both"/>
                    <w:rPr>
                      <w:rFonts w:ascii="Arial Narrow" w:eastAsia="Times New Roman" w:hAnsi="Arial Narrow"/>
                      <w:bCs/>
                      <w:i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i/>
                      <w:color w:val="002060"/>
                      <w:sz w:val="22"/>
                      <w:szCs w:val="22"/>
                    </w:rPr>
                    <w:t>Planului Național de Redresare și Reziliență,</w:t>
                  </w:r>
                </w:p>
                <w:p w14:paraId="09394CC0" w14:textId="77777777" w:rsidR="000F40E4" w:rsidRDefault="000F40E4" w:rsidP="000F40E4">
                  <w:pPr>
                    <w:widowControl w:val="0"/>
                    <w:shd w:val="clear" w:color="auto" w:fill="FFFFFF" w:themeFill="background1"/>
                    <w:jc w:val="both"/>
                    <w:rPr>
                      <w:rFonts w:ascii="Arial Narrow" w:hAnsi="Arial Narrow"/>
                      <w:i/>
                      <w:iCs/>
                      <w:color w:val="002060"/>
                    </w:rPr>
                  </w:pPr>
                  <w:r>
                    <w:rPr>
                      <w:rFonts w:ascii="Arial Narrow" w:hAnsi="Arial Narrow"/>
                      <w:i/>
                      <w:iCs/>
                      <w:color w:val="002060"/>
                    </w:rPr>
                    <w:t>Pilonul VI. Politici pentru noua generație</w:t>
                  </w:r>
                </w:p>
                <w:p w14:paraId="764216B9" w14:textId="77777777" w:rsidR="000F40E4" w:rsidRDefault="000F40E4" w:rsidP="000F40E4">
                  <w:pPr>
                    <w:widowControl w:val="0"/>
                    <w:shd w:val="clear" w:color="auto" w:fill="FFFFFF" w:themeFill="background1"/>
                    <w:jc w:val="both"/>
                    <w:rPr>
                      <w:rFonts w:ascii="Arial Narrow" w:eastAsia="Arial Narrow" w:hAnsi="Arial Narrow"/>
                      <w:i/>
                      <w:iCs/>
                      <w:color w:val="002060"/>
                    </w:rPr>
                  </w:pPr>
                  <w:r>
                    <w:rPr>
                      <w:rFonts w:ascii="Arial Narrow" w:eastAsia="Arial Narrow" w:hAnsi="Arial Narrow"/>
                      <w:i/>
                      <w:iCs/>
                      <w:color w:val="002060"/>
                    </w:rPr>
                    <w:t>Componenta C15: Educație</w:t>
                  </w:r>
                </w:p>
                <w:p w14:paraId="606EA127" w14:textId="77777777" w:rsidR="000F40E4" w:rsidRDefault="000F40E4" w:rsidP="000F40E4">
                  <w:pPr>
                    <w:widowControl w:val="0"/>
                    <w:shd w:val="clear" w:color="auto" w:fill="FFFFFF" w:themeFill="background1"/>
                    <w:jc w:val="both"/>
                    <w:rPr>
                      <w:rFonts w:ascii="Arial Narrow" w:eastAsia="Times New Roman" w:hAnsi="Arial Narrow"/>
                      <w:i/>
                      <w:iCs/>
                      <w:color w:val="002060"/>
                    </w:rPr>
                  </w:pPr>
                  <w:r>
                    <w:rPr>
                      <w:rFonts w:ascii="Arial Narrow" w:hAnsi="Arial Narrow"/>
                      <w:i/>
                      <w:iCs/>
                      <w:color w:val="002060"/>
                    </w:rPr>
                    <w:t>Reforma 5. Adoptarea cadrului legislativ pentru digitalizarea educației</w:t>
                  </w:r>
                </w:p>
                <w:p w14:paraId="0F294F61" w14:textId="77777777" w:rsidR="000F40E4" w:rsidRDefault="000F40E4" w:rsidP="000F40E4">
                  <w:pPr>
                    <w:widowControl w:val="0"/>
                    <w:shd w:val="clear" w:color="auto" w:fill="FFFFFF" w:themeFill="background1"/>
                    <w:ind w:left="360"/>
                    <w:jc w:val="both"/>
                    <w:rPr>
                      <w:rFonts w:ascii="Arial Narrow" w:eastAsia="Arial Narrow" w:hAnsi="Arial Narrow"/>
                      <w:i/>
                      <w:iCs/>
                      <w:color w:val="002060"/>
                    </w:rPr>
                  </w:pPr>
                  <w:r>
                    <w:rPr>
                      <w:rFonts w:ascii="Arial Narrow" w:eastAsia="Arial Narrow" w:hAnsi="Arial Narrow"/>
                      <w:i/>
                      <w:iCs/>
                      <w:color w:val="002060"/>
                    </w:rPr>
                    <w:t>Investiția 9. Asigurarea echipamentelor și a resurselor tehnologice digitale pentru unitățile de învățământ</w:t>
                  </w:r>
                </w:p>
                <w:p w14:paraId="3ED6F988" w14:textId="77777777" w:rsidR="000F40E4" w:rsidRDefault="000F40E4" w:rsidP="000F40E4">
                  <w:pPr>
                    <w:widowControl w:val="0"/>
                    <w:shd w:val="clear" w:color="auto" w:fill="FFFFFF" w:themeFill="background1"/>
                    <w:jc w:val="both"/>
                    <w:rPr>
                      <w:rFonts w:ascii="Arial Narrow" w:eastAsia="Times New Roman" w:hAnsi="Arial Narrow"/>
                      <w:i/>
                      <w:iCs/>
                      <w:color w:val="002060"/>
                    </w:rPr>
                  </w:pPr>
                  <w:r>
                    <w:rPr>
                      <w:rFonts w:ascii="Arial Narrow" w:hAnsi="Arial Narrow"/>
                      <w:i/>
                      <w:iCs/>
                      <w:color w:val="002060"/>
                    </w:rPr>
                    <w:t>Reforma 6. Actualizarea cadrului legislativ pentru a asigura standarde ecologice de proiectare, construcție și dotare în sistemul de învățământ preuniversitar</w:t>
                  </w:r>
                </w:p>
                <w:p w14:paraId="582FA036" w14:textId="77777777" w:rsidR="000F40E4" w:rsidRDefault="000F40E4" w:rsidP="000F40E4">
                  <w:pPr>
                    <w:widowControl w:val="0"/>
                    <w:shd w:val="clear" w:color="auto" w:fill="FFFFFF" w:themeFill="background1"/>
                    <w:ind w:left="360"/>
                    <w:jc w:val="both"/>
                    <w:rPr>
                      <w:rFonts w:ascii="Arial Narrow" w:hAnsi="Arial Narrow"/>
                      <w:i/>
                      <w:iCs/>
                      <w:color w:val="002060"/>
                    </w:rPr>
                  </w:pPr>
                  <w:r>
                    <w:rPr>
                      <w:rFonts w:ascii="Arial Narrow" w:eastAsia="Arial Narrow" w:hAnsi="Arial Narrow"/>
                      <w:i/>
                      <w:iCs/>
                      <w:color w:val="002060"/>
                    </w:rPr>
                    <w:lastRenderedPageBreak/>
                    <w:t>Investiția 11. Asigurarea dotărilor pentru sălile de clasă preuniversitare și laboratoarele/atelierele școlare</w:t>
                  </w:r>
                </w:p>
                <w:p w14:paraId="36220E3C" w14:textId="77777777" w:rsidR="000F40E4" w:rsidRDefault="000F40E4" w:rsidP="000F40E4">
                  <w:pPr>
                    <w:widowControl w:val="0"/>
                    <w:shd w:val="clear" w:color="auto" w:fill="FFFFFF" w:themeFill="background1"/>
                    <w:jc w:val="both"/>
                    <w:rPr>
                      <w:rFonts w:ascii="Arial Narrow" w:hAnsi="Arial Narrow"/>
                      <w:i/>
                      <w:iCs/>
                      <w:color w:val="002060"/>
                    </w:rPr>
                  </w:pPr>
                  <w:r>
                    <w:rPr>
                      <w:rFonts w:ascii="Arial Narrow" w:hAnsi="Arial Narrow"/>
                      <w:i/>
                      <w:iCs/>
                      <w:color w:val="002060"/>
                    </w:rPr>
                    <w:t>Reforma 4. Crearea unei rute profesionale complete pentru învățământul tehnic superior</w:t>
                  </w:r>
                </w:p>
                <w:p w14:paraId="5388ECBC" w14:textId="77777777" w:rsidR="000F40E4" w:rsidRDefault="000F40E4" w:rsidP="000F40E4">
                  <w:pPr>
                    <w:widowControl w:val="0"/>
                    <w:shd w:val="clear" w:color="auto" w:fill="FFFFFF" w:themeFill="background1"/>
                    <w:ind w:left="360"/>
                    <w:jc w:val="both"/>
                    <w:rPr>
                      <w:rFonts w:ascii="Arial Narrow" w:hAnsi="Arial Narrow"/>
                      <w:i/>
                      <w:iCs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/>
                      <w:i/>
                      <w:iCs/>
                      <w:color w:val="002060"/>
                    </w:rPr>
                    <w:t>Investiția 13. Echiparea laboratoarelor informatice din școlile de educație și formare profesională (EFP)</w:t>
                  </w:r>
                </w:p>
                <w:p w14:paraId="5E9053F3" w14:textId="2D33F83B" w:rsidR="009953BC" w:rsidRPr="002B69D1" w:rsidRDefault="009953BC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3C491BB6" w14:textId="77777777" w:rsidR="009953BC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69EC0A92" w14:textId="01917318" w:rsidR="002D445E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 xml:space="preserve">Data depunerii </w:t>
            </w:r>
            <w:r w:rsidR="00C914FB"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proiectului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5"/>
            </w:tblGrid>
            <w:tr w:rsidR="002B69D1" w:rsidRPr="002B69D1" w14:paraId="157B59D6" w14:textId="77777777" w:rsidTr="00C914FB">
              <w:tc>
                <w:tcPr>
                  <w:tcW w:w="2125" w:type="dxa"/>
                </w:tcPr>
                <w:p w14:paraId="194C0C2A" w14:textId="77777777" w:rsidR="00C914FB" w:rsidRPr="002B69D1" w:rsidRDefault="00C914FB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1F5E7CE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41CF35D9" w14:textId="56C3F377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365FF399" w14:textId="1AD56679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07C8F605" w14:textId="4392CAEC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717FA6E8" w14:textId="4933170E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480848D4" w14:textId="00DED791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00009465" w14:textId="77777777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37FCA907" w14:textId="698FD8F6" w:rsidR="002D445E" w:rsidRPr="002B69D1" w:rsidRDefault="00C914FB" w:rsidP="00D1413B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  <w:r w:rsidRPr="002B69D1">
        <w:rPr>
          <w:rFonts w:ascii="Arial Narrow" w:hAnsi="Arial Narrow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[Denumirea și statutul juridic al solicitantului]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, solicitant de </w:t>
      </w:r>
      <w:r w:rsidR="00A24C90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finanțare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pentru 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proiectul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A24C90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menționat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mai sus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, în conformitate cu prevederile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Legii nr. 227/2015 privind Codul fiscal, cu modificările 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și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completările ulterioare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>, art. 316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, declar că mă încadrez în următoarea categorie de persoane din punctul de vedere al regimului de TVA aplicabil:</w:t>
      </w:r>
    </w:p>
    <w:p w14:paraId="72ED5199" w14:textId="2FF39D0B" w:rsidR="002D445E" w:rsidRPr="002B69D1" w:rsidRDefault="008D5687" w:rsidP="002B69D1">
      <w:pPr>
        <w:pStyle w:val="NormalWeb"/>
        <w:spacing w:before="0" w:after="0"/>
        <w:ind w:left="36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[ 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 </w:t>
      </w: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] persoană neînregistrată în scopuri de TVA,</w:t>
      </w:r>
    </w:p>
    <w:p w14:paraId="1560558B" w14:textId="00ABFAE7" w:rsidR="002D445E" w:rsidRDefault="008D5687" w:rsidP="002B69D1">
      <w:pPr>
        <w:pStyle w:val="NormalWeb"/>
        <w:spacing w:before="0" w:after="0"/>
        <w:ind w:left="36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[ 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 </w:t>
      </w: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] persoană înregistrată în scopuri de TVA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>.</w:t>
      </w:r>
    </w:p>
    <w:p w14:paraId="6052086D" w14:textId="77777777" w:rsidR="002B69D1" w:rsidRPr="002B69D1" w:rsidRDefault="002B69D1" w:rsidP="00D1413B">
      <w:pPr>
        <w:pStyle w:val="NormalWeb"/>
        <w:spacing w:before="0" w:after="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</w:p>
    <w:p w14:paraId="62842901" w14:textId="446CF2AE" w:rsidR="002D445E" w:rsidRPr="00963ED0" w:rsidRDefault="008D5687" w:rsidP="00963ED0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2B69D1" w:rsidRPr="00963ED0">
        <w:rPr>
          <w:rFonts w:ascii="Arial Narrow" w:hAnsi="Arial Narrow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[Denumirea și statutul juridic al solicitantului]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, solicitant de </w:t>
      </w:r>
      <w:r w:rsidR="002B69D1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finanțare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pentru </w:t>
      </w:r>
      <w:r w:rsidR="002B69D1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proiectul mai sus menționat,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la în conformitate cu prevederile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Codului fiscal, declar că</w:t>
      </w:r>
      <w:r w:rsidR="00963ED0">
        <w:rPr>
          <w:rFonts w:ascii="Arial Narrow" w:hAnsi="Arial Narrow" w:cs="Arial"/>
          <w:color w:val="002060"/>
          <w:sz w:val="22"/>
          <w:szCs w:val="22"/>
          <w:lang w:val="ro-RO"/>
        </w:rPr>
        <w:t>,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pentru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achizițiile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din cadrul proiectului, cuprinse în tabelul de mai jos, TVA este nedeductibilă potrivit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legislației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naționale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în domeniul fiscal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și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nerecuperabilă conform prevederilor din Regulamentul (UE) nr.</w:t>
      </w:r>
      <w:r w:rsidR="00FE5FFA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241/2021.</w:t>
      </w:r>
    </w:p>
    <w:p w14:paraId="61271E6E" w14:textId="77777777" w:rsidR="002D445E" w:rsidRPr="002B69D1" w:rsidRDefault="002D445E" w:rsidP="00D1413B">
      <w:pPr>
        <w:pStyle w:val="NormalWeb"/>
        <w:spacing w:before="0" w:after="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</w:p>
    <w:tbl>
      <w:tblPr>
        <w:tblW w:w="9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3182"/>
        <w:gridCol w:w="5897"/>
      </w:tblGrid>
      <w:tr w:rsidR="002B69D1" w:rsidRPr="002B69D1" w14:paraId="7DC4AAA4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4BEA" w14:textId="77777777" w:rsidR="002D445E" w:rsidRPr="002B69D1" w:rsidRDefault="008D5687" w:rsidP="00D1413B">
            <w:pPr>
              <w:jc w:val="both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Nr. crt.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1457" w14:textId="77777777" w:rsidR="002D445E" w:rsidRPr="002B69D1" w:rsidRDefault="008D5687" w:rsidP="00D1413B">
            <w:pPr>
              <w:jc w:val="center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Achiziția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409F" w14:textId="6A82485F" w:rsidR="002D445E" w:rsidRPr="002B69D1" w:rsidRDefault="008D5687" w:rsidP="00D1413B">
            <w:pPr>
              <w:jc w:val="center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 xml:space="preserve">Scopul </w:t>
            </w:r>
            <w:r w:rsidR="00963ED0"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achiziției</w:t>
            </w: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/</w:t>
            </w:r>
            <w:r w:rsidR="00963ED0"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activității</w:t>
            </w: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 xml:space="preserve"> prevăzute</w:t>
            </w:r>
          </w:p>
          <w:p w14:paraId="6E48E6A1" w14:textId="6F55C733" w:rsidR="002D445E" w:rsidRPr="002B69D1" w:rsidRDefault="008D5687" w:rsidP="00D1413B">
            <w:pPr>
              <w:jc w:val="center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 xml:space="preserve">în cadrul </w:t>
            </w:r>
            <w:r w:rsidR="00963ED0"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operațiunii</w:t>
            </w:r>
            <w:r w:rsidR="00B529AF">
              <w:rPr>
                <w:rStyle w:val="FootnoteReference"/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footnoteReference w:id="1"/>
            </w:r>
            <w:r w:rsidRPr="00B529AF">
              <w:rPr>
                <w:rFonts w:ascii="Arial Narrow" w:hAnsi="Arial Narrow" w:cs="Arial"/>
                <w:b/>
                <w:color w:val="002060"/>
                <w:sz w:val="22"/>
                <w:szCs w:val="22"/>
                <w:vertAlign w:val="superscript"/>
                <w:lang w:eastAsia="ro-RO"/>
              </w:rPr>
              <w:t>)</w:t>
            </w:r>
          </w:p>
        </w:tc>
      </w:tr>
      <w:tr w:rsidR="002B69D1" w:rsidRPr="002B69D1" w14:paraId="4278503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550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ECB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4BF1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0F9D30B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1F6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C9AA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818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4890DD5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CA2E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0E3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529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C6E9FE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44AC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7F68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9B9C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E40331F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B1BD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A8C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C3B8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8D376E9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1ED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7A85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E91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294A5C52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AFE6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C99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B6AA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4700AED0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70FC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3A0F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020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723BDA2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424D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243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49B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6663FB4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D3F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2B4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40F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84E254C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DAA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C841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370F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07B43E4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AF59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C1E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62DA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C7D14E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180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0C59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8355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F3B9CAC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485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609D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0CF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6CF63684" w14:textId="77777777" w:rsidR="002D445E" w:rsidRPr="002B69D1" w:rsidRDefault="002D445E" w:rsidP="00D1413B">
      <w:pPr>
        <w:pStyle w:val="NormalWeb"/>
        <w:spacing w:before="0" w:after="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</w:p>
    <w:p w14:paraId="1409834D" w14:textId="7A91FAA6" w:rsidR="00B529AF" w:rsidRPr="00B529AF" w:rsidRDefault="008D5687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="Courier New"/>
          <w:color w:val="002060"/>
          <w:sz w:val="22"/>
          <w:szCs w:val="22"/>
          <w:lang w:val="ro-RO"/>
        </w:rPr>
      </w:pP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 xml:space="preserve">Numele </w:t>
      </w:r>
      <w:r w:rsidR="00B529AF"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și</w:t>
      </w: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 xml:space="preserve"> prenumele</w:t>
      </w:r>
      <w:r w:rsidR="00B529AF">
        <w:rPr>
          <w:rStyle w:val="FootnoteReference"/>
          <w:rFonts w:ascii="Arial Narrow" w:hAnsi="Arial Narrow" w:cstheme="minorBidi"/>
          <w:color w:val="002060"/>
          <w:sz w:val="22"/>
          <w:szCs w:val="22"/>
          <w:lang w:val="ro-RO"/>
        </w:rPr>
        <w:footnoteReference w:id="2"/>
      </w: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197DCA49" w14:textId="77777777" w:rsidTr="00B529AF">
        <w:tc>
          <w:tcPr>
            <w:tcW w:w="4675" w:type="dxa"/>
          </w:tcPr>
          <w:p w14:paraId="0B962107" w14:textId="77777777" w:rsidR="00B529AF" w:rsidRDefault="00B529AF" w:rsidP="00D1413B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Arial Narrow" w:hAnsi="Arial Narrow" w:cs="Courier New"/>
                <w:b/>
                <w:bCs/>
                <w:color w:val="002060"/>
                <w:sz w:val="22"/>
                <w:szCs w:val="22"/>
                <w:lang w:val="ro-RO"/>
              </w:rPr>
            </w:pPr>
          </w:p>
        </w:tc>
      </w:tr>
    </w:tbl>
    <w:p w14:paraId="6F4A4616" w14:textId="31974A48" w:rsidR="002D445E" w:rsidRPr="002B69D1" w:rsidRDefault="002D445E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="Courier New"/>
          <w:b/>
          <w:bCs/>
          <w:color w:val="002060"/>
          <w:sz w:val="22"/>
          <w:szCs w:val="22"/>
          <w:lang w:val="ro-RO"/>
        </w:rPr>
      </w:pPr>
    </w:p>
    <w:p w14:paraId="68A2C368" w14:textId="7A070684" w:rsidR="00B529AF" w:rsidRPr="00B529AF" w:rsidRDefault="00B529AF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theme="minorBidi"/>
          <w:color w:val="002060"/>
          <w:sz w:val="22"/>
          <w:szCs w:val="22"/>
          <w:lang w:val="ro-RO"/>
        </w:rPr>
      </w:pP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Funcția</w:t>
      </w:r>
      <w:r w:rsidR="008D5687"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27B93011" w14:textId="77777777" w:rsidTr="00B529AF">
        <w:tc>
          <w:tcPr>
            <w:tcW w:w="4675" w:type="dxa"/>
          </w:tcPr>
          <w:p w14:paraId="5FB46CA7" w14:textId="77777777" w:rsidR="00B529AF" w:rsidRDefault="00B529AF" w:rsidP="00D1413B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Arial Narrow" w:hAnsi="Arial Narrow" w:cstheme="minorBidi"/>
                <w:b/>
                <w:bCs/>
                <w:color w:val="002060"/>
                <w:sz w:val="22"/>
                <w:szCs w:val="22"/>
                <w:lang w:val="ro-RO"/>
              </w:rPr>
            </w:pPr>
          </w:p>
        </w:tc>
      </w:tr>
    </w:tbl>
    <w:p w14:paraId="7E4D158E" w14:textId="77777777" w:rsidR="00B529AF" w:rsidRDefault="00B529AF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theme="minorBidi"/>
          <w:b/>
          <w:bCs/>
          <w:color w:val="002060"/>
          <w:sz w:val="22"/>
          <w:szCs w:val="22"/>
          <w:lang w:val="ro-RO"/>
        </w:rPr>
      </w:pPr>
    </w:p>
    <w:p w14:paraId="2AA5C9CC" w14:textId="30A8D7B1" w:rsidR="002D445E" w:rsidRPr="00B529AF" w:rsidRDefault="008D5687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="Courier New"/>
          <w:color w:val="002060"/>
          <w:sz w:val="22"/>
          <w:szCs w:val="22"/>
          <w:lang w:val="ro-RO"/>
        </w:rPr>
      </w:pP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Semnătura</w:t>
      </w:r>
      <w:r w:rsid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2064F42F" w14:textId="77777777" w:rsidTr="00B529AF">
        <w:trPr>
          <w:trHeight w:val="1115"/>
        </w:trPr>
        <w:tc>
          <w:tcPr>
            <w:tcW w:w="4675" w:type="dxa"/>
          </w:tcPr>
          <w:p w14:paraId="61193DCE" w14:textId="77777777" w:rsidR="00B529AF" w:rsidRDefault="00B529AF" w:rsidP="00D1413B">
            <w:pPr>
              <w:rPr>
                <w:rFonts w:ascii="Arial Narrow" w:eastAsia="Times New Roman" w:hAnsi="Arial Narrow"/>
                <w:color w:val="002060"/>
                <w:sz w:val="22"/>
                <w:szCs w:val="22"/>
              </w:rPr>
            </w:pPr>
          </w:p>
        </w:tc>
      </w:tr>
    </w:tbl>
    <w:p w14:paraId="53F66C7B" w14:textId="2893C43D" w:rsidR="002D445E" w:rsidRDefault="002D445E" w:rsidP="00D1413B">
      <w:pPr>
        <w:rPr>
          <w:rFonts w:ascii="Arial Narrow" w:eastAsia="Times New Roman" w:hAnsi="Arial Narrow"/>
          <w:color w:val="002060"/>
          <w:sz w:val="22"/>
          <w:szCs w:val="22"/>
        </w:rPr>
      </w:pPr>
    </w:p>
    <w:p w14:paraId="47DC2A95" w14:textId="15653F24" w:rsidR="00B529AF" w:rsidRDefault="00B529AF" w:rsidP="00D1413B">
      <w:pPr>
        <w:rPr>
          <w:rFonts w:ascii="Arial Narrow" w:eastAsia="Times New Roman" w:hAnsi="Arial Narrow"/>
          <w:color w:val="002060"/>
          <w:sz w:val="22"/>
          <w:szCs w:val="22"/>
        </w:rPr>
      </w:pPr>
      <w:r>
        <w:rPr>
          <w:rFonts w:ascii="Arial Narrow" w:eastAsia="Times New Roman" w:hAnsi="Arial Narrow"/>
          <w:color w:val="002060"/>
          <w:sz w:val="22"/>
          <w:szCs w:val="22"/>
        </w:rPr>
        <w:t>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62ED83F6" w14:textId="77777777" w:rsidTr="00B529AF">
        <w:tc>
          <w:tcPr>
            <w:tcW w:w="4675" w:type="dxa"/>
          </w:tcPr>
          <w:p w14:paraId="465917A9" w14:textId="77777777" w:rsidR="00B529AF" w:rsidRDefault="00B529AF" w:rsidP="00D1413B">
            <w:pPr>
              <w:rPr>
                <w:rFonts w:ascii="Arial Narrow" w:eastAsia="Times New Roman" w:hAnsi="Arial Narrow"/>
                <w:color w:val="002060"/>
                <w:sz w:val="22"/>
                <w:szCs w:val="22"/>
              </w:rPr>
            </w:pPr>
          </w:p>
        </w:tc>
      </w:tr>
    </w:tbl>
    <w:p w14:paraId="2FAC9FDF" w14:textId="2EE99F3F" w:rsidR="002D445E" w:rsidRPr="002B69D1" w:rsidRDefault="002D445E" w:rsidP="00B529AF">
      <w:pPr>
        <w:rPr>
          <w:rFonts w:ascii="Arial Narrow" w:hAnsi="Arial Narrow"/>
          <w:color w:val="002060"/>
          <w:sz w:val="22"/>
          <w:szCs w:val="22"/>
        </w:rPr>
      </w:pPr>
    </w:p>
    <w:sectPr w:rsidR="002D445E" w:rsidRPr="002B69D1" w:rsidSect="00C914FB">
      <w:footerReference w:type="default" r:id="rId9"/>
      <w:pgSz w:w="12240" w:h="15840"/>
      <w:pgMar w:top="36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3863" w14:textId="77777777" w:rsidR="00AA5986" w:rsidRDefault="00AA5986">
      <w:r>
        <w:separator/>
      </w:r>
    </w:p>
  </w:endnote>
  <w:endnote w:type="continuationSeparator" w:id="0">
    <w:p w14:paraId="629A3444" w14:textId="77777777" w:rsidR="00AA5986" w:rsidRDefault="00AA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492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ACFCF" w14:textId="04B4D581" w:rsidR="00C914FB" w:rsidRDefault="00C914FB" w:rsidP="00C914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ECF2" w14:textId="77777777" w:rsidR="00AA5986" w:rsidRDefault="00AA5986">
      <w:r>
        <w:rPr>
          <w:color w:val="000000"/>
        </w:rPr>
        <w:separator/>
      </w:r>
    </w:p>
  </w:footnote>
  <w:footnote w:type="continuationSeparator" w:id="0">
    <w:p w14:paraId="088D6D60" w14:textId="77777777" w:rsidR="00AA5986" w:rsidRDefault="00AA5986">
      <w:r>
        <w:continuationSeparator/>
      </w:r>
    </w:p>
  </w:footnote>
  <w:footnote w:id="1">
    <w:p w14:paraId="48C7EBD5" w14:textId="5077795C" w:rsidR="00B529AF" w:rsidRPr="00CB7887" w:rsidRDefault="00B529AF">
      <w:pPr>
        <w:pStyle w:val="FootnoteText"/>
        <w:rPr>
          <w:rFonts w:ascii="Arial Narrow" w:hAnsi="Arial Narrow"/>
          <w:sz w:val="18"/>
          <w:szCs w:val="18"/>
        </w:rPr>
      </w:pPr>
      <w:r w:rsidRPr="00CB7887">
        <w:rPr>
          <w:rStyle w:val="FootnoteReference"/>
          <w:rFonts w:ascii="Arial Narrow" w:hAnsi="Arial Narrow"/>
          <w:sz w:val="18"/>
          <w:szCs w:val="18"/>
        </w:rPr>
        <w:footnoteRef/>
      </w:r>
      <w:r w:rsidRPr="00CB7887">
        <w:rPr>
          <w:rFonts w:ascii="Arial Narrow" w:hAnsi="Arial Narrow"/>
          <w:sz w:val="18"/>
          <w:szCs w:val="18"/>
        </w:rPr>
        <w:t xml:space="preserve"> </w:t>
      </w:r>
      <w:r w:rsidRPr="00CB7887">
        <w:rPr>
          <w:rFonts w:ascii="Arial Narrow" w:hAnsi="Arial Narrow"/>
          <w:color w:val="002060"/>
          <w:sz w:val="18"/>
          <w:szCs w:val="18"/>
        </w:rPr>
        <w:t>Se va completa de către reprezentantul legal al solicitantului sau o persoană abilitată să reprezinte solicitantul.</w:t>
      </w:r>
    </w:p>
  </w:footnote>
  <w:footnote w:id="2">
    <w:p w14:paraId="4D49A685" w14:textId="78758D2D" w:rsidR="00B529AF" w:rsidRPr="00CB7887" w:rsidRDefault="00B529AF">
      <w:pPr>
        <w:pStyle w:val="FootnoteText"/>
        <w:rPr>
          <w:rFonts w:ascii="Arial Narrow" w:hAnsi="Arial Narrow"/>
          <w:sz w:val="18"/>
          <w:szCs w:val="18"/>
        </w:rPr>
      </w:pPr>
      <w:r w:rsidRPr="00CB7887">
        <w:rPr>
          <w:rStyle w:val="FootnoteReference"/>
          <w:rFonts w:ascii="Arial Narrow" w:hAnsi="Arial Narrow"/>
          <w:sz w:val="18"/>
          <w:szCs w:val="18"/>
        </w:rPr>
        <w:footnoteRef/>
      </w:r>
      <w:r w:rsidRPr="00CB7887">
        <w:rPr>
          <w:rFonts w:ascii="Arial Narrow" w:hAnsi="Arial Narrow"/>
          <w:sz w:val="18"/>
          <w:szCs w:val="18"/>
        </w:rPr>
        <w:t xml:space="preserve"> </w:t>
      </w:r>
      <w:r w:rsidRPr="00CB7887">
        <w:rPr>
          <w:rFonts w:ascii="Arial Narrow" w:hAnsi="Arial Narrow"/>
          <w:color w:val="002060"/>
          <w:sz w:val="18"/>
          <w:szCs w:val="18"/>
        </w:rPr>
        <w:t>Atenție! Se va completa cu aceleași informații corespunzătoare din cererea de finanțare.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0392"/>
    <w:multiLevelType w:val="hybridMultilevel"/>
    <w:tmpl w:val="CA248186"/>
    <w:lvl w:ilvl="0" w:tplc="BE266D62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9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5E"/>
    <w:rsid w:val="000470C4"/>
    <w:rsid w:val="000F40E4"/>
    <w:rsid w:val="00282CC8"/>
    <w:rsid w:val="002B69D1"/>
    <w:rsid w:val="002B702D"/>
    <w:rsid w:val="002D445E"/>
    <w:rsid w:val="002E5A7C"/>
    <w:rsid w:val="00334D42"/>
    <w:rsid w:val="003B6B7D"/>
    <w:rsid w:val="0063610B"/>
    <w:rsid w:val="006D617D"/>
    <w:rsid w:val="00772D25"/>
    <w:rsid w:val="007E5AE3"/>
    <w:rsid w:val="00821D41"/>
    <w:rsid w:val="008A2885"/>
    <w:rsid w:val="008A3F7D"/>
    <w:rsid w:val="008D5687"/>
    <w:rsid w:val="009455BD"/>
    <w:rsid w:val="00963ED0"/>
    <w:rsid w:val="009953BC"/>
    <w:rsid w:val="00A24C90"/>
    <w:rsid w:val="00A63569"/>
    <w:rsid w:val="00AA5986"/>
    <w:rsid w:val="00B529AF"/>
    <w:rsid w:val="00B54961"/>
    <w:rsid w:val="00BB7BF9"/>
    <w:rsid w:val="00C914FB"/>
    <w:rsid w:val="00CB7887"/>
    <w:rsid w:val="00CF7B57"/>
    <w:rsid w:val="00D1413B"/>
    <w:rsid w:val="00DA6C9E"/>
    <w:rsid w:val="00E759A8"/>
    <w:rsid w:val="00E97A47"/>
    <w:rsid w:val="00F23843"/>
    <w:rsid w:val="00F3474E"/>
    <w:rsid w:val="00F375EC"/>
    <w:rsid w:val="00F54F7E"/>
    <w:rsid w:val="00F63E9E"/>
    <w:rsid w:val="00F8481B"/>
    <w:rsid w:val="00FD7027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E576"/>
  <w15:docId w15:val="{70B5FEE0-FAA1-4FD7-910D-6C714344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after="100"/>
    </w:pPr>
    <w:rPr>
      <w:rFonts w:eastAsia="Times New Roman"/>
      <w:lang w:val="en-U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MS Mincho" w:hAnsi="Times New Roman" w:cs="Times New Roman"/>
      <w:sz w:val="24"/>
      <w:szCs w:val="24"/>
      <w:lang w:val="ro-RO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MS Mincho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A2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4FB"/>
    <w:pPr>
      <w:ind w:left="720"/>
      <w:contextualSpacing/>
    </w:pPr>
  </w:style>
  <w:style w:type="paragraph" w:styleId="Revision">
    <w:name w:val="Revision"/>
    <w:hidden/>
    <w:uiPriority w:val="99"/>
    <w:semiHidden/>
    <w:rsid w:val="002B69D1"/>
    <w:pPr>
      <w:autoSpaceDN/>
      <w:spacing w:after="0" w:line="240" w:lineRule="auto"/>
      <w:textAlignment w:val="auto"/>
    </w:pPr>
    <w:rPr>
      <w:rFonts w:ascii="Times New Roman" w:eastAsia="MS Mincho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29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9AF"/>
    <w:rPr>
      <w:rFonts w:ascii="Times New Roman" w:eastAsia="MS Mincho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529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24A1-322E-49C5-87CD-7C9FBB36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Maria Boulean</dc:creator>
  <dc:description/>
  <cp:lastModifiedBy>Carmen Riureanu</cp:lastModifiedBy>
  <cp:revision>7</cp:revision>
  <dcterms:created xsi:type="dcterms:W3CDTF">2022-09-07T11:37:00Z</dcterms:created>
  <dcterms:modified xsi:type="dcterms:W3CDTF">2022-11-18T11:08:00Z</dcterms:modified>
</cp:coreProperties>
</file>