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6FABC" w14:textId="56DC1E4A" w:rsidR="001117A9" w:rsidRPr="00DB1DCC" w:rsidRDefault="00CB2EE0" w:rsidP="00F005DA">
      <w:pPr>
        <w:spacing w:after="0" w:line="240" w:lineRule="auto"/>
        <w:ind w:left="0"/>
        <w:jc w:val="left"/>
        <w:rPr>
          <w:rFonts w:ascii="Arial Narrow" w:hAnsi="Arial Narrow"/>
          <w:b/>
          <w:color w:val="002060"/>
          <w:sz w:val="24"/>
          <w:szCs w:val="24"/>
        </w:rPr>
      </w:pPr>
      <w:r w:rsidRPr="00DB1DCC">
        <w:rPr>
          <w:rFonts w:ascii="Arial Narrow" w:hAnsi="Arial Narrow"/>
          <w:b/>
          <w:color w:val="002060"/>
          <w:sz w:val="24"/>
          <w:szCs w:val="24"/>
        </w:rPr>
        <w:t xml:space="preserve">ANEXA </w:t>
      </w:r>
      <w:r w:rsidR="008E623C">
        <w:rPr>
          <w:rFonts w:ascii="Arial Narrow" w:hAnsi="Arial Narrow"/>
          <w:b/>
          <w:color w:val="002060"/>
          <w:sz w:val="24"/>
          <w:szCs w:val="24"/>
        </w:rPr>
        <w:t>10</w:t>
      </w:r>
    </w:p>
    <w:p w14:paraId="3AFDCF12" w14:textId="77777777" w:rsidR="003504D4" w:rsidRPr="00DB1DCC" w:rsidRDefault="001117A9" w:rsidP="00F005DA">
      <w:pPr>
        <w:spacing w:after="0" w:line="240" w:lineRule="auto"/>
        <w:ind w:left="0"/>
        <w:jc w:val="center"/>
        <w:rPr>
          <w:rFonts w:ascii="Arial Narrow" w:hAnsi="Arial Narrow"/>
          <w:b/>
          <w:color w:val="002060"/>
          <w:sz w:val="24"/>
          <w:szCs w:val="24"/>
        </w:rPr>
      </w:pPr>
      <w:r w:rsidRPr="00DB1DCC">
        <w:rPr>
          <w:rFonts w:ascii="Arial Narrow" w:hAnsi="Arial Narrow"/>
          <w:b/>
          <w:color w:val="002060"/>
          <w:sz w:val="24"/>
          <w:szCs w:val="24"/>
        </w:rPr>
        <w:t>NOTĂ DE FUNDAMENTARE</w:t>
      </w:r>
    </w:p>
    <w:p w14:paraId="35FDB809" w14:textId="79DE8D34" w:rsidR="004412FA" w:rsidRPr="00DB1DCC" w:rsidRDefault="00E77117" w:rsidP="00F005DA">
      <w:pPr>
        <w:spacing w:after="0" w:line="240" w:lineRule="auto"/>
        <w:ind w:left="0"/>
        <w:jc w:val="center"/>
        <w:rPr>
          <w:rFonts w:ascii="Arial Narrow" w:hAnsi="Arial Narrow"/>
          <w:b/>
          <w:color w:val="002060"/>
          <w:sz w:val="24"/>
          <w:szCs w:val="24"/>
        </w:rPr>
      </w:pPr>
      <w:r w:rsidRPr="00DB1DCC">
        <w:rPr>
          <w:rFonts w:ascii="Arial Narrow" w:hAnsi="Arial Narrow"/>
          <w:b/>
          <w:color w:val="002060"/>
          <w:sz w:val="24"/>
          <w:szCs w:val="24"/>
        </w:rPr>
        <w:t>privind necesitatea și oportunitatea investiției</w:t>
      </w:r>
    </w:p>
    <w:p w14:paraId="05AA5D46" w14:textId="6A24013C" w:rsidR="00E77117" w:rsidRPr="00DB1DCC" w:rsidRDefault="00E77117" w:rsidP="00F005DA">
      <w:pPr>
        <w:spacing w:after="0" w:line="240" w:lineRule="auto"/>
        <w:ind w:left="0"/>
        <w:jc w:val="center"/>
        <w:rPr>
          <w:rFonts w:ascii="Arial Narrow" w:hAnsi="Arial Narrow"/>
          <w:b/>
          <w:color w:val="002060"/>
          <w:sz w:val="24"/>
          <w:szCs w:val="24"/>
        </w:rPr>
      </w:pPr>
      <w:r w:rsidRPr="00DB1DCC">
        <w:rPr>
          <w:rFonts w:ascii="Arial Narrow" w:hAnsi="Arial Narrow"/>
          <w:b/>
          <w:color w:val="002060"/>
          <w:sz w:val="24"/>
          <w:szCs w:val="24"/>
        </w:rPr>
        <w:t>construire campus</w:t>
      </w:r>
    </w:p>
    <w:p w14:paraId="678DFA00" w14:textId="77777777" w:rsidR="00FE6811" w:rsidRPr="00DB1DCC" w:rsidRDefault="00FE6811" w:rsidP="00F005DA">
      <w:pPr>
        <w:spacing w:after="0" w:line="240" w:lineRule="auto"/>
        <w:ind w:left="0"/>
        <w:rPr>
          <w:rFonts w:ascii="Arial Narrow" w:hAnsi="Arial Narrow"/>
          <w:bCs/>
          <w:color w:val="002060"/>
          <w:sz w:val="24"/>
          <w:szCs w:val="24"/>
        </w:rPr>
      </w:pPr>
    </w:p>
    <w:p w14:paraId="440C4396" w14:textId="77777777" w:rsidR="00FE6811" w:rsidRPr="00DB1DCC" w:rsidRDefault="00FE6811" w:rsidP="00F005DA">
      <w:pPr>
        <w:spacing w:after="0" w:line="240" w:lineRule="auto"/>
        <w:ind w:left="0"/>
        <w:rPr>
          <w:rFonts w:ascii="Arial Narrow" w:hAnsi="Arial Narrow"/>
          <w:bCs/>
          <w:color w:val="002060"/>
          <w:sz w:val="24"/>
          <w:szCs w:val="24"/>
        </w:rPr>
      </w:pPr>
    </w:p>
    <w:p w14:paraId="5CEFFF70" w14:textId="68DEBD2D" w:rsidR="00E77117" w:rsidRPr="00DB1DCC" w:rsidRDefault="00CB2EE0" w:rsidP="00F005DA">
      <w:pPr>
        <w:spacing w:after="0" w:line="240" w:lineRule="auto"/>
        <w:ind w:left="0"/>
        <w:rPr>
          <w:rFonts w:ascii="Arial Narrow" w:hAnsi="Arial Narrow"/>
          <w:bCs/>
          <w:color w:val="002060"/>
          <w:sz w:val="24"/>
          <w:szCs w:val="24"/>
        </w:rPr>
      </w:pPr>
      <w:r w:rsidRPr="00DB1DCC">
        <w:rPr>
          <w:rFonts w:ascii="Arial Narrow" w:hAnsi="Arial Narrow"/>
          <w:bCs/>
          <w:color w:val="002060"/>
          <w:sz w:val="24"/>
          <w:szCs w:val="24"/>
        </w:rPr>
        <w:t>în vederea finanțării prin</w:t>
      </w:r>
    </w:p>
    <w:p w14:paraId="5D883DE1" w14:textId="75A76BF1" w:rsidR="00E77117" w:rsidRPr="00DB1DCC" w:rsidRDefault="00CB2EE0" w:rsidP="00F005DA">
      <w:pPr>
        <w:spacing w:after="0" w:line="240" w:lineRule="auto"/>
        <w:ind w:left="0"/>
        <w:rPr>
          <w:rFonts w:ascii="Arial Narrow" w:hAnsi="Arial Narrow"/>
          <w:b/>
          <w:bCs/>
          <w:color w:val="002060"/>
          <w:sz w:val="24"/>
          <w:szCs w:val="24"/>
        </w:rPr>
      </w:pPr>
      <w:r w:rsidRPr="00DB1DCC">
        <w:rPr>
          <w:rFonts w:ascii="Arial Narrow" w:eastAsia="Arial Narrow" w:hAnsi="Arial Narrow" w:cs="Arial Narrow"/>
          <w:b/>
          <w:bCs/>
          <w:color w:val="002060"/>
          <w:sz w:val="24"/>
          <w:szCs w:val="24"/>
        </w:rPr>
        <w:t>PLANUL NAȚIONAL DE REDRESARE ȘI REZILIENȚĂ</w:t>
      </w:r>
    </w:p>
    <w:p w14:paraId="618A0A95" w14:textId="69C0A6E8" w:rsidR="00DC68C8" w:rsidRPr="00DB1DCC" w:rsidRDefault="00CB2EE0" w:rsidP="00F005DA">
      <w:pPr>
        <w:tabs>
          <w:tab w:val="left" w:pos="1620"/>
        </w:tabs>
        <w:spacing w:after="0" w:line="240" w:lineRule="auto"/>
        <w:ind w:left="0"/>
        <w:rPr>
          <w:rFonts w:ascii="Arial Narrow" w:hAnsi="Arial Narrow"/>
          <w:color w:val="002060"/>
          <w:sz w:val="24"/>
          <w:szCs w:val="24"/>
        </w:rPr>
      </w:pPr>
      <w:r w:rsidRPr="00DB1DCC">
        <w:rPr>
          <w:rFonts w:ascii="Arial Narrow" w:eastAsia="SimSun" w:hAnsi="Arial Narrow" w:cs="Arial"/>
          <w:color w:val="002060"/>
          <w:sz w:val="24"/>
          <w:szCs w:val="24"/>
        </w:rPr>
        <w:t xml:space="preserve">Pilonul </w:t>
      </w:r>
      <w:r w:rsidRPr="00DB1DCC">
        <w:rPr>
          <w:rFonts w:ascii="Arial Narrow" w:eastAsia="SimSun" w:hAnsi="Arial Narrow" w:cs="Arial"/>
          <w:b/>
          <w:bCs/>
          <w:color w:val="002060"/>
          <w:sz w:val="24"/>
          <w:szCs w:val="24"/>
        </w:rPr>
        <w:t>VI</w:t>
      </w:r>
      <w:r w:rsidRPr="00DB1DCC">
        <w:rPr>
          <w:rFonts w:ascii="Arial Narrow" w:eastAsia="SimSun" w:hAnsi="Arial Narrow" w:cs="Arial"/>
          <w:color w:val="002060"/>
          <w:sz w:val="24"/>
          <w:szCs w:val="24"/>
        </w:rPr>
        <w:tab/>
        <w:t xml:space="preserve">- </w:t>
      </w:r>
      <w:r w:rsidRPr="00DB1DCC">
        <w:rPr>
          <w:rFonts w:ascii="Arial Narrow" w:hAnsi="Arial Narrow"/>
          <w:b/>
          <w:bCs/>
          <w:color w:val="002060"/>
          <w:sz w:val="24"/>
          <w:szCs w:val="24"/>
        </w:rPr>
        <w:t>Politici pentru noua generație</w:t>
      </w:r>
    </w:p>
    <w:p w14:paraId="4429821B" w14:textId="4194D71F" w:rsidR="00CB2EE0" w:rsidRPr="00DB1DCC" w:rsidRDefault="00CB2EE0" w:rsidP="00F005DA">
      <w:pPr>
        <w:tabs>
          <w:tab w:val="left" w:pos="1620"/>
        </w:tabs>
        <w:spacing w:after="0" w:line="240" w:lineRule="auto"/>
        <w:ind w:left="0"/>
        <w:rPr>
          <w:rFonts w:ascii="Arial Narrow" w:eastAsia="Arial Narrow" w:hAnsi="Arial Narrow" w:cs="Arial Narrow"/>
          <w:color w:val="002060"/>
          <w:sz w:val="24"/>
          <w:szCs w:val="24"/>
        </w:rPr>
      </w:pPr>
      <w:r w:rsidRPr="00DB1DCC">
        <w:rPr>
          <w:rFonts w:ascii="Arial Narrow" w:eastAsia="Arial Narrow" w:hAnsi="Arial Narrow" w:cs="Arial Narrow"/>
          <w:color w:val="002060"/>
          <w:sz w:val="24"/>
          <w:szCs w:val="24"/>
        </w:rPr>
        <w:t xml:space="preserve">Componenta </w:t>
      </w:r>
      <w:r w:rsidRPr="00DB1DCC">
        <w:rPr>
          <w:rFonts w:ascii="Arial Narrow" w:eastAsia="Arial Narrow" w:hAnsi="Arial Narrow" w:cs="Arial Narrow"/>
          <w:b/>
          <w:bCs/>
          <w:color w:val="002060"/>
          <w:sz w:val="24"/>
          <w:szCs w:val="24"/>
        </w:rPr>
        <w:t>15</w:t>
      </w:r>
      <w:r w:rsidRPr="00DB1DCC">
        <w:rPr>
          <w:rFonts w:ascii="Arial Narrow" w:eastAsia="Arial Narrow" w:hAnsi="Arial Narrow" w:cs="Arial Narrow"/>
          <w:color w:val="002060"/>
          <w:sz w:val="24"/>
          <w:szCs w:val="24"/>
        </w:rPr>
        <w:t xml:space="preserve"> </w:t>
      </w:r>
      <w:r w:rsidRPr="00DB1DCC">
        <w:rPr>
          <w:rFonts w:ascii="Arial Narrow" w:eastAsia="Arial Narrow" w:hAnsi="Arial Narrow" w:cs="Arial Narrow"/>
          <w:color w:val="002060"/>
          <w:sz w:val="24"/>
          <w:szCs w:val="24"/>
        </w:rPr>
        <w:tab/>
        <w:t xml:space="preserve">- </w:t>
      </w:r>
      <w:r w:rsidRPr="00DB1DCC">
        <w:rPr>
          <w:rFonts w:ascii="Arial Narrow" w:eastAsia="Arial Narrow" w:hAnsi="Arial Narrow" w:cs="Arial Narrow"/>
          <w:b/>
          <w:bCs/>
          <w:color w:val="002060"/>
          <w:sz w:val="24"/>
          <w:szCs w:val="24"/>
        </w:rPr>
        <w:t>Educație</w:t>
      </w:r>
    </w:p>
    <w:p w14:paraId="6BF0C555" w14:textId="0A93F8E9" w:rsidR="00CB2EE0" w:rsidRPr="00DB1DCC" w:rsidRDefault="00CB2EE0" w:rsidP="00F005DA">
      <w:pPr>
        <w:tabs>
          <w:tab w:val="left" w:pos="1620"/>
        </w:tabs>
        <w:spacing w:after="0" w:line="240" w:lineRule="auto"/>
        <w:ind w:left="0"/>
        <w:rPr>
          <w:rFonts w:ascii="Arial Narrow" w:eastAsia="Arial Narrow" w:hAnsi="Arial Narrow" w:cs="Arial Narrow"/>
          <w:color w:val="002060"/>
          <w:sz w:val="24"/>
          <w:szCs w:val="24"/>
        </w:rPr>
      </w:pPr>
      <w:r w:rsidRPr="00DB1DCC">
        <w:rPr>
          <w:rFonts w:ascii="Arial Narrow" w:eastAsia="Arial Narrow" w:hAnsi="Arial Narrow" w:cs="Arial Narrow"/>
          <w:color w:val="002060"/>
          <w:sz w:val="24"/>
          <w:szCs w:val="24"/>
        </w:rPr>
        <w:t xml:space="preserve">Reforma </w:t>
      </w:r>
      <w:r w:rsidRPr="00DB1DCC">
        <w:rPr>
          <w:rFonts w:ascii="Arial Narrow" w:eastAsia="Arial Narrow" w:hAnsi="Arial Narrow" w:cs="Arial Narrow"/>
          <w:b/>
          <w:bCs/>
          <w:color w:val="002060"/>
          <w:sz w:val="24"/>
          <w:szCs w:val="24"/>
        </w:rPr>
        <w:t>4</w:t>
      </w:r>
      <w:r w:rsidRPr="00DB1DCC">
        <w:rPr>
          <w:rFonts w:ascii="Arial Narrow" w:eastAsia="Arial Narrow" w:hAnsi="Arial Narrow" w:cs="Arial Narrow"/>
          <w:color w:val="002060"/>
          <w:sz w:val="24"/>
          <w:szCs w:val="24"/>
        </w:rPr>
        <w:tab/>
        <w:t xml:space="preserve">- </w:t>
      </w:r>
      <w:r w:rsidRPr="00DB1DCC">
        <w:rPr>
          <w:rFonts w:ascii="Arial Narrow" w:eastAsia="Arial Narrow" w:hAnsi="Arial Narrow" w:cs="Arial Narrow"/>
          <w:b/>
          <w:bCs/>
          <w:color w:val="002060"/>
          <w:sz w:val="24"/>
          <w:szCs w:val="24"/>
        </w:rPr>
        <w:t>Crearea unei rute profesionale complete pentru învățământul tehnic superior</w:t>
      </w:r>
    </w:p>
    <w:p w14:paraId="3CF009D6" w14:textId="110C0192" w:rsidR="00CB2EE0" w:rsidRPr="00DB1DCC" w:rsidRDefault="00CB2EE0" w:rsidP="00F005DA">
      <w:pPr>
        <w:tabs>
          <w:tab w:val="left" w:pos="1620"/>
        </w:tabs>
        <w:spacing w:after="0" w:line="240" w:lineRule="auto"/>
        <w:ind w:left="1800" w:hanging="1800"/>
        <w:rPr>
          <w:rFonts w:ascii="Arial Narrow" w:eastAsia="Arial Narrow" w:hAnsi="Arial Narrow" w:cs="Arial Narrow"/>
          <w:b/>
          <w:bCs/>
          <w:color w:val="002060"/>
          <w:sz w:val="24"/>
          <w:szCs w:val="24"/>
        </w:rPr>
      </w:pPr>
      <w:r w:rsidRPr="00DB1DCC">
        <w:rPr>
          <w:rFonts w:ascii="Arial Narrow" w:eastAsia="Arial Narrow" w:hAnsi="Arial Narrow" w:cs="Arial Narrow"/>
          <w:color w:val="002060"/>
          <w:sz w:val="24"/>
          <w:szCs w:val="24"/>
        </w:rPr>
        <w:t xml:space="preserve">Investiția </w:t>
      </w:r>
      <w:r w:rsidRPr="00DB1DCC">
        <w:rPr>
          <w:rFonts w:ascii="Arial Narrow" w:eastAsia="Arial Narrow" w:hAnsi="Arial Narrow" w:cs="Arial Narrow"/>
          <w:b/>
          <w:bCs/>
          <w:color w:val="002060"/>
          <w:sz w:val="24"/>
          <w:szCs w:val="24"/>
        </w:rPr>
        <w:t>6</w:t>
      </w:r>
      <w:r w:rsidRPr="00DB1DCC">
        <w:rPr>
          <w:rFonts w:ascii="Arial Narrow" w:eastAsia="Arial Narrow" w:hAnsi="Arial Narrow" w:cs="Arial Narrow"/>
          <w:color w:val="002060"/>
          <w:sz w:val="24"/>
          <w:szCs w:val="24"/>
        </w:rPr>
        <w:tab/>
        <w:t xml:space="preserve">- </w:t>
      </w:r>
      <w:r w:rsidRPr="00DB1DCC">
        <w:rPr>
          <w:rFonts w:ascii="Arial Narrow" w:eastAsia="Arial Narrow" w:hAnsi="Arial Narrow" w:cs="Arial Narrow"/>
          <w:b/>
          <w:bCs/>
          <w:color w:val="002060"/>
          <w:sz w:val="24"/>
          <w:szCs w:val="24"/>
        </w:rPr>
        <w:t>Dezvoltarea a minimum 10 consorții regionale și dezvoltarea și dotarea a minimum 10 campusuri profesionale integrate</w:t>
      </w:r>
    </w:p>
    <w:p w14:paraId="2D78F99E" w14:textId="02503C5C" w:rsidR="00CB2EE0" w:rsidRPr="00DB1DCC" w:rsidRDefault="00080C3B" w:rsidP="00F005DA">
      <w:pPr>
        <w:spacing w:after="0" w:line="240" w:lineRule="auto"/>
        <w:ind w:left="0"/>
        <w:rPr>
          <w:rFonts w:ascii="Arial Narrow" w:hAnsi="Arial Narrow"/>
          <w:color w:val="002060"/>
          <w:sz w:val="24"/>
          <w:szCs w:val="24"/>
          <w:shd w:val="clear" w:color="auto" w:fill="D9D9D9" w:themeFill="background1" w:themeFillShade="D9"/>
        </w:rPr>
      </w:pPr>
      <w:r w:rsidRPr="00DB1DCC">
        <w:rPr>
          <w:rFonts w:ascii="Arial Narrow" w:hAnsi="Arial Narrow"/>
          <w:color w:val="002060"/>
          <w:sz w:val="24"/>
          <w:szCs w:val="24"/>
        </w:rPr>
        <w:t>p</w:t>
      </w:r>
      <w:r w:rsidR="00CB2EE0" w:rsidRPr="00DB1DCC">
        <w:rPr>
          <w:rFonts w:ascii="Arial Narrow" w:hAnsi="Arial Narrow"/>
          <w:color w:val="002060"/>
          <w:sz w:val="24"/>
          <w:szCs w:val="24"/>
        </w:rPr>
        <w:t>entru</w:t>
      </w:r>
      <w:r w:rsidRPr="00DB1DCC">
        <w:rPr>
          <w:rFonts w:ascii="Arial Narrow" w:hAnsi="Arial Narrow"/>
          <w:color w:val="002060"/>
          <w:sz w:val="24"/>
          <w:szCs w:val="24"/>
        </w:rPr>
        <w:t xml:space="preserve"> </w:t>
      </w:r>
      <w:r w:rsidRPr="00DB1DCC">
        <w:rPr>
          <w:rFonts w:ascii="Arial Narrow" w:hAnsi="Arial Narrow"/>
          <w:color w:val="002060"/>
          <w:sz w:val="24"/>
          <w:szCs w:val="24"/>
          <w:shd w:val="clear" w:color="auto" w:fill="D9D9D9" w:themeFill="background1" w:themeFillShade="D9"/>
        </w:rPr>
        <w:t>[descrierea pe scurt a investiției (construire campus), din (adresa completă: județ/sector, localitate, strada, număr)]</w:t>
      </w:r>
      <w:r w:rsidRPr="00DB1DCC">
        <w:rPr>
          <w:rFonts w:ascii="Arial Narrow" w:hAnsi="Arial Narrow"/>
          <w:color w:val="002060"/>
          <w:sz w:val="24"/>
          <w:szCs w:val="24"/>
          <w:shd w:val="clear" w:color="auto" w:fill="FFFFFF" w:themeFill="background1"/>
        </w:rPr>
        <w:t xml:space="preserve">, </w:t>
      </w:r>
      <w:r w:rsidR="009A701F" w:rsidRPr="00DB1DCC">
        <w:rPr>
          <w:rFonts w:ascii="Arial Narrow" w:hAnsi="Arial Narrow"/>
          <w:color w:val="002060"/>
          <w:sz w:val="24"/>
          <w:szCs w:val="24"/>
          <w:shd w:val="clear" w:color="auto" w:fill="FFFFFF" w:themeFill="background1"/>
        </w:rPr>
        <w:t xml:space="preserve">situația </w:t>
      </w:r>
      <w:r w:rsidR="009A701F" w:rsidRPr="00DB1DCC">
        <w:rPr>
          <w:rFonts w:ascii="Arial Narrow" w:hAnsi="Arial Narrow"/>
          <w:color w:val="002060"/>
          <w:sz w:val="24"/>
          <w:szCs w:val="24"/>
          <w:shd w:val="clear" w:color="auto" w:fill="D9D9D9" w:themeFill="background1" w:themeFillShade="D9"/>
        </w:rPr>
        <w:t>[situația juridică la data completării]</w:t>
      </w:r>
    </w:p>
    <w:p w14:paraId="0A853447" w14:textId="0DFF89BD" w:rsidR="00080C3B" w:rsidRPr="00DB1DCC" w:rsidRDefault="00080C3B" w:rsidP="00F005DA">
      <w:pPr>
        <w:shd w:val="clear" w:color="auto" w:fill="FFFFFF" w:themeFill="background1"/>
        <w:spacing w:after="0" w:line="240" w:lineRule="auto"/>
        <w:ind w:left="0"/>
        <w:rPr>
          <w:rFonts w:ascii="Arial Narrow" w:hAnsi="Arial Narrow"/>
          <w:color w:val="002060"/>
          <w:sz w:val="24"/>
          <w:szCs w:val="24"/>
          <w:shd w:val="clear" w:color="auto" w:fill="D9D9D9" w:themeFill="background1" w:themeFillShade="D9"/>
        </w:rPr>
      </w:pPr>
      <w:r w:rsidRPr="00DB1DCC">
        <w:rPr>
          <w:rFonts w:ascii="Arial Narrow" w:hAnsi="Arial Narrow"/>
          <w:color w:val="002060"/>
          <w:sz w:val="24"/>
          <w:szCs w:val="24"/>
          <w:shd w:val="clear" w:color="auto" w:fill="FFFFFF" w:themeFill="background1"/>
        </w:rPr>
        <w:t xml:space="preserve">în cadrul Proiectului </w:t>
      </w:r>
      <w:r w:rsidRPr="00DB1DCC">
        <w:rPr>
          <w:rFonts w:ascii="Arial Narrow" w:hAnsi="Arial Narrow"/>
          <w:color w:val="002060"/>
          <w:sz w:val="24"/>
          <w:szCs w:val="24"/>
          <w:shd w:val="clear" w:color="auto" w:fill="D9D9D9" w:themeFill="background1" w:themeFillShade="D9"/>
        </w:rPr>
        <w:t>[titlul proiectului]</w:t>
      </w:r>
    </w:p>
    <w:p w14:paraId="1F53DC12" w14:textId="5CFCFB06" w:rsidR="009A701F" w:rsidRPr="00DB1DCC" w:rsidRDefault="009A701F" w:rsidP="00F005D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0"/>
        <w:rPr>
          <w:rFonts w:ascii="Arial Narrow" w:hAnsi="Arial Narrow"/>
          <w:color w:val="002060"/>
          <w:sz w:val="24"/>
          <w:szCs w:val="24"/>
        </w:rPr>
      </w:pPr>
      <w:r w:rsidRPr="00DB1DCC">
        <w:rPr>
          <w:rFonts w:ascii="Arial Narrow" w:hAnsi="Arial Narrow"/>
          <w:color w:val="002060"/>
          <w:sz w:val="24"/>
          <w:szCs w:val="24"/>
        </w:rPr>
        <w:t xml:space="preserve">în cadrul apelului </w:t>
      </w:r>
      <w:bookmarkStart w:id="0" w:name="_Hlk112677488"/>
      <w:r w:rsidRPr="00DB1DCC">
        <w:rPr>
          <w:rFonts w:ascii="Arial Narrow" w:eastAsia="Arial Narrow" w:hAnsi="Arial Narrow" w:cs="Arial Narrow"/>
          <w:b/>
          <w:bCs/>
          <w:color w:val="002060"/>
          <w:sz w:val="24"/>
          <w:szCs w:val="24"/>
        </w:rPr>
        <w:t xml:space="preserve">Program-pilot pentru dezvoltarea consorțiilor </w:t>
      </w:r>
      <w:r w:rsidR="009E3658" w:rsidRPr="00DB1DCC">
        <w:rPr>
          <w:rFonts w:ascii="Arial Narrow" w:eastAsia="Arial Narrow" w:hAnsi="Arial Narrow" w:cs="Arial Narrow"/>
          <w:b/>
          <w:bCs/>
          <w:color w:val="002060"/>
          <w:sz w:val="24"/>
          <w:szCs w:val="24"/>
        </w:rPr>
        <w:t xml:space="preserve">regionale </w:t>
      </w:r>
      <w:r w:rsidRPr="00DB1DCC">
        <w:rPr>
          <w:rFonts w:ascii="Arial Narrow" w:eastAsia="Arial Narrow" w:hAnsi="Arial Narrow" w:cs="Arial Narrow"/>
          <w:b/>
          <w:bCs/>
          <w:color w:val="002060"/>
          <w:sz w:val="24"/>
          <w:szCs w:val="24"/>
        </w:rPr>
        <w:t>pentru învățământ dual</w:t>
      </w:r>
      <w:bookmarkEnd w:id="0"/>
    </w:p>
    <w:p w14:paraId="075DF03C" w14:textId="1A9C2C1C" w:rsidR="00CB2EE0" w:rsidRPr="00DB1DCC" w:rsidRDefault="00F005DA" w:rsidP="00F005DA">
      <w:pPr>
        <w:spacing w:after="0" w:line="240" w:lineRule="auto"/>
        <w:ind w:left="0"/>
        <w:rPr>
          <w:rFonts w:ascii="Arial Narrow" w:hAnsi="Arial Narrow"/>
          <w:color w:val="002060"/>
          <w:sz w:val="24"/>
          <w:szCs w:val="24"/>
        </w:rPr>
      </w:pPr>
      <w:r w:rsidRPr="00DB1DCC">
        <w:rPr>
          <w:rFonts w:ascii="Arial Narrow" w:hAnsi="Arial Narrow"/>
          <w:color w:val="002060"/>
          <w:sz w:val="24"/>
          <w:szCs w:val="24"/>
        </w:rPr>
        <w:t xml:space="preserve">lansat de </w:t>
      </w:r>
      <w:r w:rsidRPr="00DB1DCC">
        <w:rPr>
          <w:rFonts w:ascii="Arial Narrow" w:hAnsi="Arial Narrow"/>
          <w:b/>
          <w:bCs/>
          <w:color w:val="002060"/>
          <w:sz w:val="24"/>
          <w:szCs w:val="24"/>
        </w:rPr>
        <w:t>Ministerul Educației</w:t>
      </w:r>
    </w:p>
    <w:p w14:paraId="7454FC9E" w14:textId="77777777" w:rsidR="00F005DA" w:rsidRPr="00DB1DCC" w:rsidRDefault="00F005DA" w:rsidP="00CB2EE0">
      <w:pPr>
        <w:spacing w:after="0" w:line="240" w:lineRule="auto"/>
        <w:ind w:left="0"/>
        <w:rPr>
          <w:rFonts w:ascii="Arial Narrow" w:hAnsi="Arial Narrow"/>
          <w:color w:val="002060"/>
          <w:sz w:val="24"/>
          <w:szCs w:val="24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8974"/>
      </w:tblGrid>
      <w:tr w:rsidR="00DB1DCC" w:rsidRPr="00DB1DCC" w14:paraId="1C4AA608" w14:textId="77777777" w:rsidTr="00F005DA">
        <w:tc>
          <w:tcPr>
            <w:tcW w:w="0" w:type="auto"/>
            <w:shd w:val="clear" w:color="auto" w:fill="auto"/>
            <w:vAlign w:val="center"/>
          </w:tcPr>
          <w:p w14:paraId="7043003D" w14:textId="7B6C406A" w:rsidR="00080C3B" w:rsidRPr="00DB1DCC" w:rsidRDefault="00080C3B" w:rsidP="00F005DA">
            <w:pPr>
              <w:spacing w:after="0" w:line="240" w:lineRule="auto"/>
              <w:ind w:left="0"/>
              <w:jc w:val="left"/>
              <w:rPr>
                <w:rFonts w:ascii="Arial Narrow" w:hAnsi="Arial Narrow"/>
                <w:color w:val="002060"/>
                <w:sz w:val="24"/>
                <w:szCs w:val="24"/>
              </w:rPr>
            </w:pPr>
            <w:r w:rsidRPr="00DB1DCC">
              <w:rPr>
                <w:rFonts w:ascii="Arial Narrow" w:hAnsi="Arial Narrow"/>
                <w:color w:val="002060"/>
                <w:sz w:val="24"/>
                <w:szCs w:val="24"/>
              </w:rPr>
              <w:t>1.</w:t>
            </w:r>
          </w:p>
        </w:tc>
        <w:tc>
          <w:tcPr>
            <w:tcW w:w="8974" w:type="dxa"/>
            <w:shd w:val="clear" w:color="auto" w:fill="auto"/>
            <w:vAlign w:val="center"/>
          </w:tcPr>
          <w:p w14:paraId="556D1873" w14:textId="77777777" w:rsidR="00080C3B" w:rsidRPr="00DB1DCC" w:rsidRDefault="00080C3B" w:rsidP="0085751B">
            <w:pPr>
              <w:spacing w:after="0" w:line="240" w:lineRule="auto"/>
              <w:ind w:left="0"/>
              <w:jc w:val="left"/>
              <w:rPr>
                <w:rFonts w:ascii="Arial Narrow" w:hAnsi="Arial Narrow"/>
                <w:color w:val="002060"/>
                <w:sz w:val="24"/>
                <w:szCs w:val="24"/>
              </w:rPr>
            </w:pPr>
            <w:r w:rsidRPr="00DB1DCC">
              <w:rPr>
                <w:rFonts w:ascii="Arial Narrow" w:hAnsi="Arial Narrow"/>
                <w:color w:val="002060"/>
                <w:sz w:val="24"/>
                <w:szCs w:val="24"/>
              </w:rPr>
              <w:t>Descrierea pe scurt a situației actuale (date statistice, elemente specifice, etc.)</w:t>
            </w:r>
          </w:p>
          <w:p w14:paraId="554FCA05" w14:textId="77777777" w:rsidR="00080C3B" w:rsidRPr="00DB1DCC" w:rsidRDefault="00080C3B" w:rsidP="0085751B">
            <w:pPr>
              <w:spacing w:after="0" w:line="240" w:lineRule="auto"/>
              <w:ind w:left="0"/>
              <w:jc w:val="left"/>
              <w:rPr>
                <w:rFonts w:ascii="Arial Narrow" w:hAnsi="Arial Narrow"/>
                <w:color w:val="002060"/>
                <w:sz w:val="24"/>
                <w:szCs w:val="24"/>
              </w:rPr>
            </w:pPr>
          </w:p>
          <w:p w14:paraId="7105FE46" w14:textId="77777777" w:rsidR="00080C3B" w:rsidRPr="00DB1DCC" w:rsidRDefault="00080C3B" w:rsidP="0085751B">
            <w:pPr>
              <w:spacing w:after="0" w:line="240" w:lineRule="auto"/>
              <w:ind w:left="0"/>
              <w:jc w:val="left"/>
              <w:rPr>
                <w:rFonts w:ascii="Arial Narrow" w:hAnsi="Arial Narrow"/>
                <w:color w:val="002060"/>
                <w:sz w:val="24"/>
                <w:szCs w:val="24"/>
              </w:rPr>
            </w:pPr>
          </w:p>
        </w:tc>
      </w:tr>
      <w:tr w:rsidR="00DB1DCC" w:rsidRPr="00DB1DCC" w14:paraId="37A05B5B" w14:textId="77777777" w:rsidTr="00F005DA">
        <w:tc>
          <w:tcPr>
            <w:tcW w:w="0" w:type="auto"/>
            <w:shd w:val="clear" w:color="auto" w:fill="auto"/>
          </w:tcPr>
          <w:p w14:paraId="76D03CD9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  <w:r w:rsidRPr="00DB1DCC">
              <w:rPr>
                <w:rFonts w:ascii="Arial Narrow" w:hAnsi="Arial Narrow"/>
                <w:color w:val="002060"/>
                <w:sz w:val="24"/>
                <w:szCs w:val="24"/>
              </w:rPr>
              <w:t>2.</w:t>
            </w:r>
          </w:p>
        </w:tc>
        <w:tc>
          <w:tcPr>
            <w:tcW w:w="8974" w:type="dxa"/>
            <w:shd w:val="clear" w:color="auto" w:fill="auto"/>
          </w:tcPr>
          <w:p w14:paraId="2DBB36A9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  <w:r w:rsidRPr="00DB1DCC">
              <w:rPr>
                <w:rFonts w:ascii="Arial Narrow" w:hAnsi="Arial Narrow"/>
                <w:color w:val="002060"/>
                <w:sz w:val="24"/>
                <w:szCs w:val="24"/>
              </w:rPr>
              <w:t>Necesitatea și oportunitatea investiției pentru care se aplică</w:t>
            </w:r>
          </w:p>
          <w:p w14:paraId="022CC58B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</w:p>
          <w:p w14:paraId="0AA3184D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</w:p>
        </w:tc>
      </w:tr>
      <w:tr w:rsidR="00DB1DCC" w:rsidRPr="00DB1DCC" w14:paraId="2CD9884A" w14:textId="77777777" w:rsidTr="00F005DA">
        <w:tc>
          <w:tcPr>
            <w:tcW w:w="0" w:type="auto"/>
            <w:shd w:val="clear" w:color="auto" w:fill="auto"/>
          </w:tcPr>
          <w:p w14:paraId="1DDD8AF7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  <w:r w:rsidRPr="00DB1DCC">
              <w:rPr>
                <w:rFonts w:ascii="Arial Narrow" w:hAnsi="Arial Narrow"/>
                <w:color w:val="002060"/>
                <w:sz w:val="24"/>
                <w:szCs w:val="24"/>
              </w:rPr>
              <w:t>3.</w:t>
            </w:r>
          </w:p>
        </w:tc>
        <w:tc>
          <w:tcPr>
            <w:tcW w:w="8974" w:type="dxa"/>
            <w:shd w:val="clear" w:color="auto" w:fill="auto"/>
          </w:tcPr>
          <w:p w14:paraId="5728D9E1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  <w:r w:rsidRPr="00DB1DCC">
              <w:rPr>
                <w:rFonts w:ascii="Arial Narrow" w:hAnsi="Arial Narrow"/>
                <w:color w:val="002060"/>
                <w:sz w:val="24"/>
                <w:szCs w:val="24"/>
              </w:rPr>
              <w:t>Corelarea cu proiecte deja implementate la nivel local</w:t>
            </w:r>
          </w:p>
          <w:p w14:paraId="553B76C3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</w:p>
          <w:p w14:paraId="6547F180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</w:p>
        </w:tc>
      </w:tr>
      <w:tr w:rsidR="00DB1DCC" w:rsidRPr="00DB1DCC" w14:paraId="1DD7D1B5" w14:textId="77777777" w:rsidTr="00F005DA">
        <w:tc>
          <w:tcPr>
            <w:tcW w:w="0" w:type="auto"/>
            <w:shd w:val="clear" w:color="auto" w:fill="auto"/>
          </w:tcPr>
          <w:p w14:paraId="304E513B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  <w:r w:rsidRPr="00DB1DCC">
              <w:rPr>
                <w:rFonts w:ascii="Arial Narrow" w:hAnsi="Arial Narrow"/>
                <w:color w:val="002060"/>
                <w:sz w:val="24"/>
                <w:szCs w:val="24"/>
              </w:rPr>
              <w:t>4.</w:t>
            </w:r>
          </w:p>
        </w:tc>
        <w:tc>
          <w:tcPr>
            <w:tcW w:w="8974" w:type="dxa"/>
            <w:shd w:val="clear" w:color="auto" w:fill="auto"/>
          </w:tcPr>
          <w:p w14:paraId="478F0FD0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  <w:r w:rsidRPr="00DB1DCC">
              <w:rPr>
                <w:rFonts w:ascii="Arial Narrow" w:hAnsi="Arial Narrow"/>
                <w:color w:val="002060"/>
                <w:sz w:val="24"/>
                <w:szCs w:val="24"/>
              </w:rPr>
              <w:t>Corelarea cu proiecte în curs de implementare de la nivel local</w:t>
            </w:r>
          </w:p>
          <w:p w14:paraId="565E6E0F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</w:p>
          <w:p w14:paraId="7FB12AEF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</w:p>
        </w:tc>
      </w:tr>
      <w:tr w:rsidR="00DB1DCC" w:rsidRPr="00DB1DCC" w14:paraId="044E1DB9" w14:textId="77777777" w:rsidTr="00F005DA">
        <w:tc>
          <w:tcPr>
            <w:tcW w:w="0" w:type="auto"/>
            <w:shd w:val="clear" w:color="auto" w:fill="auto"/>
          </w:tcPr>
          <w:p w14:paraId="7B94D2BC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  <w:r w:rsidRPr="00DB1DCC">
              <w:rPr>
                <w:rFonts w:ascii="Arial Narrow" w:hAnsi="Arial Narrow"/>
                <w:color w:val="002060"/>
                <w:sz w:val="24"/>
                <w:szCs w:val="24"/>
              </w:rPr>
              <w:t>5.</w:t>
            </w:r>
          </w:p>
        </w:tc>
        <w:tc>
          <w:tcPr>
            <w:tcW w:w="8974" w:type="dxa"/>
            <w:shd w:val="clear" w:color="auto" w:fill="auto"/>
          </w:tcPr>
          <w:p w14:paraId="1765692A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  <w:r w:rsidRPr="00DB1DCC">
              <w:rPr>
                <w:rFonts w:ascii="Arial Narrow" w:hAnsi="Arial Narrow"/>
                <w:color w:val="002060"/>
                <w:sz w:val="24"/>
                <w:szCs w:val="24"/>
              </w:rPr>
              <w:t>Corelarea cu celelalte proiecte pentru care se aplică la finanțare</w:t>
            </w:r>
          </w:p>
          <w:p w14:paraId="28803545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</w:p>
          <w:p w14:paraId="598856B5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</w:p>
        </w:tc>
      </w:tr>
      <w:tr w:rsidR="00DB1DCC" w:rsidRPr="00DB1DCC" w14:paraId="02E44EB9" w14:textId="77777777" w:rsidTr="00F005DA">
        <w:tc>
          <w:tcPr>
            <w:tcW w:w="0" w:type="auto"/>
            <w:shd w:val="clear" w:color="auto" w:fill="auto"/>
          </w:tcPr>
          <w:p w14:paraId="43D6FB87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  <w:r w:rsidRPr="00DB1DCC">
              <w:rPr>
                <w:rFonts w:ascii="Arial Narrow" w:hAnsi="Arial Narrow"/>
                <w:color w:val="002060"/>
                <w:sz w:val="24"/>
                <w:szCs w:val="24"/>
              </w:rPr>
              <w:t>6.</w:t>
            </w:r>
          </w:p>
        </w:tc>
        <w:tc>
          <w:tcPr>
            <w:tcW w:w="8974" w:type="dxa"/>
            <w:shd w:val="clear" w:color="auto" w:fill="auto"/>
          </w:tcPr>
          <w:p w14:paraId="297C4229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  <w:r w:rsidRPr="00DB1DCC">
              <w:rPr>
                <w:rFonts w:ascii="Arial Narrow" w:hAnsi="Arial Narrow"/>
                <w:color w:val="002060"/>
                <w:sz w:val="24"/>
                <w:szCs w:val="24"/>
              </w:rPr>
              <w:t>Efectul pozitiv previzionat prin realizarea obiectivului de investiții</w:t>
            </w:r>
          </w:p>
          <w:p w14:paraId="1F02E9C0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</w:p>
          <w:p w14:paraId="4DCE2FD5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</w:p>
        </w:tc>
      </w:tr>
      <w:tr w:rsidR="00DB1DCC" w:rsidRPr="00DB1DCC" w14:paraId="02ED9990" w14:textId="77777777" w:rsidTr="00F005DA">
        <w:tc>
          <w:tcPr>
            <w:tcW w:w="0" w:type="auto"/>
            <w:shd w:val="clear" w:color="auto" w:fill="auto"/>
          </w:tcPr>
          <w:p w14:paraId="0BACC263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  <w:r w:rsidRPr="00DB1DCC">
              <w:rPr>
                <w:rFonts w:ascii="Arial Narrow" w:hAnsi="Arial Narrow"/>
                <w:color w:val="002060"/>
                <w:sz w:val="24"/>
                <w:szCs w:val="24"/>
              </w:rPr>
              <w:t>7.</w:t>
            </w:r>
          </w:p>
        </w:tc>
        <w:tc>
          <w:tcPr>
            <w:tcW w:w="8974" w:type="dxa"/>
            <w:shd w:val="clear" w:color="auto" w:fill="auto"/>
          </w:tcPr>
          <w:p w14:paraId="7DAA05C3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  <w:r w:rsidRPr="00DB1DCC">
              <w:rPr>
                <w:rFonts w:ascii="Arial Narrow" w:hAnsi="Arial Narrow"/>
                <w:color w:val="002060"/>
                <w:sz w:val="24"/>
                <w:szCs w:val="24"/>
              </w:rPr>
              <w:t>Modul de îndeplinire a condițiilor aferente investițiilor</w:t>
            </w:r>
          </w:p>
          <w:p w14:paraId="7EAC0AB4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</w:p>
          <w:p w14:paraId="29239CA5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</w:p>
        </w:tc>
      </w:tr>
      <w:tr w:rsidR="00DB1DCC" w:rsidRPr="00DB1DCC" w14:paraId="70849B8F" w14:textId="77777777" w:rsidTr="00F005DA">
        <w:tc>
          <w:tcPr>
            <w:tcW w:w="0" w:type="auto"/>
            <w:shd w:val="clear" w:color="auto" w:fill="auto"/>
          </w:tcPr>
          <w:p w14:paraId="7028D24C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  <w:r w:rsidRPr="00DB1DCC">
              <w:rPr>
                <w:rFonts w:ascii="Arial Narrow" w:hAnsi="Arial Narrow"/>
                <w:color w:val="002060"/>
                <w:sz w:val="24"/>
                <w:szCs w:val="24"/>
              </w:rPr>
              <w:t>8.</w:t>
            </w:r>
          </w:p>
        </w:tc>
        <w:tc>
          <w:tcPr>
            <w:tcW w:w="8974" w:type="dxa"/>
            <w:shd w:val="clear" w:color="auto" w:fill="auto"/>
          </w:tcPr>
          <w:p w14:paraId="69189529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  <w:r w:rsidRPr="00DB1DCC">
              <w:rPr>
                <w:rFonts w:ascii="Arial Narrow" w:hAnsi="Arial Narrow"/>
                <w:color w:val="002060"/>
                <w:sz w:val="24"/>
                <w:szCs w:val="24"/>
              </w:rPr>
              <w:t>Descrierea procesului de implementare</w:t>
            </w:r>
          </w:p>
          <w:p w14:paraId="6F1F37DC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</w:p>
          <w:p w14:paraId="1BAED754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</w:p>
        </w:tc>
      </w:tr>
      <w:tr w:rsidR="00080C3B" w:rsidRPr="00DB1DCC" w14:paraId="12575BCC" w14:textId="77777777" w:rsidTr="00F005DA">
        <w:tc>
          <w:tcPr>
            <w:tcW w:w="0" w:type="auto"/>
            <w:shd w:val="clear" w:color="auto" w:fill="auto"/>
          </w:tcPr>
          <w:p w14:paraId="2A50C000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  <w:r w:rsidRPr="00DB1DCC">
              <w:rPr>
                <w:rFonts w:ascii="Arial Narrow" w:hAnsi="Arial Narrow"/>
                <w:color w:val="002060"/>
                <w:sz w:val="24"/>
                <w:szCs w:val="24"/>
              </w:rPr>
              <w:t>9.</w:t>
            </w:r>
          </w:p>
        </w:tc>
        <w:tc>
          <w:tcPr>
            <w:tcW w:w="8974" w:type="dxa"/>
            <w:shd w:val="clear" w:color="auto" w:fill="auto"/>
          </w:tcPr>
          <w:p w14:paraId="76E28DFF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  <w:r w:rsidRPr="00DB1DCC">
              <w:rPr>
                <w:rFonts w:ascii="Arial Narrow" w:hAnsi="Arial Narrow"/>
                <w:color w:val="002060"/>
                <w:sz w:val="24"/>
                <w:szCs w:val="24"/>
              </w:rPr>
              <w:t>Alte informații</w:t>
            </w:r>
          </w:p>
          <w:p w14:paraId="6C6E7335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</w:p>
          <w:p w14:paraId="6446B6F5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</w:p>
        </w:tc>
      </w:tr>
    </w:tbl>
    <w:p w14:paraId="3C6963B9" w14:textId="77777777" w:rsidR="001117A9" w:rsidRPr="00DB1DCC" w:rsidRDefault="001117A9" w:rsidP="00F005DA">
      <w:pPr>
        <w:spacing w:after="0" w:line="240" w:lineRule="auto"/>
        <w:ind w:left="0"/>
        <w:rPr>
          <w:rFonts w:ascii="Arial Narrow" w:hAnsi="Arial Narrow"/>
          <w:color w:val="002060"/>
          <w:sz w:val="24"/>
          <w:szCs w:val="24"/>
        </w:rPr>
      </w:pPr>
    </w:p>
    <w:p w14:paraId="282A5B7E" w14:textId="02F02F01" w:rsidR="00DC68C8" w:rsidRPr="00DB1DCC" w:rsidRDefault="00DC68C8" w:rsidP="00F005DA">
      <w:pPr>
        <w:spacing w:after="0" w:line="240" w:lineRule="auto"/>
        <w:ind w:left="0"/>
        <w:rPr>
          <w:rFonts w:ascii="Arial Narrow" w:hAnsi="Arial Narrow"/>
          <w:color w:val="002060"/>
          <w:sz w:val="24"/>
          <w:szCs w:val="24"/>
        </w:rPr>
      </w:pPr>
      <w:r w:rsidRPr="00DB1DCC">
        <w:rPr>
          <w:rFonts w:ascii="Arial Narrow" w:hAnsi="Arial Narrow"/>
          <w:color w:val="002060"/>
          <w:sz w:val="24"/>
          <w:szCs w:val="24"/>
        </w:rPr>
        <w:t xml:space="preserve">NUME </w:t>
      </w:r>
      <w:r w:rsidR="0089240F" w:rsidRPr="00DB1DCC">
        <w:rPr>
          <w:rFonts w:ascii="Arial Narrow" w:hAnsi="Arial Narrow"/>
          <w:color w:val="002060"/>
          <w:sz w:val="24"/>
          <w:szCs w:val="24"/>
        </w:rPr>
        <w:t>Ș</w:t>
      </w:r>
      <w:r w:rsidRPr="00DB1DCC">
        <w:rPr>
          <w:rFonts w:ascii="Arial Narrow" w:hAnsi="Arial Narrow"/>
          <w:color w:val="002060"/>
          <w:sz w:val="24"/>
          <w:szCs w:val="24"/>
        </w:rPr>
        <w:t>I PRENUME ………………………………………</w:t>
      </w:r>
    </w:p>
    <w:p w14:paraId="7C04A7B1" w14:textId="77777777" w:rsidR="00DC68C8" w:rsidRPr="00DB1DCC" w:rsidRDefault="004E7E95" w:rsidP="00F005DA">
      <w:pPr>
        <w:spacing w:after="0" w:line="240" w:lineRule="auto"/>
        <w:ind w:left="0"/>
        <w:rPr>
          <w:rFonts w:ascii="Arial Narrow" w:hAnsi="Arial Narrow"/>
          <w:color w:val="002060"/>
          <w:sz w:val="24"/>
          <w:szCs w:val="24"/>
        </w:rPr>
      </w:pPr>
      <w:r w:rsidRPr="00DB1DCC">
        <w:rPr>
          <w:rFonts w:ascii="Arial Narrow" w:hAnsi="Arial Narrow"/>
          <w:color w:val="002060"/>
          <w:sz w:val="24"/>
          <w:szCs w:val="24"/>
        </w:rPr>
        <w:t xml:space="preserve">DATA </w:t>
      </w:r>
      <w:r w:rsidRPr="00DB1DCC">
        <w:rPr>
          <w:rFonts w:ascii="Arial Narrow" w:hAnsi="Arial Narrow"/>
          <w:color w:val="002060"/>
          <w:sz w:val="24"/>
          <w:szCs w:val="24"/>
        </w:rPr>
        <w:tab/>
      </w:r>
      <w:r w:rsidRPr="00DB1DCC">
        <w:rPr>
          <w:rFonts w:ascii="Arial Narrow" w:hAnsi="Arial Narrow"/>
          <w:color w:val="002060"/>
          <w:sz w:val="24"/>
          <w:szCs w:val="24"/>
        </w:rPr>
        <w:tab/>
        <w:t>………………………………………</w:t>
      </w:r>
    </w:p>
    <w:p w14:paraId="5B0CDA2D" w14:textId="06E8E1B8" w:rsidR="00521F9A" w:rsidRPr="00DB1DCC" w:rsidRDefault="004E7E95" w:rsidP="00F005DA">
      <w:pPr>
        <w:spacing w:after="0" w:line="240" w:lineRule="auto"/>
        <w:ind w:left="0"/>
        <w:rPr>
          <w:rFonts w:ascii="Arial Narrow" w:eastAsia="Times New Roman" w:hAnsi="Arial Narrow" w:cs="CACula-ExtraBold"/>
          <w:bCs/>
          <w:color w:val="002060"/>
          <w:sz w:val="24"/>
          <w:szCs w:val="24"/>
        </w:rPr>
      </w:pPr>
      <w:r w:rsidRPr="00DB1DCC">
        <w:rPr>
          <w:rFonts w:ascii="Arial Narrow" w:hAnsi="Arial Narrow"/>
          <w:color w:val="002060"/>
          <w:sz w:val="24"/>
          <w:szCs w:val="24"/>
        </w:rPr>
        <w:t xml:space="preserve">SEMNĂTURA </w:t>
      </w:r>
      <w:r w:rsidRPr="00DB1DCC">
        <w:rPr>
          <w:rFonts w:ascii="Arial Narrow" w:hAnsi="Arial Narrow"/>
          <w:color w:val="002060"/>
          <w:sz w:val="24"/>
          <w:szCs w:val="24"/>
        </w:rPr>
        <w:tab/>
        <w:t>………………………………………</w:t>
      </w:r>
    </w:p>
    <w:sectPr w:rsidR="00521F9A" w:rsidRPr="00DB1DCC" w:rsidSect="009A701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426" w:right="1190" w:bottom="1135" w:left="1418" w:header="284" w:footer="2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08728" w14:textId="77777777" w:rsidR="00ED34DB" w:rsidRDefault="00ED34DB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14:paraId="7518491E" w14:textId="77777777" w:rsidR="00ED34DB" w:rsidRDefault="00ED34DB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Cula-Extra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D8E58" w14:textId="77777777" w:rsidR="00D458E0" w:rsidRDefault="00D458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6AA535" w14:textId="77777777" w:rsidR="00D458E0" w:rsidRDefault="00D458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6A187" w14:textId="77777777" w:rsidR="00D458E0" w:rsidRDefault="00D458E0">
    <w:pPr>
      <w:pStyle w:val="Footer"/>
      <w:framePr w:wrap="around" w:vAnchor="text" w:hAnchor="margin" w:xAlign="right" w:y="1"/>
      <w:rPr>
        <w:rStyle w:val="PageNumber"/>
        <w:rFonts w:ascii="Trebuchet MS" w:hAnsi="Trebuchet MS"/>
        <w:sz w:val="20"/>
      </w:rPr>
    </w:pPr>
    <w:r>
      <w:rPr>
        <w:rStyle w:val="PageNumber"/>
        <w:rFonts w:ascii="Trebuchet MS" w:hAnsi="Trebuchet MS"/>
        <w:sz w:val="20"/>
      </w:rPr>
      <w:fldChar w:fldCharType="begin"/>
    </w:r>
    <w:r>
      <w:rPr>
        <w:rStyle w:val="PageNumber"/>
        <w:rFonts w:ascii="Trebuchet MS" w:hAnsi="Trebuchet MS"/>
        <w:sz w:val="20"/>
      </w:rPr>
      <w:instrText xml:space="preserve">PAGE  </w:instrText>
    </w:r>
    <w:r>
      <w:rPr>
        <w:rStyle w:val="PageNumber"/>
        <w:rFonts w:ascii="Trebuchet MS" w:hAnsi="Trebuchet MS"/>
        <w:sz w:val="20"/>
      </w:rPr>
      <w:fldChar w:fldCharType="separate"/>
    </w:r>
    <w:r w:rsidR="00885142">
      <w:rPr>
        <w:rStyle w:val="PageNumber"/>
        <w:rFonts w:ascii="Trebuchet MS" w:hAnsi="Trebuchet MS"/>
        <w:noProof/>
        <w:sz w:val="20"/>
      </w:rPr>
      <w:t>2</w:t>
    </w:r>
    <w:r>
      <w:rPr>
        <w:rStyle w:val="PageNumber"/>
        <w:rFonts w:ascii="Trebuchet MS" w:hAnsi="Trebuchet MS"/>
        <w:sz w:val="20"/>
      </w:rPr>
      <w:fldChar w:fldCharType="end"/>
    </w:r>
  </w:p>
  <w:p w14:paraId="122FA13F" w14:textId="77777777" w:rsidR="00D458E0" w:rsidRDefault="00D458E0" w:rsidP="007F33A6">
    <w:pPr>
      <w:pStyle w:val="Footer"/>
      <w:spacing w:after="0"/>
      <w:ind w:right="360"/>
      <w:rPr>
        <w:rFonts w:ascii="Trebuchet MS" w:hAnsi="Trebuchet MS" w:cs="Trebuchet MS"/>
        <w:b/>
        <w:bCs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89BF8" w14:textId="77777777" w:rsidR="00B34E9B" w:rsidRPr="00324BAA" w:rsidRDefault="00B34E9B" w:rsidP="00324BAA">
    <w:pPr>
      <w:pStyle w:val="Footer"/>
      <w:spacing w:after="0" w:line="240" w:lineRule="auto"/>
      <w:ind w:left="567"/>
      <w:rPr>
        <w:rFonts w:ascii="Trebuchet MS" w:hAnsi="Trebuchet MS" w:cs="Trebuchet MS"/>
        <w:sz w:val="18"/>
        <w:szCs w:val="18"/>
      </w:rPr>
    </w:pPr>
  </w:p>
  <w:p w14:paraId="7FD4710D" w14:textId="77777777" w:rsidR="00D458E0" w:rsidRPr="00697AA6" w:rsidRDefault="00D458E0" w:rsidP="00697AA6">
    <w:pPr>
      <w:pStyle w:val="Footer"/>
      <w:spacing w:after="0" w:line="240" w:lineRule="auto"/>
      <w:ind w:left="567"/>
      <w:rPr>
        <w:rFonts w:ascii="Trebuchet MS" w:hAnsi="Trebuchet MS" w:cs="Trebuchet MS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E6E23" w14:textId="77777777" w:rsidR="00ED34DB" w:rsidRDefault="00ED34DB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14:paraId="110D3BD9" w14:textId="77777777" w:rsidR="00ED34DB" w:rsidRDefault="00ED34DB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32015" w14:textId="77777777" w:rsidR="00D458E0" w:rsidRDefault="00D458E0">
    <w:pPr>
      <w:pStyle w:val="Header"/>
      <w:rPr>
        <w:rFonts w:ascii="Times New Roman" w:hAnsi="Times New Roman"/>
        <w:noProof/>
        <w:lang w:val="en-GB" w:eastAsia="en-GB"/>
      </w:rPr>
    </w:pPr>
  </w:p>
  <w:p w14:paraId="3DD2C190" w14:textId="77777777" w:rsidR="00A33822" w:rsidRDefault="00A33822">
    <w:pPr>
      <w:pStyle w:val="Head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7875A" w14:textId="77777777" w:rsidR="00E77117" w:rsidRPr="00AA5C09" w:rsidRDefault="00E77117" w:rsidP="00E77117">
    <w:pPr>
      <w:tabs>
        <w:tab w:val="left" w:pos="330"/>
        <w:tab w:val="center" w:pos="4536"/>
        <w:tab w:val="right" w:pos="9356"/>
        <w:tab w:val="right" w:pos="9870"/>
      </w:tabs>
      <w:spacing w:after="0" w:line="240" w:lineRule="auto"/>
      <w:ind w:left="0"/>
      <w:jc w:val="left"/>
      <w:rPr>
        <w:rFonts w:eastAsia="Times New Roman" w:cs="Arial"/>
        <w:b/>
        <w:color w:val="333333"/>
        <w:sz w:val="16"/>
        <w:szCs w:val="16"/>
      </w:rPr>
    </w:pPr>
    <w:r w:rsidRPr="00145A3A">
      <w:rPr>
        <w:noProof/>
        <w:color w:val="002060"/>
        <w:sz w:val="24"/>
        <w:szCs w:val="24"/>
        <w:lang w:val="en-US"/>
      </w:rPr>
      <w:drawing>
        <wp:inline distT="0" distB="0" distL="0" distR="0" wp14:anchorId="72152351" wp14:editId="2FF8BE62">
          <wp:extent cx="5943600" cy="700405"/>
          <wp:effectExtent l="0" t="0" r="0" b="444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520A86"/>
    <w:multiLevelType w:val="hybridMultilevel"/>
    <w:tmpl w:val="B6206F10"/>
    <w:lvl w:ilvl="0" w:tplc="75FCBFEE">
      <w:start w:val="1"/>
      <w:numFmt w:val="bullet"/>
      <w:lvlText w:val="—"/>
      <w:lvlJc w:val="left"/>
      <w:pPr>
        <w:ind w:left="2061" w:hanging="360"/>
      </w:pPr>
      <w:rPr>
        <w:rFonts w:ascii="Trebuchet MS" w:eastAsia="MS Mincho" w:hAnsi="Trebuchet MS" w:cs="Calibri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09F812A2"/>
    <w:multiLevelType w:val="hybridMultilevel"/>
    <w:tmpl w:val="20502154"/>
    <w:lvl w:ilvl="0" w:tplc="0809000F">
      <w:start w:val="1"/>
      <w:numFmt w:val="decimal"/>
      <w:lvlText w:val="%1."/>
      <w:lvlJc w:val="left"/>
      <w:pPr>
        <w:ind w:left="2421" w:hanging="360"/>
      </w:p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10973128"/>
    <w:multiLevelType w:val="hybridMultilevel"/>
    <w:tmpl w:val="28E4191C"/>
    <w:lvl w:ilvl="0" w:tplc="B6DA826A">
      <w:start w:val="1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4" w15:restartNumberingAfterBreak="0">
    <w:nsid w:val="10C20C0C"/>
    <w:multiLevelType w:val="hybridMultilevel"/>
    <w:tmpl w:val="EE1655E4"/>
    <w:lvl w:ilvl="0" w:tplc="60A4F59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141C1C90"/>
    <w:multiLevelType w:val="hybridMultilevel"/>
    <w:tmpl w:val="DA9AC818"/>
    <w:lvl w:ilvl="0" w:tplc="B6DA826A">
      <w:start w:val="1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6" w15:restartNumberingAfterBreak="0">
    <w:nsid w:val="1A03154C"/>
    <w:multiLevelType w:val="hybridMultilevel"/>
    <w:tmpl w:val="1D5A595C"/>
    <w:lvl w:ilvl="0" w:tplc="070A652E"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eastAsia="MS Gothic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7" w15:restartNumberingAfterBreak="0">
    <w:nsid w:val="1A8B7AA0"/>
    <w:multiLevelType w:val="hybridMultilevel"/>
    <w:tmpl w:val="31D29708"/>
    <w:lvl w:ilvl="0" w:tplc="F640A0D2">
      <w:numFmt w:val="bullet"/>
      <w:lvlText w:val="-"/>
      <w:lvlJc w:val="left"/>
      <w:pPr>
        <w:ind w:left="720" w:hanging="360"/>
      </w:pPr>
      <w:rPr>
        <w:rFonts w:ascii="Trebuchet MS" w:eastAsia="MS Mincho" w:hAnsi="Trebuchet MS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32815"/>
    <w:multiLevelType w:val="hybridMultilevel"/>
    <w:tmpl w:val="CC7EB118"/>
    <w:lvl w:ilvl="0" w:tplc="A40AAF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409DF"/>
    <w:multiLevelType w:val="hybridMultilevel"/>
    <w:tmpl w:val="D5D87E4A"/>
    <w:lvl w:ilvl="0" w:tplc="C284FEBA">
      <w:start w:val="1"/>
      <w:numFmt w:val="decimal"/>
      <w:lvlText w:val="%1."/>
      <w:lvlJc w:val="left"/>
      <w:pPr>
        <w:ind w:left="2166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25DD4723"/>
    <w:multiLevelType w:val="hybridMultilevel"/>
    <w:tmpl w:val="5978D498"/>
    <w:lvl w:ilvl="0" w:tplc="6BB69F94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FB65D5"/>
    <w:multiLevelType w:val="hybridMultilevel"/>
    <w:tmpl w:val="1810920E"/>
    <w:lvl w:ilvl="0" w:tplc="F640A0D2">
      <w:numFmt w:val="bullet"/>
      <w:lvlText w:val="-"/>
      <w:lvlJc w:val="left"/>
      <w:pPr>
        <w:ind w:left="3240" w:hanging="360"/>
      </w:pPr>
      <w:rPr>
        <w:rFonts w:ascii="Trebuchet MS" w:eastAsia="MS Mincho" w:hAnsi="Trebuchet MS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31222A9E"/>
    <w:multiLevelType w:val="hybridMultilevel"/>
    <w:tmpl w:val="7ABA9D9C"/>
    <w:lvl w:ilvl="0" w:tplc="579A22E2">
      <w:numFmt w:val="bullet"/>
      <w:lvlText w:val="-"/>
      <w:lvlJc w:val="left"/>
      <w:pPr>
        <w:ind w:left="2520" w:hanging="360"/>
      </w:pPr>
      <w:rPr>
        <w:rFonts w:ascii="Trebuchet MS" w:eastAsia="MS Mincho" w:hAnsi="Trebuchet MS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61B716F"/>
    <w:multiLevelType w:val="singleLevel"/>
    <w:tmpl w:val="9B5EECDE"/>
    <w:lvl w:ilvl="0">
      <w:start w:val="1"/>
      <w:numFmt w:val="lowerLetter"/>
      <w:lvlText w:val="%1)"/>
      <w:legacy w:legacy="1" w:legacySpace="0" w:legacyIndent="345"/>
      <w:lvlJc w:val="left"/>
      <w:rPr>
        <w:rFonts w:ascii="Arial" w:hAnsi="Arial" w:cs="Arial" w:hint="default"/>
      </w:rPr>
    </w:lvl>
  </w:abstractNum>
  <w:abstractNum w:abstractNumId="14" w15:restartNumberingAfterBreak="0">
    <w:nsid w:val="36AB7353"/>
    <w:multiLevelType w:val="hybridMultilevel"/>
    <w:tmpl w:val="5FBC0E2E"/>
    <w:lvl w:ilvl="0" w:tplc="613A58A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06A4D"/>
    <w:multiLevelType w:val="hybridMultilevel"/>
    <w:tmpl w:val="B9B2708A"/>
    <w:lvl w:ilvl="0" w:tplc="04180011">
      <w:start w:val="1"/>
      <w:numFmt w:val="decimal"/>
      <w:lvlText w:val="%1)"/>
      <w:lvlJc w:val="left"/>
      <w:pPr>
        <w:ind w:left="2421" w:hanging="360"/>
      </w:pPr>
    </w:lvl>
    <w:lvl w:ilvl="1" w:tplc="04180019" w:tentative="1">
      <w:start w:val="1"/>
      <w:numFmt w:val="lowerLetter"/>
      <w:lvlText w:val="%2."/>
      <w:lvlJc w:val="left"/>
      <w:pPr>
        <w:ind w:left="3141" w:hanging="360"/>
      </w:pPr>
    </w:lvl>
    <w:lvl w:ilvl="2" w:tplc="0418001B" w:tentative="1">
      <w:start w:val="1"/>
      <w:numFmt w:val="lowerRoman"/>
      <w:lvlText w:val="%3."/>
      <w:lvlJc w:val="right"/>
      <w:pPr>
        <w:ind w:left="3861" w:hanging="180"/>
      </w:pPr>
    </w:lvl>
    <w:lvl w:ilvl="3" w:tplc="0418000F" w:tentative="1">
      <w:start w:val="1"/>
      <w:numFmt w:val="decimal"/>
      <w:lvlText w:val="%4."/>
      <w:lvlJc w:val="left"/>
      <w:pPr>
        <w:ind w:left="4581" w:hanging="360"/>
      </w:pPr>
    </w:lvl>
    <w:lvl w:ilvl="4" w:tplc="04180019" w:tentative="1">
      <w:start w:val="1"/>
      <w:numFmt w:val="lowerLetter"/>
      <w:lvlText w:val="%5."/>
      <w:lvlJc w:val="left"/>
      <w:pPr>
        <w:ind w:left="5301" w:hanging="360"/>
      </w:pPr>
    </w:lvl>
    <w:lvl w:ilvl="5" w:tplc="0418001B" w:tentative="1">
      <w:start w:val="1"/>
      <w:numFmt w:val="lowerRoman"/>
      <w:lvlText w:val="%6."/>
      <w:lvlJc w:val="right"/>
      <w:pPr>
        <w:ind w:left="6021" w:hanging="180"/>
      </w:pPr>
    </w:lvl>
    <w:lvl w:ilvl="6" w:tplc="0418000F" w:tentative="1">
      <w:start w:val="1"/>
      <w:numFmt w:val="decimal"/>
      <w:lvlText w:val="%7."/>
      <w:lvlJc w:val="left"/>
      <w:pPr>
        <w:ind w:left="6741" w:hanging="360"/>
      </w:pPr>
    </w:lvl>
    <w:lvl w:ilvl="7" w:tplc="04180019" w:tentative="1">
      <w:start w:val="1"/>
      <w:numFmt w:val="lowerLetter"/>
      <w:lvlText w:val="%8."/>
      <w:lvlJc w:val="left"/>
      <w:pPr>
        <w:ind w:left="7461" w:hanging="360"/>
      </w:pPr>
    </w:lvl>
    <w:lvl w:ilvl="8" w:tplc="0418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6" w15:restartNumberingAfterBreak="0">
    <w:nsid w:val="3BB70B43"/>
    <w:multiLevelType w:val="hybridMultilevel"/>
    <w:tmpl w:val="E3B89774"/>
    <w:lvl w:ilvl="0" w:tplc="C00074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5F3B91"/>
    <w:multiLevelType w:val="hybridMultilevel"/>
    <w:tmpl w:val="0BDA02D4"/>
    <w:lvl w:ilvl="0" w:tplc="DC809E44">
      <w:numFmt w:val="bullet"/>
      <w:lvlText w:val="-"/>
      <w:lvlJc w:val="left"/>
      <w:pPr>
        <w:ind w:left="2061" w:hanging="360"/>
      </w:pPr>
      <w:rPr>
        <w:rFonts w:ascii="Trebuchet MS" w:eastAsia="MS Mincho" w:hAnsi="Trebuchet MS" w:cs="Calibri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8" w15:restartNumberingAfterBreak="0">
    <w:nsid w:val="46E51287"/>
    <w:multiLevelType w:val="multilevel"/>
    <w:tmpl w:val="DEE8180C"/>
    <w:lvl w:ilvl="0">
      <w:start w:val="1"/>
      <w:numFmt w:val="decimal"/>
      <w:isLgl/>
      <w:lvlText w:val="Articolul %1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0"/>
      </w:rPr>
    </w:lvl>
    <w:lvl w:ilvl="1">
      <w:start w:val="1"/>
      <w:numFmt w:val="decimal"/>
      <w:lvlText w:val="(%2)"/>
      <w:lvlJc w:val="left"/>
      <w:pPr>
        <w:ind w:left="1134" w:hanging="567"/>
      </w:pPr>
      <w:rPr>
        <w:rFonts w:ascii="Calibri" w:hAnsi="Calibri" w:hint="default"/>
        <w:sz w:val="20"/>
      </w:rPr>
    </w:lvl>
    <w:lvl w:ilvl="2">
      <w:start w:val="1"/>
      <w:numFmt w:val="lowerLetter"/>
      <w:lvlText w:val="(%3)"/>
      <w:lvlJc w:val="left"/>
      <w:pPr>
        <w:ind w:left="2155" w:hanging="737"/>
      </w:pPr>
      <w:rPr>
        <w:rFonts w:ascii="Calibri" w:hAnsi="Calibri" w:hint="default"/>
        <w:sz w:val="20"/>
      </w:rPr>
    </w:lvl>
    <w:lvl w:ilvl="3">
      <w:start w:val="1"/>
      <w:numFmt w:val="bullet"/>
      <w:lvlText w:val="­"/>
      <w:lvlJc w:val="left"/>
      <w:pPr>
        <w:ind w:left="2722" w:hanging="737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3289" w:hanging="73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56" w:hanging="737"/>
      </w:pPr>
      <w:rPr>
        <w:rFonts w:hint="default"/>
      </w:rPr>
    </w:lvl>
    <w:lvl w:ilvl="6">
      <w:numFmt w:val="bullet"/>
      <w:lvlText w:val=""/>
      <w:lvlJc w:val="left"/>
      <w:pPr>
        <w:ind w:left="4423" w:hanging="737"/>
      </w:pPr>
      <w:rPr>
        <w:rFonts w:ascii="Symbol" w:hAnsi="Symbol" w:hint="default"/>
        <w:color w:val="auto"/>
      </w:rPr>
    </w:lvl>
    <w:lvl w:ilvl="7">
      <w:start w:val="1"/>
      <w:numFmt w:val="bullet"/>
      <w:lvlText w:val="­"/>
      <w:lvlJc w:val="left"/>
      <w:pPr>
        <w:ind w:left="4990" w:hanging="737"/>
      </w:pPr>
      <w:rPr>
        <w:rFonts w:ascii="Calibri" w:hAnsi="Calibri" w:hint="default"/>
      </w:rPr>
    </w:lvl>
    <w:lvl w:ilvl="8">
      <w:start w:val="1"/>
      <w:numFmt w:val="none"/>
      <w:lvlText w:val=""/>
      <w:lvlJc w:val="right"/>
      <w:pPr>
        <w:ind w:left="5557" w:hanging="737"/>
      </w:pPr>
      <w:rPr>
        <w:rFonts w:hint="default"/>
      </w:rPr>
    </w:lvl>
  </w:abstractNum>
  <w:abstractNum w:abstractNumId="19" w15:restartNumberingAfterBreak="0">
    <w:nsid w:val="47B4055C"/>
    <w:multiLevelType w:val="multilevel"/>
    <w:tmpl w:val="DEE8180C"/>
    <w:styleLink w:val="ART"/>
    <w:lvl w:ilvl="0">
      <w:start w:val="1"/>
      <w:numFmt w:val="decimal"/>
      <w:isLgl/>
      <w:lvlText w:val="Articolul %1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0"/>
      </w:rPr>
    </w:lvl>
    <w:lvl w:ilvl="1">
      <w:start w:val="1"/>
      <w:numFmt w:val="decimal"/>
      <w:lvlText w:val="(%2)"/>
      <w:lvlJc w:val="left"/>
      <w:pPr>
        <w:ind w:left="1134" w:hanging="567"/>
      </w:pPr>
      <w:rPr>
        <w:rFonts w:ascii="Calibri" w:hAnsi="Calibri" w:hint="default"/>
        <w:sz w:val="20"/>
      </w:rPr>
    </w:lvl>
    <w:lvl w:ilvl="2">
      <w:start w:val="1"/>
      <w:numFmt w:val="lowerLetter"/>
      <w:lvlText w:val="(%3)"/>
      <w:lvlJc w:val="left"/>
      <w:pPr>
        <w:ind w:left="2155" w:hanging="737"/>
      </w:pPr>
      <w:rPr>
        <w:rFonts w:ascii="Calibri" w:hAnsi="Calibri" w:hint="default"/>
        <w:sz w:val="20"/>
      </w:rPr>
    </w:lvl>
    <w:lvl w:ilvl="3">
      <w:start w:val="1"/>
      <w:numFmt w:val="bullet"/>
      <w:lvlText w:val="­"/>
      <w:lvlJc w:val="left"/>
      <w:pPr>
        <w:ind w:left="2722" w:hanging="737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3289" w:hanging="73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56" w:hanging="737"/>
      </w:pPr>
      <w:rPr>
        <w:rFonts w:hint="default"/>
      </w:rPr>
    </w:lvl>
    <w:lvl w:ilvl="6">
      <w:numFmt w:val="bullet"/>
      <w:lvlText w:val=""/>
      <w:lvlJc w:val="left"/>
      <w:pPr>
        <w:ind w:left="4423" w:hanging="737"/>
      </w:pPr>
      <w:rPr>
        <w:rFonts w:ascii="Symbol" w:hAnsi="Symbol" w:hint="default"/>
        <w:color w:val="auto"/>
      </w:rPr>
    </w:lvl>
    <w:lvl w:ilvl="7">
      <w:start w:val="1"/>
      <w:numFmt w:val="bullet"/>
      <w:lvlText w:val="­"/>
      <w:lvlJc w:val="left"/>
      <w:pPr>
        <w:ind w:left="4990" w:hanging="737"/>
      </w:pPr>
      <w:rPr>
        <w:rFonts w:ascii="Calibri" w:hAnsi="Calibri" w:hint="default"/>
      </w:rPr>
    </w:lvl>
    <w:lvl w:ilvl="8">
      <w:start w:val="1"/>
      <w:numFmt w:val="none"/>
      <w:lvlText w:val=""/>
      <w:lvlJc w:val="right"/>
      <w:pPr>
        <w:ind w:left="5557" w:hanging="737"/>
      </w:pPr>
      <w:rPr>
        <w:rFonts w:hint="default"/>
      </w:rPr>
    </w:lvl>
  </w:abstractNum>
  <w:abstractNum w:abstractNumId="20" w15:restartNumberingAfterBreak="0">
    <w:nsid w:val="4839050A"/>
    <w:multiLevelType w:val="hybridMultilevel"/>
    <w:tmpl w:val="20281322"/>
    <w:lvl w:ilvl="0" w:tplc="0409000F">
      <w:start w:val="1"/>
      <w:numFmt w:val="decimal"/>
      <w:lvlText w:val="%1."/>
      <w:lvlJc w:val="left"/>
      <w:pPr>
        <w:tabs>
          <w:tab w:val="num" w:pos="2421"/>
        </w:tabs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21" w15:restartNumberingAfterBreak="0">
    <w:nsid w:val="48F6379B"/>
    <w:multiLevelType w:val="hybridMultilevel"/>
    <w:tmpl w:val="A7969CF8"/>
    <w:lvl w:ilvl="0" w:tplc="2356F2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1C66DF"/>
    <w:multiLevelType w:val="singleLevel"/>
    <w:tmpl w:val="9B5EECDE"/>
    <w:lvl w:ilvl="0">
      <w:start w:val="1"/>
      <w:numFmt w:val="lowerLetter"/>
      <w:lvlText w:val="%1)"/>
      <w:legacy w:legacy="1" w:legacySpace="0" w:legacyIndent="345"/>
      <w:lvlJc w:val="left"/>
      <w:rPr>
        <w:rFonts w:ascii="Arial" w:hAnsi="Arial" w:cs="Arial" w:hint="default"/>
      </w:rPr>
    </w:lvl>
  </w:abstractNum>
  <w:abstractNum w:abstractNumId="23" w15:restartNumberingAfterBreak="0">
    <w:nsid w:val="4D1E4596"/>
    <w:multiLevelType w:val="hybridMultilevel"/>
    <w:tmpl w:val="95F09314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59DC0C79"/>
    <w:multiLevelType w:val="hybridMultilevel"/>
    <w:tmpl w:val="7BEA42D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9C6553"/>
    <w:multiLevelType w:val="hybridMultilevel"/>
    <w:tmpl w:val="2CE84FE4"/>
    <w:lvl w:ilvl="0" w:tplc="37C4EBF8">
      <w:numFmt w:val="bullet"/>
      <w:lvlText w:val="-"/>
      <w:lvlJc w:val="left"/>
      <w:pPr>
        <w:ind w:left="1080" w:hanging="360"/>
      </w:pPr>
      <w:rPr>
        <w:rFonts w:ascii="Trebuchet MS" w:eastAsia="MS Mincho" w:hAnsi="Trebuchet MS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993746D"/>
    <w:multiLevelType w:val="hybridMultilevel"/>
    <w:tmpl w:val="ACA26DE2"/>
    <w:lvl w:ilvl="0" w:tplc="C5B6758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3C4715"/>
    <w:multiLevelType w:val="hybridMultilevel"/>
    <w:tmpl w:val="E9F4D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15F51"/>
    <w:multiLevelType w:val="hybridMultilevel"/>
    <w:tmpl w:val="A6E644BA"/>
    <w:lvl w:ilvl="0" w:tplc="7DA6B210">
      <w:start w:val="3"/>
      <w:numFmt w:val="bullet"/>
      <w:lvlText w:val="-"/>
      <w:lvlJc w:val="left"/>
      <w:pPr>
        <w:ind w:left="2061" w:hanging="360"/>
      </w:pPr>
      <w:rPr>
        <w:rFonts w:ascii="Trebuchet MS" w:eastAsia="MS Mincho" w:hAnsi="Trebuchet MS" w:cs="Calibri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9" w15:restartNumberingAfterBreak="0">
    <w:nsid w:val="76893E39"/>
    <w:multiLevelType w:val="hybridMultilevel"/>
    <w:tmpl w:val="3BF237C2"/>
    <w:lvl w:ilvl="0" w:tplc="1F2E99D6">
      <w:start w:val="1"/>
      <w:numFmt w:val="decimal"/>
      <w:lvlText w:val="%1."/>
      <w:lvlJc w:val="left"/>
      <w:pPr>
        <w:tabs>
          <w:tab w:val="num" w:pos="2166"/>
        </w:tabs>
        <w:ind w:left="2166" w:hanging="465"/>
      </w:pPr>
      <w:rPr>
        <w:rFonts w:cs="Calibri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30" w15:restartNumberingAfterBreak="0">
    <w:nsid w:val="784B35CE"/>
    <w:multiLevelType w:val="hybridMultilevel"/>
    <w:tmpl w:val="C3041AC4"/>
    <w:lvl w:ilvl="0" w:tplc="B6DA826A">
      <w:start w:val="1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31" w15:restartNumberingAfterBreak="0">
    <w:nsid w:val="7D6E31C2"/>
    <w:multiLevelType w:val="hybridMultilevel"/>
    <w:tmpl w:val="2190F352"/>
    <w:lvl w:ilvl="0" w:tplc="977021B0">
      <w:start w:val="1"/>
      <w:numFmt w:val="decimal"/>
      <w:lvlText w:val="%1."/>
      <w:lvlJc w:val="left"/>
      <w:pPr>
        <w:ind w:left="2309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66347413">
    <w:abstractNumId w:val="0"/>
  </w:num>
  <w:num w:numId="2" w16cid:durableId="1404135059">
    <w:abstractNumId w:val="13"/>
  </w:num>
  <w:num w:numId="3" w16cid:durableId="539587689">
    <w:abstractNumId w:val="8"/>
  </w:num>
  <w:num w:numId="4" w16cid:durableId="2146241956">
    <w:abstractNumId w:val="22"/>
  </w:num>
  <w:num w:numId="5" w16cid:durableId="1617253374">
    <w:abstractNumId w:val="21"/>
  </w:num>
  <w:num w:numId="6" w16cid:durableId="118688886">
    <w:abstractNumId w:val="3"/>
  </w:num>
  <w:num w:numId="7" w16cid:durableId="1338078359">
    <w:abstractNumId w:val="26"/>
  </w:num>
  <w:num w:numId="8" w16cid:durableId="1363440157">
    <w:abstractNumId w:val="24"/>
  </w:num>
  <w:num w:numId="9" w16cid:durableId="757486507">
    <w:abstractNumId w:val="14"/>
  </w:num>
  <w:num w:numId="10" w16cid:durableId="316224634">
    <w:abstractNumId w:val="5"/>
  </w:num>
  <w:num w:numId="11" w16cid:durableId="880753419">
    <w:abstractNumId w:val="29"/>
  </w:num>
  <w:num w:numId="12" w16cid:durableId="970209235">
    <w:abstractNumId w:val="30"/>
  </w:num>
  <w:num w:numId="13" w16cid:durableId="256713537">
    <w:abstractNumId w:val="6"/>
  </w:num>
  <w:num w:numId="14" w16cid:durableId="1770154960">
    <w:abstractNumId w:val="20"/>
  </w:num>
  <w:num w:numId="15" w16cid:durableId="1282683780">
    <w:abstractNumId w:val="23"/>
  </w:num>
  <w:num w:numId="16" w16cid:durableId="1749812286">
    <w:abstractNumId w:val="4"/>
  </w:num>
  <w:num w:numId="17" w16cid:durableId="1595164423">
    <w:abstractNumId w:val="16"/>
  </w:num>
  <w:num w:numId="18" w16cid:durableId="181554286">
    <w:abstractNumId w:val="1"/>
  </w:num>
  <w:num w:numId="19" w16cid:durableId="2053193140">
    <w:abstractNumId w:val="28"/>
  </w:num>
  <w:num w:numId="20" w16cid:durableId="338191742">
    <w:abstractNumId w:val="17"/>
  </w:num>
  <w:num w:numId="21" w16cid:durableId="1319572255">
    <w:abstractNumId w:val="2"/>
  </w:num>
  <w:num w:numId="22" w16cid:durableId="880093998">
    <w:abstractNumId w:val="31"/>
  </w:num>
  <w:num w:numId="23" w16cid:durableId="1473907764">
    <w:abstractNumId w:val="9"/>
  </w:num>
  <w:num w:numId="24" w16cid:durableId="1844542811">
    <w:abstractNumId w:val="15"/>
  </w:num>
  <w:num w:numId="25" w16cid:durableId="130290254">
    <w:abstractNumId w:val="25"/>
  </w:num>
  <w:num w:numId="26" w16cid:durableId="1259866732">
    <w:abstractNumId w:val="11"/>
  </w:num>
  <w:num w:numId="27" w16cid:durableId="798690440">
    <w:abstractNumId w:val="12"/>
  </w:num>
  <w:num w:numId="28" w16cid:durableId="163206081">
    <w:abstractNumId w:val="7"/>
  </w:num>
  <w:num w:numId="29" w16cid:durableId="27537952">
    <w:abstractNumId w:val="10"/>
  </w:num>
  <w:num w:numId="30" w16cid:durableId="445009742">
    <w:abstractNumId w:val="19"/>
  </w:num>
  <w:num w:numId="31" w16cid:durableId="1668511130">
    <w:abstractNumId w:val="18"/>
    <w:lvlOverride w:ilvl="0">
      <w:lvl w:ilvl="0">
        <w:start w:val="1"/>
        <w:numFmt w:val="decimal"/>
        <w:isLgl/>
        <w:lvlText w:val="Articolul %1"/>
        <w:lvlJc w:val="left"/>
        <w:pPr>
          <w:ind w:left="1134" w:hanging="1134"/>
        </w:pPr>
        <w:rPr>
          <w:rFonts w:ascii="Calibri" w:hAnsi="Calibri" w:hint="default"/>
          <w:b/>
          <w:i w:val="0"/>
          <w:color w:val="auto"/>
          <w:sz w:val="20"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2">
      <w:lvl w:ilvl="2">
        <w:start w:val="1"/>
        <w:numFmt w:val="decimal"/>
        <w:lvlText w:val="(%3)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3">
      <w:lvl w:ilvl="3">
        <w:start w:val="1"/>
        <w:numFmt w:val="lowerLetter"/>
        <w:lvlText w:val="(%4)"/>
        <w:lvlJc w:val="left"/>
        <w:pPr>
          <w:ind w:left="1134" w:hanging="454"/>
        </w:pPr>
        <w:rPr>
          <w:rFonts w:ascii="Calibri" w:hAnsi="Calibri" w:hint="default"/>
          <w:b w:val="0"/>
          <w:i w:val="0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1701" w:hanging="567"/>
        </w:pPr>
        <w:rPr>
          <w:rFonts w:ascii="Calibri" w:hAnsi="Calibri" w:hint="default"/>
          <w:b w:val="0"/>
          <w:i w:val="0"/>
          <w:sz w:val="20"/>
        </w:rPr>
      </w:lvl>
    </w:lvlOverride>
    <w:lvlOverride w:ilvl="5">
      <w:lvl w:ilvl="5">
        <w:start w:val="1"/>
        <w:numFmt w:val="none"/>
        <w:lvlText w:val=""/>
        <w:lvlJc w:val="right"/>
        <w:pPr>
          <w:ind w:left="1701" w:hanging="567"/>
        </w:pPr>
        <w:rPr>
          <w:rFonts w:hint="default"/>
        </w:rPr>
      </w:lvl>
    </w:lvlOverride>
    <w:lvlOverride w:ilvl="6">
      <w:lvl w:ilvl="6">
        <w:numFmt w:val="bullet"/>
        <w:lvlText w:val=""/>
        <w:lvlJc w:val="left"/>
        <w:pPr>
          <w:ind w:left="4423" w:hanging="737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­"/>
        <w:lvlJc w:val="left"/>
        <w:pPr>
          <w:ind w:left="4990" w:hanging="737"/>
        </w:pPr>
        <w:rPr>
          <w:rFonts w:ascii="Calibri" w:hAnsi="Calibri" w:hint="default"/>
        </w:rPr>
      </w:lvl>
    </w:lvlOverride>
    <w:lvlOverride w:ilvl="8">
      <w:lvl w:ilvl="8">
        <w:start w:val="1"/>
        <w:numFmt w:val="none"/>
        <w:lvlText w:val=""/>
        <w:lvlJc w:val="right"/>
        <w:pPr>
          <w:ind w:left="5557" w:hanging="737"/>
        </w:pPr>
        <w:rPr>
          <w:rFonts w:hint="default"/>
        </w:rPr>
      </w:lvl>
    </w:lvlOverride>
  </w:num>
  <w:num w:numId="32" w16cid:durableId="8199278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trackedChanges" w:enforcement="0"/>
  <w:defaultTabStop w:val="720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A8"/>
    <w:rsid w:val="00000194"/>
    <w:rsid w:val="00001C2E"/>
    <w:rsid w:val="00001F7B"/>
    <w:rsid w:val="000026EA"/>
    <w:rsid w:val="00003331"/>
    <w:rsid w:val="00003636"/>
    <w:rsid w:val="000051C3"/>
    <w:rsid w:val="00011D85"/>
    <w:rsid w:val="00015602"/>
    <w:rsid w:val="00020E05"/>
    <w:rsid w:val="00036BEB"/>
    <w:rsid w:val="0003757C"/>
    <w:rsid w:val="00042439"/>
    <w:rsid w:val="00043370"/>
    <w:rsid w:val="00044A25"/>
    <w:rsid w:val="00050666"/>
    <w:rsid w:val="000515A1"/>
    <w:rsid w:val="00051B3C"/>
    <w:rsid w:val="00053595"/>
    <w:rsid w:val="0005658C"/>
    <w:rsid w:val="000601C1"/>
    <w:rsid w:val="00071FD8"/>
    <w:rsid w:val="00073C15"/>
    <w:rsid w:val="000754E8"/>
    <w:rsid w:val="0007788E"/>
    <w:rsid w:val="00080C3B"/>
    <w:rsid w:val="00081F12"/>
    <w:rsid w:val="00081F30"/>
    <w:rsid w:val="00082D60"/>
    <w:rsid w:val="00084861"/>
    <w:rsid w:val="000909EB"/>
    <w:rsid w:val="00093370"/>
    <w:rsid w:val="00096310"/>
    <w:rsid w:val="00096A34"/>
    <w:rsid w:val="00096EBD"/>
    <w:rsid w:val="000A0F60"/>
    <w:rsid w:val="000A21AD"/>
    <w:rsid w:val="000A6055"/>
    <w:rsid w:val="000B635A"/>
    <w:rsid w:val="000B75AF"/>
    <w:rsid w:val="000C0692"/>
    <w:rsid w:val="000C4C6B"/>
    <w:rsid w:val="000C4FC8"/>
    <w:rsid w:val="000C78CC"/>
    <w:rsid w:val="000D30EC"/>
    <w:rsid w:val="000E1E4D"/>
    <w:rsid w:val="000E4B95"/>
    <w:rsid w:val="000E4DB8"/>
    <w:rsid w:val="000F68B4"/>
    <w:rsid w:val="000F6A62"/>
    <w:rsid w:val="00100511"/>
    <w:rsid w:val="001041BA"/>
    <w:rsid w:val="001049F6"/>
    <w:rsid w:val="00105AED"/>
    <w:rsid w:val="001062CC"/>
    <w:rsid w:val="00107C0A"/>
    <w:rsid w:val="001117A9"/>
    <w:rsid w:val="001140A0"/>
    <w:rsid w:val="00114D12"/>
    <w:rsid w:val="00117F06"/>
    <w:rsid w:val="0012046B"/>
    <w:rsid w:val="001236F5"/>
    <w:rsid w:val="00125E7E"/>
    <w:rsid w:val="001261BB"/>
    <w:rsid w:val="00127081"/>
    <w:rsid w:val="00131212"/>
    <w:rsid w:val="0013182F"/>
    <w:rsid w:val="00133ED4"/>
    <w:rsid w:val="0013437D"/>
    <w:rsid w:val="00137BF8"/>
    <w:rsid w:val="001400EA"/>
    <w:rsid w:val="001409E9"/>
    <w:rsid w:val="00141113"/>
    <w:rsid w:val="00144478"/>
    <w:rsid w:val="00145587"/>
    <w:rsid w:val="00145CA8"/>
    <w:rsid w:val="0015299B"/>
    <w:rsid w:val="00152F7E"/>
    <w:rsid w:val="00154764"/>
    <w:rsid w:val="001602BB"/>
    <w:rsid w:val="00161F82"/>
    <w:rsid w:val="00164029"/>
    <w:rsid w:val="001673FB"/>
    <w:rsid w:val="00177FAF"/>
    <w:rsid w:val="00180441"/>
    <w:rsid w:val="00180FD9"/>
    <w:rsid w:val="001849C1"/>
    <w:rsid w:val="00187496"/>
    <w:rsid w:val="00194E16"/>
    <w:rsid w:val="001960EB"/>
    <w:rsid w:val="001A36DB"/>
    <w:rsid w:val="001A5689"/>
    <w:rsid w:val="001A5BFA"/>
    <w:rsid w:val="001B4A5D"/>
    <w:rsid w:val="001C18DB"/>
    <w:rsid w:val="001C4590"/>
    <w:rsid w:val="001C509E"/>
    <w:rsid w:val="001C7B49"/>
    <w:rsid w:val="001D391A"/>
    <w:rsid w:val="001D6310"/>
    <w:rsid w:val="001D674F"/>
    <w:rsid w:val="001E0D54"/>
    <w:rsid w:val="001E3BE2"/>
    <w:rsid w:val="001E641B"/>
    <w:rsid w:val="001F2A12"/>
    <w:rsid w:val="001F38DB"/>
    <w:rsid w:val="001F52CE"/>
    <w:rsid w:val="001F7319"/>
    <w:rsid w:val="00204CB7"/>
    <w:rsid w:val="002052F8"/>
    <w:rsid w:val="00210F0E"/>
    <w:rsid w:val="00212997"/>
    <w:rsid w:val="00216D24"/>
    <w:rsid w:val="00220B1D"/>
    <w:rsid w:val="0022237C"/>
    <w:rsid w:val="002323C0"/>
    <w:rsid w:val="00237B00"/>
    <w:rsid w:val="002404D7"/>
    <w:rsid w:val="00242D47"/>
    <w:rsid w:val="00244D01"/>
    <w:rsid w:val="002506A7"/>
    <w:rsid w:val="002510A0"/>
    <w:rsid w:val="00254447"/>
    <w:rsid w:val="00256A5A"/>
    <w:rsid w:val="002571F8"/>
    <w:rsid w:val="00260BEB"/>
    <w:rsid w:val="00272102"/>
    <w:rsid w:val="002757A9"/>
    <w:rsid w:val="00276BAC"/>
    <w:rsid w:val="0028529C"/>
    <w:rsid w:val="002912C8"/>
    <w:rsid w:val="00292B67"/>
    <w:rsid w:val="00295BB2"/>
    <w:rsid w:val="002971A6"/>
    <w:rsid w:val="002A008F"/>
    <w:rsid w:val="002A2936"/>
    <w:rsid w:val="002B1F66"/>
    <w:rsid w:val="002B23BE"/>
    <w:rsid w:val="002B2CC7"/>
    <w:rsid w:val="002B7696"/>
    <w:rsid w:val="002C0435"/>
    <w:rsid w:val="002C05EF"/>
    <w:rsid w:val="002C3B00"/>
    <w:rsid w:val="002D0217"/>
    <w:rsid w:val="002D076A"/>
    <w:rsid w:val="002D2AE6"/>
    <w:rsid w:val="002D75C3"/>
    <w:rsid w:val="002E4574"/>
    <w:rsid w:val="002E5BD9"/>
    <w:rsid w:val="002E6227"/>
    <w:rsid w:val="002F0247"/>
    <w:rsid w:val="002F0347"/>
    <w:rsid w:val="002F7979"/>
    <w:rsid w:val="003025BF"/>
    <w:rsid w:val="003051DA"/>
    <w:rsid w:val="00305BB3"/>
    <w:rsid w:val="00307488"/>
    <w:rsid w:val="003076DA"/>
    <w:rsid w:val="0031204E"/>
    <w:rsid w:val="00321531"/>
    <w:rsid w:val="0032405C"/>
    <w:rsid w:val="00324BAA"/>
    <w:rsid w:val="00324EBC"/>
    <w:rsid w:val="00325E6C"/>
    <w:rsid w:val="0034301E"/>
    <w:rsid w:val="003447C1"/>
    <w:rsid w:val="003453E0"/>
    <w:rsid w:val="003504D4"/>
    <w:rsid w:val="00351E84"/>
    <w:rsid w:val="0035419E"/>
    <w:rsid w:val="0035722F"/>
    <w:rsid w:val="0036028D"/>
    <w:rsid w:val="00365528"/>
    <w:rsid w:val="00365C4A"/>
    <w:rsid w:val="0036629B"/>
    <w:rsid w:val="00382ECF"/>
    <w:rsid w:val="00385883"/>
    <w:rsid w:val="00386BE5"/>
    <w:rsid w:val="00390EB6"/>
    <w:rsid w:val="00393A1B"/>
    <w:rsid w:val="00395C5A"/>
    <w:rsid w:val="00396397"/>
    <w:rsid w:val="003A081E"/>
    <w:rsid w:val="003A396A"/>
    <w:rsid w:val="003A5B10"/>
    <w:rsid w:val="003A62E8"/>
    <w:rsid w:val="003A6370"/>
    <w:rsid w:val="003A649F"/>
    <w:rsid w:val="003A6A20"/>
    <w:rsid w:val="003B0C7A"/>
    <w:rsid w:val="003B42DC"/>
    <w:rsid w:val="003D1F55"/>
    <w:rsid w:val="003D2E92"/>
    <w:rsid w:val="003D4FCD"/>
    <w:rsid w:val="003E148A"/>
    <w:rsid w:val="003E23CD"/>
    <w:rsid w:val="003E5F74"/>
    <w:rsid w:val="003F0DE6"/>
    <w:rsid w:val="003F34D3"/>
    <w:rsid w:val="003F6AA1"/>
    <w:rsid w:val="004020ED"/>
    <w:rsid w:val="004021DD"/>
    <w:rsid w:val="00403EA3"/>
    <w:rsid w:val="00405253"/>
    <w:rsid w:val="0040768E"/>
    <w:rsid w:val="0041290A"/>
    <w:rsid w:val="004135C5"/>
    <w:rsid w:val="00414EB0"/>
    <w:rsid w:val="00423A16"/>
    <w:rsid w:val="00430127"/>
    <w:rsid w:val="0043035D"/>
    <w:rsid w:val="00430405"/>
    <w:rsid w:val="004375CE"/>
    <w:rsid w:val="004412FA"/>
    <w:rsid w:val="00442CB7"/>
    <w:rsid w:val="00447D01"/>
    <w:rsid w:val="00451B13"/>
    <w:rsid w:val="00462127"/>
    <w:rsid w:val="004630BF"/>
    <w:rsid w:val="00467753"/>
    <w:rsid w:val="00471A0A"/>
    <w:rsid w:val="00472F62"/>
    <w:rsid w:val="00477C9F"/>
    <w:rsid w:val="00481C2A"/>
    <w:rsid w:val="00486800"/>
    <w:rsid w:val="00492742"/>
    <w:rsid w:val="00493679"/>
    <w:rsid w:val="004953FC"/>
    <w:rsid w:val="00496708"/>
    <w:rsid w:val="004975BA"/>
    <w:rsid w:val="004A0025"/>
    <w:rsid w:val="004A0755"/>
    <w:rsid w:val="004A3437"/>
    <w:rsid w:val="004A6C46"/>
    <w:rsid w:val="004A7BC5"/>
    <w:rsid w:val="004A7F13"/>
    <w:rsid w:val="004B1900"/>
    <w:rsid w:val="004B1BF4"/>
    <w:rsid w:val="004B23DC"/>
    <w:rsid w:val="004B6015"/>
    <w:rsid w:val="004B62F4"/>
    <w:rsid w:val="004B7213"/>
    <w:rsid w:val="004C6AB2"/>
    <w:rsid w:val="004C7CC5"/>
    <w:rsid w:val="004D7150"/>
    <w:rsid w:val="004E7E95"/>
    <w:rsid w:val="004F3CEB"/>
    <w:rsid w:val="004F5880"/>
    <w:rsid w:val="0050589F"/>
    <w:rsid w:val="0050728C"/>
    <w:rsid w:val="00515A29"/>
    <w:rsid w:val="00515C7E"/>
    <w:rsid w:val="005211B1"/>
    <w:rsid w:val="00521F9A"/>
    <w:rsid w:val="00526EEF"/>
    <w:rsid w:val="00532F90"/>
    <w:rsid w:val="005407CB"/>
    <w:rsid w:val="0054780C"/>
    <w:rsid w:val="0055469D"/>
    <w:rsid w:val="0055646A"/>
    <w:rsid w:val="005578FD"/>
    <w:rsid w:val="005617B3"/>
    <w:rsid w:val="005627C0"/>
    <w:rsid w:val="005634DE"/>
    <w:rsid w:val="00563B40"/>
    <w:rsid w:val="00563CA9"/>
    <w:rsid w:val="0056485F"/>
    <w:rsid w:val="00571C2B"/>
    <w:rsid w:val="005726C1"/>
    <w:rsid w:val="00575FE5"/>
    <w:rsid w:val="00581BC5"/>
    <w:rsid w:val="00582C1E"/>
    <w:rsid w:val="005A12A5"/>
    <w:rsid w:val="005A1779"/>
    <w:rsid w:val="005A250A"/>
    <w:rsid w:val="005A2EFE"/>
    <w:rsid w:val="005A3382"/>
    <w:rsid w:val="005A46DF"/>
    <w:rsid w:val="005A6D9A"/>
    <w:rsid w:val="005B2B4D"/>
    <w:rsid w:val="005B4ABF"/>
    <w:rsid w:val="005B5D3F"/>
    <w:rsid w:val="005B697F"/>
    <w:rsid w:val="005C1930"/>
    <w:rsid w:val="005C2F8F"/>
    <w:rsid w:val="005C313B"/>
    <w:rsid w:val="005C6198"/>
    <w:rsid w:val="005D00AE"/>
    <w:rsid w:val="005D15DD"/>
    <w:rsid w:val="005D276B"/>
    <w:rsid w:val="005D4BEA"/>
    <w:rsid w:val="005D696A"/>
    <w:rsid w:val="005E0675"/>
    <w:rsid w:val="005E1C50"/>
    <w:rsid w:val="005E1EE6"/>
    <w:rsid w:val="005E4BA8"/>
    <w:rsid w:val="005E73C3"/>
    <w:rsid w:val="005F7F5C"/>
    <w:rsid w:val="00601B30"/>
    <w:rsid w:val="006046B5"/>
    <w:rsid w:val="00604BA4"/>
    <w:rsid w:val="006051A0"/>
    <w:rsid w:val="00606BF9"/>
    <w:rsid w:val="00611A31"/>
    <w:rsid w:val="00612DA9"/>
    <w:rsid w:val="00616686"/>
    <w:rsid w:val="006166B9"/>
    <w:rsid w:val="006166E1"/>
    <w:rsid w:val="00616867"/>
    <w:rsid w:val="006173A8"/>
    <w:rsid w:val="006243CF"/>
    <w:rsid w:val="006244B8"/>
    <w:rsid w:val="006344D2"/>
    <w:rsid w:val="00634A69"/>
    <w:rsid w:val="00635CE5"/>
    <w:rsid w:val="0064045B"/>
    <w:rsid w:val="00640920"/>
    <w:rsid w:val="006440B6"/>
    <w:rsid w:val="0064489D"/>
    <w:rsid w:val="0064671E"/>
    <w:rsid w:val="00651816"/>
    <w:rsid w:val="006525DD"/>
    <w:rsid w:val="00652BFD"/>
    <w:rsid w:val="0065622E"/>
    <w:rsid w:val="0066385D"/>
    <w:rsid w:val="00663CFD"/>
    <w:rsid w:val="006670F2"/>
    <w:rsid w:val="00672A8E"/>
    <w:rsid w:val="00673F4C"/>
    <w:rsid w:val="00675270"/>
    <w:rsid w:val="00677A69"/>
    <w:rsid w:val="00683E81"/>
    <w:rsid w:val="00691E76"/>
    <w:rsid w:val="006956C1"/>
    <w:rsid w:val="00697AA6"/>
    <w:rsid w:val="006A441A"/>
    <w:rsid w:val="006A5F6A"/>
    <w:rsid w:val="006A6977"/>
    <w:rsid w:val="006A7B73"/>
    <w:rsid w:val="006B087F"/>
    <w:rsid w:val="006B2771"/>
    <w:rsid w:val="006B2F5C"/>
    <w:rsid w:val="006B70C0"/>
    <w:rsid w:val="006C0B4F"/>
    <w:rsid w:val="006C3325"/>
    <w:rsid w:val="006D6844"/>
    <w:rsid w:val="006D7A5F"/>
    <w:rsid w:val="006D7EBF"/>
    <w:rsid w:val="006F4645"/>
    <w:rsid w:val="006F579F"/>
    <w:rsid w:val="00700942"/>
    <w:rsid w:val="00702D7D"/>
    <w:rsid w:val="007031F3"/>
    <w:rsid w:val="007036C8"/>
    <w:rsid w:val="00714884"/>
    <w:rsid w:val="0071507D"/>
    <w:rsid w:val="007156CF"/>
    <w:rsid w:val="00715E38"/>
    <w:rsid w:val="0071601F"/>
    <w:rsid w:val="0071798F"/>
    <w:rsid w:val="00721EE6"/>
    <w:rsid w:val="00722C27"/>
    <w:rsid w:val="00725F55"/>
    <w:rsid w:val="00732704"/>
    <w:rsid w:val="00737594"/>
    <w:rsid w:val="00737C74"/>
    <w:rsid w:val="00737E6D"/>
    <w:rsid w:val="00740619"/>
    <w:rsid w:val="00741D4D"/>
    <w:rsid w:val="00746DBC"/>
    <w:rsid w:val="00751348"/>
    <w:rsid w:val="00756EA1"/>
    <w:rsid w:val="00756F29"/>
    <w:rsid w:val="0075757D"/>
    <w:rsid w:val="00760FBE"/>
    <w:rsid w:val="0076186B"/>
    <w:rsid w:val="00764CF0"/>
    <w:rsid w:val="00765C4A"/>
    <w:rsid w:val="0076658D"/>
    <w:rsid w:val="00767E3B"/>
    <w:rsid w:val="007704EA"/>
    <w:rsid w:val="00771475"/>
    <w:rsid w:val="00772913"/>
    <w:rsid w:val="007750BB"/>
    <w:rsid w:val="00775669"/>
    <w:rsid w:val="00775872"/>
    <w:rsid w:val="00781D4C"/>
    <w:rsid w:val="00783C0D"/>
    <w:rsid w:val="00786F8F"/>
    <w:rsid w:val="00787D7E"/>
    <w:rsid w:val="0079008B"/>
    <w:rsid w:val="00790D24"/>
    <w:rsid w:val="00793E3C"/>
    <w:rsid w:val="00797B65"/>
    <w:rsid w:val="007A169C"/>
    <w:rsid w:val="007A47B4"/>
    <w:rsid w:val="007A49AC"/>
    <w:rsid w:val="007A6F56"/>
    <w:rsid w:val="007B1AC4"/>
    <w:rsid w:val="007B3D7A"/>
    <w:rsid w:val="007B5789"/>
    <w:rsid w:val="007B6B03"/>
    <w:rsid w:val="007B7F31"/>
    <w:rsid w:val="007C4B9E"/>
    <w:rsid w:val="007C5E41"/>
    <w:rsid w:val="007C7340"/>
    <w:rsid w:val="007E16CF"/>
    <w:rsid w:val="007E1B49"/>
    <w:rsid w:val="007E1E2B"/>
    <w:rsid w:val="007E1EBA"/>
    <w:rsid w:val="007E2386"/>
    <w:rsid w:val="007E3318"/>
    <w:rsid w:val="007E3BE2"/>
    <w:rsid w:val="007E3F3C"/>
    <w:rsid w:val="007E50A2"/>
    <w:rsid w:val="007F00C2"/>
    <w:rsid w:val="007F33A6"/>
    <w:rsid w:val="00801C90"/>
    <w:rsid w:val="008022BA"/>
    <w:rsid w:val="00805324"/>
    <w:rsid w:val="008055B0"/>
    <w:rsid w:val="008066CD"/>
    <w:rsid w:val="00810828"/>
    <w:rsid w:val="0083236D"/>
    <w:rsid w:val="00835D7A"/>
    <w:rsid w:val="00837D70"/>
    <w:rsid w:val="00850F5C"/>
    <w:rsid w:val="0085751B"/>
    <w:rsid w:val="008632AD"/>
    <w:rsid w:val="00866C6C"/>
    <w:rsid w:val="008700C3"/>
    <w:rsid w:val="00876574"/>
    <w:rsid w:val="008767F2"/>
    <w:rsid w:val="0088288B"/>
    <w:rsid w:val="00885142"/>
    <w:rsid w:val="00885226"/>
    <w:rsid w:val="0088550E"/>
    <w:rsid w:val="00891645"/>
    <w:rsid w:val="0089240F"/>
    <w:rsid w:val="008950C3"/>
    <w:rsid w:val="008A5798"/>
    <w:rsid w:val="008A6264"/>
    <w:rsid w:val="008B059C"/>
    <w:rsid w:val="008B0A16"/>
    <w:rsid w:val="008C60B5"/>
    <w:rsid w:val="008D187E"/>
    <w:rsid w:val="008E0971"/>
    <w:rsid w:val="008E0D3F"/>
    <w:rsid w:val="008E623C"/>
    <w:rsid w:val="008F46F6"/>
    <w:rsid w:val="008F4775"/>
    <w:rsid w:val="00906792"/>
    <w:rsid w:val="0091145E"/>
    <w:rsid w:val="009145B5"/>
    <w:rsid w:val="00922A73"/>
    <w:rsid w:val="009230B9"/>
    <w:rsid w:val="00924B01"/>
    <w:rsid w:val="009251AE"/>
    <w:rsid w:val="00932B9E"/>
    <w:rsid w:val="00933602"/>
    <w:rsid w:val="009404BC"/>
    <w:rsid w:val="00941295"/>
    <w:rsid w:val="00941BF8"/>
    <w:rsid w:val="00945F80"/>
    <w:rsid w:val="00954554"/>
    <w:rsid w:val="0095799E"/>
    <w:rsid w:val="009605AE"/>
    <w:rsid w:val="009636AF"/>
    <w:rsid w:val="009641B8"/>
    <w:rsid w:val="009655DA"/>
    <w:rsid w:val="00966F1D"/>
    <w:rsid w:val="00981378"/>
    <w:rsid w:val="00982BDC"/>
    <w:rsid w:val="00987C35"/>
    <w:rsid w:val="009907D1"/>
    <w:rsid w:val="00990D53"/>
    <w:rsid w:val="00994EC2"/>
    <w:rsid w:val="009A15D9"/>
    <w:rsid w:val="009A31CE"/>
    <w:rsid w:val="009A4F89"/>
    <w:rsid w:val="009A693F"/>
    <w:rsid w:val="009A701F"/>
    <w:rsid w:val="009A7D77"/>
    <w:rsid w:val="009A7FA9"/>
    <w:rsid w:val="009B6830"/>
    <w:rsid w:val="009C1762"/>
    <w:rsid w:val="009C3EE0"/>
    <w:rsid w:val="009C74CB"/>
    <w:rsid w:val="009C7B93"/>
    <w:rsid w:val="009D1DF9"/>
    <w:rsid w:val="009E02CD"/>
    <w:rsid w:val="009E1B44"/>
    <w:rsid w:val="009E3658"/>
    <w:rsid w:val="009E4C72"/>
    <w:rsid w:val="009F1B94"/>
    <w:rsid w:val="009F7A57"/>
    <w:rsid w:val="00A0033D"/>
    <w:rsid w:val="00A00E73"/>
    <w:rsid w:val="00A05F06"/>
    <w:rsid w:val="00A10864"/>
    <w:rsid w:val="00A1378C"/>
    <w:rsid w:val="00A16A90"/>
    <w:rsid w:val="00A17067"/>
    <w:rsid w:val="00A1792B"/>
    <w:rsid w:val="00A2211A"/>
    <w:rsid w:val="00A23144"/>
    <w:rsid w:val="00A25962"/>
    <w:rsid w:val="00A300EE"/>
    <w:rsid w:val="00A33822"/>
    <w:rsid w:val="00A364A3"/>
    <w:rsid w:val="00A36608"/>
    <w:rsid w:val="00A404FF"/>
    <w:rsid w:val="00A40BD2"/>
    <w:rsid w:val="00A432F2"/>
    <w:rsid w:val="00A4482C"/>
    <w:rsid w:val="00A45C33"/>
    <w:rsid w:val="00A46746"/>
    <w:rsid w:val="00A50C06"/>
    <w:rsid w:val="00A60F6D"/>
    <w:rsid w:val="00A631E9"/>
    <w:rsid w:val="00A65070"/>
    <w:rsid w:val="00A65962"/>
    <w:rsid w:val="00A67194"/>
    <w:rsid w:val="00A71AF2"/>
    <w:rsid w:val="00A721B6"/>
    <w:rsid w:val="00A744D8"/>
    <w:rsid w:val="00A75437"/>
    <w:rsid w:val="00A76520"/>
    <w:rsid w:val="00A8001C"/>
    <w:rsid w:val="00A801C0"/>
    <w:rsid w:val="00A81682"/>
    <w:rsid w:val="00A84E57"/>
    <w:rsid w:val="00A8563F"/>
    <w:rsid w:val="00A862D1"/>
    <w:rsid w:val="00A87D34"/>
    <w:rsid w:val="00A964F8"/>
    <w:rsid w:val="00AA1DAF"/>
    <w:rsid w:val="00AA3109"/>
    <w:rsid w:val="00AA3D3D"/>
    <w:rsid w:val="00AA447E"/>
    <w:rsid w:val="00AA5C09"/>
    <w:rsid w:val="00AB0C26"/>
    <w:rsid w:val="00AB0C32"/>
    <w:rsid w:val="00AB1146"/>
    <w:rsid w:val="00AB2B1C"/>
    <w:rsid w:val="00AC363A"/>
    <w:rsid w:val="00AC6377"/>
    <w:rsid w:val="00AC6F10"/>
    <w:rsid w:val="00AD296F"/>
    <w:rsid w:val="00AD4B6B"/>
    <w:rsid w:val="00AD726B"/>
    <w:rsid w:val="00AE038C"/>
    <w:rsid w:val="00AE30D2"/>
    <w:rsid w:val="00AE36C7"/>
    <w:rsid w:val="00AE4F7E"/>
    <w:rsid w:val="00AE7720"/>
    <w:rsid w:val="00AE773E"/>
    <w:rsid w:val="00AF0E87"/>
    <w:rsid w:val="00AF3D50"/>
    <w:rsid w:val="00AF69B4"/>
    <w:rsid w:val="00B0425D"/>
    <w:rsid w:val="00B045BD"/>
    <w:rsid w:val="00B05FBD"/>
    <w:rsid w:val="00B0661D"/>
    <w:rsid w:val="00B06FBA"/>
    <w:rsid w:val="00B0707B"/>
    <w:rsid w:val="00B11D39"/>
    <w:rsid w:val="00B1463E"/>
    <w:rsid w:val="00B2083B"/>
    <w:rsid w:val="00B22858"/>
    <w:rsid w:val="00B31BC2"/>
    <w:rsid w:val="00B34E9B"/>
    <w:rsid w:val="00B37EA5"/>
    <w:rsid w:val="00B45A2F"/>
    <w:rsid w:val="00B45CA9"/>
    <w:rsid w:val="00B477FE"/>
    <w:rsid w:val="00B50892"/>
    <w:rsid w:val="00B52867"/>
    <w:rsid w:val="00B56702"/>
    <w:rsid w:val="00B608D5"/>
    <w:rsid w:val="00B671F4"/>
    <w:rsid w:val="00B6739E"/>
    <w:rsid w:val="00B72001"/>
    <w:rsid w:val="00B751B1"/>
    <w:rsid w:val="00B7754B"/>
    <w:rsid w:val="00B8069F"/>
    <w:rsid w:val="00B83EF7"/>
    <w:rsid w:val="00B84788"/>
    <w:rsid w:val="00B86B29"/>
    <w:rsid w:val="00B94D8A"/>
    <w:rsid w:val="00BA254F"/>
    <w:rsid w:val="00BA2FA3"/>
    <w:rsid w:val="00BA416E"/>
    <w:rsid w:val="00BA58C1"/>
    <w:rsid w:val="00BA5CC2"/>
    <w:rsid w:val="00BA7CDD"/>
    <w:rsid w:val="00BB174C"/>
    <w:rsid w:val="00BB27BF"/>
    <w:rsid w:val="00BB3BCD"/>
    <w:rsid w:val="00BB58DF"/>
    <w:rsid w:val="00BC5F96"/>
    <w:rsid w:val="00BC6E71"/>
    <w:rsid w:val="00BD0041"/>
    <w:rsid w:val="00BD0A54"/>
    <w:rsid w:val="00BD22F3"/>
    <w:rsid w:val="00BD4008"/>
    <w:rsid w:val="00BD5512"/>
    <w:rsid w:val="00BD57E4"/>
    <w:rsid w:val="00BD749A"/>
    <w:rsid w:val="00BE0703"/>
    <w:rsid w:val="00BE534C"/>
    <w:rsid w:val="00BF39F7"/>
    <w:rsid w:val="00BF5C9A"/>
    <w:rsid w:val="00C1440E"/>
    <w:rsid w:val="00C174FE"/>
    <w:rsid w:val="00C219E4"/>
    <w:rsid w:val="00C22F89"/>
    <w:rsid w:val="00C24563"/>
    <w:rsid w:val="00C4106F"/>
    <w:rsid w:val="00C4217D"/>
    <w:rsid w:val="00C443D9"/>
    <w:rsid w:val="00C47B81"/>
    <w:rsid w:val="00C5042F"/>
    <w:rsid w:val="00C50AF0"/>
    <w:rsid w:val="00C54E87"/>
    <w:rsid w:val="00C60610"/>
    <w:rsid w:val="00C6130B"/>
    <w:rsid w:val="00C653A6"/>
    <w:rsid w:val="00C6685B"/>
    <w:rsid w:val="00C827B3"/>
    <w:rsid w:val="00C8316C"/>
    <w:rsid w:val="00C8440F"/>
    <w:rsid w:val="00C92A40"/>
    <w:rsid w:val="00C931AC"/>
    <w:rsid w:val="00C9483D"/>
    <w:rsid w:val="00CA0126"/>
    <w:rsid w:val="00CA0FF0"/>
    <w:rsid w:val="00CA254B"/>
    <w:rsid w:val="00CA7B25"/>
    <w:rsid w:val="00CB0057"/>
    <w:rsid w:val="00CB21C7"/>
    <w:rsid w:val="00CB2EE0"/>
    <w:rsid w:val="00CB3D90"/>
    <w:rsid w:val="00CB536F"/>
    <w:rsid w:val="00CC0E38"/>
    <w:rsid w:val="00CC20A7"/>
    <w:rsid w:val="00CC24BE"/>
    <w:rsid w:val="00CC5264"/>
    <w:rsid w:val="00CC7BD8"/>
    <w:rsid w:val="00CD092B"/>
    <w:rsid w:val="00CD4ADA"/>
    <w:rsid w:val="00CD5797"/>
    <w:rsid w:val="00CD57E2"/>
    <w:rsid w:val="00CE13B3"/>
    <w:rsid w:val="00CE341B"/>
    <w:rsid w:val="00CF008B"/>
    <w:rsid w:val="00CF46A5"/>
    <w:rsid w:val="00CF4B24"/>
    <w:rsid w:val="00CF657B"/>
    <w:rsid w:val="00CF7F25"/>
    <w:rsid w:val="00D03B21"/>
    <w:rsid w:val="00D12674"/>
    <w:rsid w:val="00D162DA"/>
    <w:rsid w:val="00D2188A"/>
    <w:rsid w:val="00D230CB"/>
    <w:rsid w:val="00D23440"/>
    <w:rsid w:val="00D35073"/>
    <w:rsid w:val="00D4108B"/>
    <w:rsid w:val="00D458E0"/>
    <w:rsid w:val="00D47CEA"/>
    <w:rsid w:val="00D544C2"/>
    <w:rsid w:val="00D6015A"/>
    <w:rsid w:val="00D62351"/>
    <w:rsid w:val="00D711CB"/>
    <w:rsid w:val="00D712E3"/>
    <w:rsid w:val="00D738C0"/>
    <w:rsid w:val="00D76A2B"/>
    <w:rsid w:val="00D76BB0"/>
    <w:rsid w:val="00D80775"/>
    <w:rsid w:val="00D807E0"/>
    <w:rsid w:val="00D80C43"/>
    <w:rsid w:val="00D84675"/>
    <w:rsid w:val="00D87E0B"/>
    <w:rsid w:val="00D936BC"/>
    <w:rsid w:val="00D959E2"/>
    <w:rsid w:val="00D95AF0"/>
    <w:rsid w:val="00DA00DD"/>
    <w:rsid w:val="00DA3DF4"/>
    <w:rsid w:val="00DA7DCA"/>
    <w:rsid w:val="00DB1DCC"/>
    <w:rsid w:val="00DB23C2"/>
    <w:rsid w:val="00DC5ED2"/>
    <w:rsid w:val="00DC6311"/>
    <w:rsid w:val="00DC68C8"/>
    <w:rsid w:val="00DD1AC4"/>
    <w:rsid w:val="00DD3169"/>
    <w:rsid w:val="00DD373C"/>
    <w:rsid w:val="00DE0C7E"/>
    <w:rsid w:val="00DE0C9E"/>
    <w:rsid w:val="00DE1BBA"/>
    <w:rsid w:val="00DE4636"/>
    <w:rsid w:val="00DE5A05"/>
    <w:rsid w:val="00DE61E9"/>
    <w:rsid w:val="00DF464E"/>
    <w:rsid w:val="00DF7652"/>
    <w:rsid w:val="00E05227"/>
    <w:rsid w:val="00E102D6"/>
    <w:rsid w:val="00E12F36"/>
    <w:rsid w:val="00E2168D"/>
    <w:rsid w:val="00E21AD5"/>
    <w:rsid w:val="00E23DA8"/>
    <w:rsid w:val="00E45EDF"/>
    <w:rsid w:val="00E47B45"/>
    <w:rsid w:val="00E500B4"/>
    <w:rsid w:val="00E51AE1"/>
    <w:rsid w:val="00E53142"/>
    <w:rsid w:val="00E53774"/>
    <w:rsid w:val="00E56A70"/>
    <w:rsid w:val="00E6243A"/>
    <w:rsid w:val="00E63180"/>
    <w:rsid w:val="00E64AD7"/>
    <w:rsid w:val="00E6571F"/>
    <w:rsid w:val="00E66C14"/>
    <w:rsid w:val="00E705BF"/>
    <w:rsid w:val="00E71FA8"/>
    <w:rsid w:val="00E730F3"/>
    <w:rsid w:val="00E739D7"/>
    <w:rsid w:val="00E74FE6"/>
    <w:rsid w:val="00E752B3"/>
    <w:rsid w:val="00E77117"/>
    <w:rsid w:val="00E80292"/>
    <w:rsid w:val="00E81E6B"/>
    <w:rsid w:val="00E839D3"/>
    <w:rsid w:val="00E86CD8"/>
    <w:rsid w:val="00E90FCF"/>
    <w:rsid w:val="00E9228C"/>
    <w:rsid w:val="00E945B4"/>
    <w:rsid w:val="00E955AD"/>
    <w:rsid w:val="00E96429"/>
    <w:rsid w:val="00E96ED3"/>
    <w:rsid w:val="00E96F23"/>
    <w:rsid w:val="00E970F0"/>
    <w:rsid w:val="00EA02CE"/>
    <w:rsid w:val="00EA122E"/>
    <w:rsid w:val="00EA12FB"/>
    <w:rsid w:val="00EA6933"/>
    <w:rsid w:val="00EB0F07"/>
    <w:rsid w:val="00EB1EC7"/>
    <w:rsid w:val="00EB2361"/>
    <w:rsid w:val="00EB2E35"/>
    <w:rsid w:val="00EB351E"/>
    <w:rsid w:val="00EB3ACF"/>
    <w:rsid w:val="00EC2224"/>
    <w:rsid w:val="00EC2E0C"/>
    <w:rsid w:val="00ED2BEC"/>
    <w:rsid w:val="00ED34DB"/>
    <w:rsid w:val="00ED4448"/>
    <w:rsid w:val="00EE35C5"/>
    <w:rsid w:val="00EE5B3D"/>
    <w:rsid w:val="00EE7645"/>
    <w:rsid w:val="00EE7966"/>
    <w:rsid w:val="00EE7E1D"/>
    <w:rsid w:val="00EF009A"/>
    <w:rsid w:val="00EF52D7"/>
    <w:rsid w:val="00EF6F4E"/>
    <w:rsid w:val="00F005DA"/>
    <w:rsid w:val="00F01247"/>
    <w:rsid w:val="00F03425"/>
    <w:rsid w:val="00F05CC5"/>
    <w:rsid w:val="00F10371"/>
    <w:rsid w:val="00F1098F"/>
    <w:rsid w:val="00F151B4"/>
    <w:rsid w:val="00F17477"/>
    <w:rsid w:val="00F20B49"/>
    <w:rsid w:val="00F210DB"/>
    <w:rsid w:val="00F21C89"/>
    <w:rsid w:val="00F21C8C"/>
    <w:rsid w:val="00F2349D"/>
    <w:rsid w:val="00F237D7"/>
    <w:rsid w:val="00F24B59"/>
    <w:rsid w:val="00F3388F"/>
    <w:rsid w:val="00F35B15"/>
    <w:rsid w:val="00F36E09"/>
    <w:rsid w:val="00F37D40"/>
    <w:rsid w:val="00F50885"/>
    <w:rsid w:val="00F50BC1"/>
    <w:rsid w:val="00F51C4E"/>
    <w:rsid w:val="00F52184"/>
    <w:rsid w:val="00F538F0"/>
    <w:rsid w:val="00F57236"/>
    <w:rsid w:val="00F62B5C"/>
    <w:rsid w:val="00F63161"/>
    <w:rsid w:val="00F6410D"/>
    <w:rsid w:val="00F67CEA"/>
    <w:rsid w:val="00F70BD8"/>
    <w:rsid w:val="00F72A4B"/>
    <w:rsid w:val="00F72A97"/>
    <w:rsid w:val="00F766AD"/>
    <w:rsid w:val="00F77B7F"/>
    <w:rsid w:val="00F81219"/>
    <w:rsid w:val="00F83381"/>
    <w:rsid w:val="00F848D7"/>
    <w:rsid w:val="00F916F2"/>
    <w:rsid w:val="00F928C2"/>
    <w:rsid w:val="00F94DEB"/>
    <w:rsid w:val="00F95134"/>
    <w:rsid w:val="00F9528D"/>
    <w:rsid w:val="00F95F6F"/>
    <w:rsid w:val="00F96C14"/>
    <w:rsid w:val="00FA0095"/>
    <w:rsid w:val="00FA649C"/>
    <w:rsid w:val="00FB28B5"/>
    <w:rsid w:val="00FB4978"/>
    <w:rsid w:val="00FB5818"/>
    <w:rsid w:val="00FB5D01"/>
    <w:rsid w:val="00FC3234"/>
    <w:rsid w:val="00FC7E6C"/>
    <w:rsid w:val="00FD3A7C"/>
    <w:rsid w:val="00FD49A9"/>
    <w:rsid w:val="00FE0B2A"/>
    <w:rsid w:val="00FE2111"/>
    <w:rsid w:val="00FE316A"/>
    <w:rsid w:val="00FE32EA"/>
    <w:rsid w:val="00FE4E1B"/>
    <w:rsid w:val="00FE6811"/>
    <w:rsid w:val="00FF0BBC"/>
    <w:rsid w:val="00FF16CE"/>
    <w:rsid w:val="00FF3D68"/>
    <w:rsid w:val="00FF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FC5F29"/>
  <w15:docId w15:val="{E00FF8AC-E24B-4BF2-87C6-C57A71FD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0C0"/>
    <w:pPr>
      <w:spacing w:after="120" w:line="276" w:lineRule="auto"/>
      <w:ind w:left="1701"/>
      <w:jc w:val="both"/>
    </w:pPr>
    <w:rPr>
      <w:rFonts w:ascii="Trebuchet MS" w:eastAsia="MS Mincho" w:hAnsi="Trebuchet MS"/>
      <w:sz w:val="22"/>
      <w:szCs w:val="22"/>
      <w:lang w:val="ro-RO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jc w:val="center"/>
      <w:outlineLvl w:val="2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68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Calibri" w:eastAsia="MS Gothic" w:hAnsi="Calibri" w:cs="Calibri"/>
      <w:b/>
      <w:bCs/>
      <w:kern w:val="32"/>
      <w:sz w:val="32"/>
      <w:szCs w:val="32"/>
    </w:rPr>
  </w:style>
  <w:style w:type="character" w:customStyle="1" w:styleId="Heading2Char">
    <w:name w:val="Heading 2 Char"/>
    <w:rPr>
      <w:rFonts w:ascii="Calibri" w:eastAsia="MS Gothic" w:hAnsi="Calibri" w:cs="Calibri"/>
      <w:b/>
      <w:bCs/>
      <w:i/>
      <w:iCs/>
      <w:sz w:val="28"/>
      <w:szCs w:val="28"/>
    </w:rPr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HeaderChar">
    <w:name w:val="Header Cha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FooterChar">
    <w:name w:val="Footer Char"/>
    <w:uiPriority w:val="99"/>
    <w:rPr>
      <w:rFonts w:ascii="Times New Roman" w:hAnsi="Times New Roman" w:cs="Times New Roman"/>
      <w:sz w:val="24"/>
      <w:szCs w:val="24"/>
    </w:rPr>
  </w:style>
  <w:style w:type="paragraph" w:customStyle="1" w:styleId="MediumGrid21">
    <w:name w:val="Medium Grid 21"/>
    <w:rPr>
      <w:rFonts w:ascii="Trebuchet MS" w:eastAsia="MS Mincho" w:hAnsi="Trebuchet MS"/>
      <w:sz w:val="18"/>
      <w:szCs w:val="18"/>
    </w:rPr>
  </w:style>
  <w:style w:type="character" w:customStyle="1" w:styleId="SubtleEmphasis1">
    <w:name w:val="Subtle Emphasis1"/>
    <w:rPr>
      <w:color w:val="808080"/>
    </w:rPr>
  </w:style>
  <w:style w:type="character" w:styleId="Emphasis">
    <w:name w:val="Emphasis"/>
    <w:qFormat/>
    <w:rPr>
      <w:rFonts w:ascii="Times New Roman" w:hAnsi="Times New Roman" w:cs="Times New Roman"/>
      <w:i/>
      <w:iCs/>
    </w:rPr>
  </w:style>
  <w:style w:type="character" w:customStyle="1" w:styleId="IntenseEmphasis1">
    <w:name w:val="Intense Emphasis1"/>
    <w:rPr>
      <w:b/>
      <w:i/>
      <w:color w:val="auto"/>
    </w:rPr>
  </w:style>
  <w:style w:type="character" w:styleId="Strong">
    <w:name w:val="Strong"/>
    <w:qFormat/>
    <w:rPr>
      <w:rFonts w:ascii="Times New Roman" w:hAnsi="Times New Roman" w:cs="Times New Roman"/>
      <w:b/>
      <w:bCs/>
    </w:rPr>
  </w:style>
  <w:style w:type="paragraph" w:customStyle="1" w:styleId="ColorfulGrid-Accent11">
    <w:name w:val="Colorful Grid - Accent 11"/>
    <w:basedOn w:val="Normal"/>
    <w:next w:val="Normal"/>
    <w:rPr>
      <w:i/>
      <w:iCs/>
      <w:color w:val="000000"/>
    </w:rPr>
  </w:style>
  <w:style w:type="character" w:customStyle="1" w:styleId="ColorfulGrid-Accent1Char">
    <w:name w:val="Colorful Grid - Accent 1 Char"/>
    <w:rPr>
      <w:rFonts w:ascii="Trebuchet MS" w:hAnsi="Trebuchet MS"/>
      <w:i/>
      <w:color w:val="000000"/>
      <w:sz w:val="22"/>
    </w:rPr>
  </w:style>
  <w:style w:type="paragraph" w:styleId="Title">
    <w:name w:val="Title"/>
    <w:basedOn w:val="Normal"/>
    <w:next w:val="Normal"/>
    <w:qFormat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rPr>
      <w:rFonts w:ascii="Calibri" w:eastAsia="MS Gothic" w:hAnsi="Calibri" w:cs="Calibri"/>
      <w:b/>
      <w:bCs/>
      <w:kern w:val="28"/>
      <w:sz w:val="32"/>
      <w:szCs w:val="32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styleId="ListParagraph">
    <w:name w:val="List Paragraph"/>
    <w:aliases w:val="Akapit z listą BS,Outlines a.b.c.,List_Paragraph,Multilevel para_II,Akapit z lista BS"/>
    <w:basedOn w:val="Normal"/>
    <w:uiPriority w:val="34"/>
    <w:qFormat/>
    <w:pPr>
      <w:ind w:left="720"/>
    </w:pPr>
  </w:style>
  <w:style w:type="character" w:customStyle="1" w:styleId="Heading6Char">
    <w:name w:val="Heading 6 Char"/>
    <w:rPr>
      <w:rFonts w:ascii="Cambria" w:hAnsi="Cambria" w:cs="Times New Roman"/>
      <w:i/>
      <w:iCs/>
      <w:color w:val="243F60"/>
    </w:rPr>
  </w:style>
  <w:style w:type="paragraph" w:styleId="BodyTextIndent">
    <w:name w:val="Body Text Indent"/>
    <w:basedOn w:val="Normal"/>
    <w:semiHidden/>
    <w:pPr>
      <w:spacing w:line="240" w:lineRule="auto"/>
    </w:pPr>
  </w:style>
  <w:style w:type="paragraph" w:customStyle="1" w:styleId="Style10">
    <w:name w:val="Style10"/>
    <w:basedOn w:val="Normal"/>
    <w:pPr>
      <w:widowControl w:val="0"/>
      <w:autoSpaceDE w:val="0"/>
      <w:autoSpaceDN w:val="0"/>
      <w:adjustRightInd w:val="0"/>
      <w:spacing w:after="0" w:line="300" w:lineRule="exact"/>
      <w:ind w:left="0" w:hanging="315"/>
    </w:pPr>
    <w:rPr>
      <w:rFonts w:ascii="Segoe UI" w:eastAsia="Times New Roman" w:hAnsi="Segoe UI"/>
      <w:sz w:val="24"/>
      <w:szCs w:val="24"/>
      <w:lang w:eastAsia="ro-RO"/>
    </w:rPr>
  </w:style>
  <w:style w:type="paragraph" w:customStyle="1" w:styleId="Style16">
    <w:name w:val="Style16"/>
    <w:basedOn w:val="Normal"/>
    <w:pPr>
      <w:widowControl w:val="0"/>
      <w:autoSpaceDE w:val="0"/>
      <w:autoSpaceDN w:val="0"/>
      <w:adjustRightInd w:val="0"/>
      <w:spacing w:after="0" w:line="285" w:lineRule="exact"/>
      <w:ind w:left="0" w:hanging="345"/>
    </w:pPr>
    <w:rPr>
      <w:rFonts w:ascii="Segoe UI" w:eastAsia="Times New Roman" w:hAnsi="Segoe UI"/>
      <w:sz w:val="24"/>
      <w:szCs w:val="24"/>
      <w:lang w:eastAsia="ro-RO"/>
    </w:rPr>
  </w:style>
  <w:style w:type="character" w:customStyle="1" w:styleId="FontStyle33">
    <w:name w:val="Font Style33"/>
    <w:rPr>
      <w:rFonts w:ascii="Arial" w:hAnsi="Arial" w:cs="Arial"/>
      <w:b/>
      <w:bCs/>
      <w:sz w:val="14"/>
      <w:szCs w:val="14"/>
    </w:rPr>
  </w:style>
  <w:style w:type="character" w:customStyle="1" w:styleId="FontStyle38">
    <w:name w:val="Font Style38"/>
    <w:rPr>
      <w:rFonts w:ascii="Arial" w:hAnsi="Arial" w:cs="Arial"/>
      <w:b/>
      <w:bCs/>
      <w:i/>
      <w:iCs/>
      <w:sz w:val="16"/>
      <w:szCs w:val="16"/>
    </w:rPr>
  </w:style>
  <w:style w:type="character" w:customStyle="1" w:styleId="FontStyle44">
    <w:name w:val="Font Style44"/>
    <w:rPr>
      <w:rFonts w:ascii="Arial" w:hAnsi="Arial" w:cs="Arial"/>
      <w:b/>
      <w:bCs/>
      <w:sz w:val="16"/>
      <w:szCs w:val="16"/>
    </w:rPr>
  </w:style>
  <w:style w:type="paragraph" w:customStyle="1" w:styleId="Style11">
    <w:name w:val="Style11"/>
    <w:basedOn w:val="Normal"/>
    <w:pPr>
      <w:widowControl w:val="0"/>
      <w:autoSpaceDE w:val="0"/>
      <w:autoSpaceDN w:val="0"/>
      <w:adjustRightInd w:val="0"/>
      <w:spacing w:after="0" w:line="300" w:lineRule="exact"/>
      <w:ind w:left="0"/>
    </w:pPr>
    <w:rPr>
      <w:rFonts w:ascii="Segoe UI" w:eastAsia="Times New Roman" w:hAnsi="Segoe UI"/>
      <w:sz w:val="24"/>
      <w:szCs w:val="24"/>
      <w:lang w:eastAsia="ro-RO"/>
    </w:rPr>
  </w:style>
  <w:style w:type="character" w:customStyle="1" w:styleId="FontStyle29">
    <w:name w:val="Font Style29"/>
    <w:rPr>
      <w:rFonts w:ascii="Arial" w:hAnsi="Arial" w:cs="Arial"/>
      <w:b/>
      <w:bCs/>
      <w:i/>
      <w:iCs/>
      <w:spacing w:val="-10"/>
      <w:sz w:val="12"/>
      <w:szCs w:val="12"/>
    </w:rPr>
  </w:style>
  <w:style w:type="character" w:customStyle="1" w:styleId="FontStyle30">
    <w:name w:val="Font Style30"/>
    <w:rPr>
      <w:rFonts w:ascii="Constantia" w:hAnsi="Constantia" w:cs="Constantia"/>
      <w:b/>
      <w:bCs/>
      <w:i/>
      <w:iCs/>
      <w:sz w:val="16"/>
      <w:szCs w:val="16"/>
    </w:rPr>
  </w:style>
  <w:style w:type="character" w:customStyle="1" w:styleId="FontStyle35">
    <w:name w:val="Font Style35"/>
    <w:rPr>
      <w:rFonts w:ascii="Arial" w:hAnsi="Arial" w:cs="Arial"/>
      <w:b/>
      <w:bCs/>
      <w:sz w:val="16"/>
      <w:szCs w:val="16"/>
    </w:rPr>
  </w:style>
  <w:style w:type="character" w:customStyle="1" w:styleId="FontStyle36">
    <w:name w:val="Font Style36"/>
    <w:rPr>
      <w:rFonts w:ascii="Arial" w:hAnsi="Arial" w:cs="Arial"/>
      <w:b/>
      <w:bCs/>
      <w:spacing w:val="-20"/>
      <w:sz w:val="20"/>
      <w:szCs w:val="20"/>
    </w:rPr>
  </w:style>
  <w:style w:type="character" w:customStyle="1" w:styleId="FontStyle47">
    <w:name w:val="Font Style47"/>
    <w:rPr>
      <w:rFonts w:ascii="Candara" w:hAnsi="Candara" w:cs="Candara"/>
      <w:b/>
      <w:bCs/>
      <w:sz w:val="14"/>
      <w:szCs w:val="14"/>
    </w:rPr>
  </w:style>
  <w:style w:type="paragraph" w:customStyle="1" w:styleId="Style13">
    <w:name w:val="Style13"/>
    <w:basedOn w:val="Normal"/>
    <w:pPr>
      <w:widowControl w:val="0"/>
      <w:autoSpaceDE w:val="0"/>
      <w:autoSpaceDN w:val="0"/>
      <w:adjustRightInd w:val="0"/>
      <w:spacing w:after="0" w:line="315" w:lineRule="exact"/>
      <w:ind w:left="0"/>
    </w:pPr>
    <w:rPr>
      <w:rFonts w:ascii="Segoe UI" w:eastAsia="Times New Roman" w:hAnsi="Segoe UI"/>
      <w:sz w:val="24"/>
      <w:szCs w:val="24"/>
      <w:lang w:eastAsia="ro-RO"/>
    </w:rPr>
  </w:style>
  <w:style w:type="paragraph" w:customStyle="1" w:styleId="Style15">
    <w:name w:val="Style15"/>
    <w:basedOn w:val="Normal"/>
    <w:pPr>
      <w:widowControl w:val="0"/>
      <w:autoSpaceDE w:val="0"/>
      <w:autoSpaceDN w:val="0"/>
      <w:adjustRightInd w:val="0"/>
      <w:spacing w:after="0" w:line="308" w:lineRule="exact"/>
      <w:ind w:left="0"/>
      <w:jc w:val="left"/>
    </w:pPr>
    <w:rPr>
      <w:rFonts w:ascii="Segoe UI" w:eastAsia="Times New Roman" w:hAnsi="Segoe UI"/>
      <w:sz w:val="24"/>
      <w:szCs w:val="24"/>
      <w:lang w:eastAsia="ro-RO"/>
    </w:rPr>
  </w:style>
  <w:style w:type="character" w:customStyle="1" w:styleId="FontStyle37">
    <w:name w:val="Font Style37"/>
    <w:rPr>
      <w:rFonts w:ascii="Arial" w:hAnsi="Arial" w:cs="Arial"/>
      <w:i/>
      <w:iCs/>
      <w:spacing w:val="-10"/>
      <w:sz w:val="18"/>
      <w:szCs w:val="18"/>
    </w:rPr>
  </w:style>
  <w:style w:type="paragraph" w:customStyle="1" w:styleId="Style14">
    <w:name w:val="Style14"/>
    <w:basedOn w:val="Normal"/>
    <w:pPr>
      <w:widowControl w:val="0"/>
      <w:autoSpaceDE w:val="0"/>
      <w:autoSpaceDN w:val="0"/>
      <w:adjustRightInd w:val="0"/>
      <w:spacing w:after="0" w:line="293" w:lineRule="exact"/>
      <w:ind w:left="0" w:hanging="330"/>
    </w:pPr>
    <w:rPr>
      <w:rFonts w:ascii="Segoe UI" w:eastAsia="Times New Roman" w:hAnsi="Segoe UI"/>
      <w:sz w:val="24"/>
      <w:szCs w:val="24"/>
      <w:lang w:eastAsia="ro-RO"/>
    </w:rPr>
  </w:style>
  <w:style w:type="character" w:styleId="PageNumber">
    <w:name w:val="page number"/>
    <w:basedOn w:val="DefaultParagraphFont"/>
    <w:semiHidden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aliases w:val="block style,Body,Standard paragraph,b,Tekst podstawowy-bold,bt,Tekst podstawowy Znak Znak Znak Znak Znak Znak Znak Znak,wypunktowanie,Tekst podstawowy Znak,szaro,numerowany,aga,Tekst podstawowyG,b1,Body Text Char Char,gl,body text,body,text"/>
    <w:basedOn w:val="Normal"/>
    <w:semiHidden/>
    <w:pPr>
      <w:spacing w:after="0" w:line="240" w:lineRule="auto"/>
      <w:ind w:left="0"/>
    </w:pPr>
    <w:rPr>
      <w:rFonts w:ascii="Times New Roman" w:eastAsia="Times New Roman" w:hAnsi="Times New Roman"/>
      <w:sz w:val="24"/>
      <w:szCs w:val="24"/>
      <w:lang w:val="en-GB"/>
    </w:rPr>
  </w:style>
  <w:style w:type="paragraph" w:styleId="PlainText">
    <w:name w:val="Plain Text"/>
    <w:basedOn w:val="Normal"/>
    <w:semiHidden/>
    <w:unhideWhenUsed/>
    <w:pPr>
      <w:spacing w:after="0" w:line="240" w:lineRule="auto"/>
      <w:ind w:left="0"/>
      <w:jc w:val="left"/>
    </w:pPr>
    <w:rPr>
      <w:rFonts w:ascii="Calibri" w:eastAsia="Calibri" w:hAnsi="Calibri"/>
      <w:szCs w:val="21"/>
    </w:rPr>
  </w:style>
  <w:style w:type="paragraph" w:styleId="BodyText2">
    <w:name w:val="Body Text 2"/>
    <w:basedOn w:val="Normal"/>
    <w:semiHidden/>
    <w:pPr>
      <w:spacing w:line="240" w:lineRule="auto"/>
      <w:ind w:left="0"/>
    </w:pPr>
    <w:rPr>
      <w:bCs/>
      <w:color w:val="000000"/>
      <w:sz w:val="20"/>
      <w:szCs w:val="24"/>
    </w:rPr>
  </w:style>
  <w:style w:type="paragraph" w:styleId="BodyTextIndent3">
    <w:name w:val="Body Text Indent 3"/>
    <w:basedOn w:val="Normal"/>
    <w:semiHidden/>
    <w:pPr>
      <w:suppressAutoHyphens/>
      <w:spacing w:before="120" w:after="0" w:line="240" w:lineRule="auto"/>
      <w:ind w:left="0" w:firstLine="720"/>
    </w:pPr>
    <w:rPr>
      <w:rFonts w:ascii="Calibri" w:eastAsia="Times New Roman" w:hAnsi="Calibri"/>
      <w:sz w:val="28"/>
      <w:szCs w:val="28"/>
      <w:lang w:eastAsia="zh-CN"/>
    </w:rPr>
  </w:style>
  <w:style w:type="character" w:customStyle="1" w:styleId="rvts4">
    <w:name w:val="rvts4"/>
    <w:basedOn w:val="DefaultParagraphFont"/>
  </w:style>
  <w:style w:type="paragraph" w:styleId="BodyTextIndent2">
    <w:name w:val="Body Text Indent 2"/>
    <w:basedOn w:val="Normal"/>
    <w:semiHidden/>
    <w:pPr>
      <w:spacing w:line="240" w:lineRule="auto"/>
    </w:pPr>
    <w:rPr>
      <w:b/>
      <w:bCs/>
    </w:rPr>
  </w:style>
  <w:style w:type="character" w:customStyle="1" w:styleId="rvts6">
    <w:name w:val="rvts6"/>
    <w:basedOn w:val="DefaultParagraphFont"/>
  </w:style>
  <w:style w:type="character" w:customStyle="1" w:styleId="rvts12">
    <w:name w:val="rvts12"/>
    <w:basedOn w:val="DefaultParagraphFont"/>
  </w:style>
  <w:style w:type="paragraph" w:customStyle="1" w:styleId="CM1">
    <w:name w:val="CM1"/>
    <w:basedOn w:val="Normal"/>
    <w:next w:val="Normal"/>
    <w:pPr>
      <w:autoSpaceDE w:val="0"/>
      <w:autoSpaceDN w:val="0"/>
      <w:adjustRightInd w:val="0"/>
      <w:spacing w:after="0" w:line="240" w:lineRule="auto"/>
      <w:ind w:left="0"/>
      <w:jc w:val="left"/>
    </w:pPr>
    <w:rPr>
      <w:rFonts w:ascii="EUAlbertina" w:eastAsia="Times New Roman" w:hAnsi="EUAlbertina"/>
      <w:sz w:val="24"/>
      <w:szCs w:val="24"/>
    </w:rPr>
  </w:style>
  <w:style w:type="paragraph" w:customStyle="1" w:styleId="CM3">
    <w:name w:val="CM3"/>
    <w:basedOn w:val="Normal"/>
    <w:next w:val="Normal"/>
    <w:pPr>
      <w:autoSpaceDE w:val="0"/>
      <w:autoSpaceDN w:val="0"/>
      <w:adjustRightInd w:val="0"/>
      <w:spacing w:after="0" w:line="240" w:lineRule="auto"/>
      <w:ind w:left="0"/>
      <w:jc w:val="left"/>
    </w:pPr>
    <w:rPr>
      <w:rFonts w:ascii="EUAlbertina" w:eastAsia="Times New Roman" w:hAnsi="EUAlbertina"/>
      <w:sz w:val="24"/>
      <w:szCs w:val="24"/>
    </w:rPr>
  </w:style>
  <w:style w:type="paragraph" w:customStyle="1" w:styleId="CM4">
    <w:name w:val="CM4"/>
    <w:basedOn w:val="Normal"/>
    <w:next w:val="Normal"/>
    <w:pPr>
      <w:autoSpaceDE w:val="0"/>
      <w:autoSpaceDN w:val="0"/>
      <w:adjustRightInd w:val="0"/>
      <w:spacing w:after="0" w:line="240" w:lineRule="auto"/>
      <w:ind w:left="0"/>
      <w:jc w:val="left"/>
    </w:pPr>
    <w:rPr>
      <w:rFonts w:ascii="EUAlbertina" w:eastAsia="Times New Roman" w:hAnsi="EUAlbertina"/>
      <w:sz w:val="24"/>
      <w:szCs w:val="24"/>
    </w:rPr>
  </w:style>
  <w:style w:type="paragraph" w:styleId="NormalWeb">
    <w:name w:val="Normal (Web)"/>
    <w:basedOn w:val="Normal"/>
    <w:semiHidden/>
    <w:pPr>
      <w:spacing w:before="100" w:beforeAutospacing="1" w:after="0" w:line="360" w:lineRule="auto"/>
      <w:ind w:left="0"/>
      <w:jc w:val="left"/>
    </w:pPr>
    <w:rPr>
      <w:rFonts w:ascii="Times New Roman" w:eastAsia="Times New Roman" w:hAnsi="Times New Roman"/>
      <w:color w:val="000000"/>
      <w:sz w:val="24"/>
      <w:szCs w:val="24"/>
      <w:lang w:val="en-GB"/>
    </w:rPr>
  </w:style>
  <w:style w:type="character" w:customStyle="1" w:styleId="rvts1">
    <w:name w:val="rvts1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character" w:customStyle="1" w:styleId="atn">
    <w:name w:val="atn"/>
    <w:basedOn w:val="DefaultParagraphFont"/>
  </w:style>
  <w:style w:type="character" w:styleId="Hyperlink">
    <w:name w:val="Hyperlink"/>
    <w:uiPriority w:val="99"/>
    <w:unhideWhenUsed/>
    <w:rsid w:val="004375CE"/>
    <w:rPr>
      <w:color w:val="0000FF"/>
      <w:u w:val="single"/>
    </w:rPr>
  </w:style>
  <w:style w:type="character" w:customStyle="1" w:styleId="rvts18">
    <w:name w:val="rvts18"/>
    <w:basedOn w:val="DefaultParagraphFont"/>
    <w:rsid w:val="001602BB"/>
  </w:style>
  <w:style w:type="character" w:customStyle="1" w:styleId="rvts9">
    <w:name w:val="rvts9"/>
    <w:basedOn w:val="DefaultParagraphFont"/>
    <w:rsid w:val="002C0435"/>
  </w:style>
  <w:style w:type="character" w:customStyle="1" w:styleId="rvts8">
    <w:name w:val="rvts8"/>
    <w:basedOn w:val="DefaultParagraphFont"/>
    <w:rsid w:val="00EB3ACF"/>
  </w:style>
  <w:style w:type="character" w:customStyle="1" w:styleId="rvts10">
    <w:name w:val="rvts10"/>
    <w:basedOn w:val="DefaultParagraphFont"/>
    <w:rsid w:val="00EB3AC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6A7"/>
    <w:rPr>
      <w:b/>
      <w:bCs/>
    </w:rPr>
  </w:style>
  <w:style w:type="character" w:customStyle="1" w:styleId="CommentTextChar">
    <w:name w:val="Comment Text Char"/>
    <w:link w:val="CommentText"/>
    <w:semiHidden/>
    <w:rsid w:val="002506A7"/>
    <w:rPr>
      <w:rFonts w:ascii="Trebuchet MS" w:eastAsia="MS Mincho" w:hAnsi="Trebuchet MS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2506A7"/>
    <w:rPr>
      <w:rFonts w:ascii="Trebuchet MS" w:eastAsia="MS Mincho" w:hAnsi="Trebuchet MS"/>
      <w:lang w:val="en-US" w:eastAsia="en-US"/>
    </w:rPr>
  </w:style>
  <w:style w:type="numbering" w:customStyle="1" w:styleId="ART">
    <w:name w:val="ART."/>
    <w:basedOn w:val="NoList"/>
    <w:uiPriority w:val="99"/>
    <w:rsid w:val="00F210DB"/>
    <w:pPr>
      <w:numPr>
        <w:numId w:val="30"/>
      </w:numPr>
    </w:pPr>
  </w:style>
  <w:style w:type="paragraph" w:customStyle="1" w:styleId="Articol">
    <w:name w:val="Articol"/>
    <w:basedOn w:val="ListParagraph"/>
    <w:qFormat/>
    <w:rsid w:val="00F210DB"/>
    <w:pPr>
      <w:spacing w:before="240" w:after="40" w:line="240" w:lineRule="auto"/>
    </w:pPr>
    <w:rPr>
      <w:rFonts w:ascii="Calibri" w:eastAsia="Times New Roman" w:hAnsi="Calibri"/>
      <w:b/>
      <w:iCs/>
      <w:noProof/>
      <w:sz w:val="20"/>
      <w:szCs w:val="24"/>
      <w:lang w:eastAsia="sk-SK"/>
    </w:rPr>
  </w:style>
  <w:style w:type="paragraph" w:customStyle="1" w:styleId="Alineat">
    <w:name w:val="Alineat"/>
    <w:basedOn w:val="ListParagraph"/>
    <w:link w:val="AlineatChar"/>
    <w:qFormat/>
    <w:rsid w:val="00F210DB"/>
    <w:pPr>
      <w:spacing w:before="40" w:after="40" w:line="240" w:lineRule="auto"/>
      <w:ind w:left="680" w:hanging="396"/>
    </w:pPr>
    <w:rPr>
      <w:rFonts w:ascii="Calibri" w:eastAsia="Times New Roman" w:hAnsi="Calibri"/>
      <w:iCs/>
      <w:noProof/>
      <w:sz w:val="20"/>
      <w:szCs w:val="24"/>
      <w:lang w:eastAsia="sk-SK"/>
    </w:rPr>
  </w:style>
  <w:style w:type="paragraph" w:customStyle="1" w:styleId="Alineat-lit">
    <w:name w:val="Alineat-lit"/>
    <w:basedOn w:val="Alineat"/>
    <w:qFormat/>
    <w:rsid w:val="00F210DB"/>
    <w:pPr>
      <w:tabs>
        <w:tab w:val="num" w:pos="360"/>
      </w:tabs>
      <w:spacing w:before="0" w:after="0"/>
      <w:ind w:left="2722" w:hanging="737"/>
    </w:pPr>
  </w:style>
  <w:style w:type="character" w:customStyle="1" w:styleId="AlineatChar">
    <w:name w:val="Alineat Char"/>
    <w:link w:val="Alineat"/>
    <w:rsid w:val="00F210DB"/>
    <w:rPr>
      <w:rFonts w:ascii="Calibri" w:hAnsi="Calibri"/>
      <w:iCs/>
      <w:noProof/>
      <w:szCs w:val="24"/>
      <w:lang w:eastAsia="sk-SK"/>
    </w:rPr>
  </w:style>
  <w:style w:type="paragraph" w:customStyle="1" w:styleId="Alineat-list">
    <w:name w:val="Alineat-list"/>
    <w:basedOn w:val="Alineat-lit"/>
    <w:qFormat/>
    <w:rsid w:val="00F210DB"/>
    <w:pPr>
      <w:ind w:left="3856"/>
    </w:pPr>
  </w:style>
  <w:style w:type="character" w:customStyle="1" w:styleId="Heading5Char">
    <w:name w:val="Heading 5 Char"/>
    <w:link w:val="Heading5"/>
    <w:uiPriority w:val="9"/>
    <w:semiHidden/>
    <w:rsid w:val="00616686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59"/>
    <w:rsid w:val="00111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E3658"/>
    <w:rPr>
      <w:rFonts w:ascii="Trebuchet MS" w:eastAsia="MS Mincho" w:hAnsi="Trebuchet MS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D3A54-84AE-4896-A655-56A34EB6A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Cristina Economu</dc:creator>
  <cp:keywords/>
  <cp:lastModifiedBy>Cristina Economu</cp:lastModifiedBy>
  <cp:revision>10</cp:revision>
  <cp:lastPrinted>2022-05-06T09:49:00Z</cp:lastPrinted>
  <dcterms:created xsi:type="dcterms:W3CDTF">2022-09-27T12:01:00Z</dcterms:created>
  <dcterms:modified xsi:type="dcterms:W3CDTF">2022-11-11T10:00:00Z</dcterms:modified>
</cp:coreProperties>
</file>