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A4538" w14:textId="77777777" w:rsidR="00065795" w:rsidRPr="00065795" w:rsidRDefault="002E5A7C" w:rsidP="00C914FB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65795">
        <w:rPr>
          <w:rFonts w:asciiTheme="minorHAnsi" w:hAnsiTheme="minorHAnsi" w:cstheme="minorHAnsi"/>
          <w:b/>
          <w:noProof/>
          <w:color w:val="002060"/>
          <w:sz w:val="20"/>
          <w:szCs w:val="20"/>
        </w:rPr>
        <w:drawing>
          <wp:inline distT="0" distB="0" distL="0" distR="0" wp14:anchorId="0C69C06D" wp14:editId="3EEB42AE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A02C3" w14:textId="77777777" w:rsidR="00065795" w:rsidRPr="00065795" w:rsidRDefault="00065795" w:rsidP="00C914FB">
      <w:pPr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0B3C71B7" w14:textId="77777777" w:rsidR="00065795" w:rsidRPr="00065795" w:rsidRDefault="00065795" w:rsidP="00C914FB">
      <w:pPr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2DCF826A" w14:textId="22289DDA" w:rsidR="00CF7B57" w:rsidRPr="00065795" w:rsidRDefault="00CF7B57" w:rsidP="00C914FB">
      <w:p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6579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ANEXA </w:t>
      </w:r>
      <w:r w:rsidR="000F40E4" w:rsidRPr="00065795">
        <w:rPr>
          <w:rFonts w:asciiTheme="minorHAnsi" w:hAnsiTheme="minorHAnsi" w:cstheme="minorHAnsi"/>
          <w:b/>
          <w:color w:val="002060"/>
          <w:sz w:val="20"/>
          <w:szCs w:val="20"/>
        </w:rPr>
        <w:t>7</w:t>
      </w:r>
    </w:p>
    <w:p w14:paraId="7BFFAE7A" w14:textId="77777777" w:rsidR="00C914FB" w:rsidRPr="00065795" w:rsidRDefault="00C914FB" w:rsidP="00D1413B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17A7F37" w14:textId="5B5F8F0C" w:rsidR="002D445E" w:rsidRPr="00065795" w:rsidRDefault="008D5687" w:rsidP="00D1413B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065795">
        <w:rPr>
          <w:rFonts w:asciiTheme="minorHAnsi" w:hAnsiTheme="minorHAnsi" w:cstheme="minorHAnsi"/>
          <w:b/>
          <w:color w:val="002060"/>
          <w:sz w:val="20"/>
          <w:szCs w:val="20"/>
        </w:rPr>
        <w:t>DECLARAŢIE</w:t>
      </w:r>
    </w:p>
    <w:p w14:paraId="036F6635" w14:textId="6F695044" w:rsidR="002D445E" w:rsidRPr="00065795" w:rsidRDefault="008D5687" w:rsidP="00D1413B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</w:pPr>
      <w:r w:rsidRPr="00065795"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  <w:t>privind TVA aferentă cheltuielilor ce vor fi efectuate</w:t>
      </w:r>
    </w:p>
    <w:p w14:paraId="63B0B13B" w14:textId="2DA54F7B" w:rsidR="002D445E" w:rsidRPr="00065795" w:rsidRDefault="008D5687" w:rsidP="00D1413B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</w:pPr>
      <w:r w:rsidRPr="00065795"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  <w:t xml:space="preserve">în cadrul </w:t>
      </w:r>
      <w:r w:rsidR="00A24C90" w:rsidRPr="00065795"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  <w:t>operațiunii</w:t>
      </w:r>
      <w:r w:rsidRPr="00065795"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  <w:t xml:space="preserve"> propuse spre </w:t>
      </w:r>
      <w:r w:rsidR="00A24C90" w:rsidRPr="00065795"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  <w:t>finanțare</w:t>
      </w:r>
      <w:r w:rsidRPr="00065795"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  <w:t xml:space="preserve"> din PNRR</w:t>
      </w:r>
    </w:p>
    <w:p w14:paraId="0C8C0432" w14:textId="283481C4" w:rsidR="002D445E" w:rsidRPr="00065795" w:rsidRDefault="002D445E" w:rsidP="00D1413B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</w:pPr>
    </w:p>
    <w:p w14:paraId="01631273" w14:textId="77777777" w:rsidR="00C914FB" w:rsidRPr="00065795" w:rsidRDefault="00C914FB" w:rsidP="00D1413B">
      <w:pPr>
        <w:jc w:val="center"/>
        <w:rPr>
          <w:rFonts w:asciiTheme="minorHAnsi" w:hAnsiTheme="minorHAnsi" w:cstheme="minorHAnsi"/>
          <w:b/>
          <w:color w:val="002060"/>
          <w:sz w:val="20"/>
          <w:szCs w:val="20"/>
          <w:lang w:eastAsia="ro-RO"/>
        </w:rPr>
      </w:pPr>
    </w:p>
    <w:p w14:paraId="7289AAE2" w14:textId="2AC63C9B" w:rsidR="002D445E" w:rsidRPr="00065795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65795">
        <w:rPr>
          <w:rFonts w:asciiTheme="minorHAnsi" w:hAnsiTheme="minorHAnsi" w:cstheme="minorHAnsi"/>
          <w:b/>
          <w:color w:val="002060"/>
          <w:sz w:val="20"/>
          <w:szCs w:val="20"/>
        </w:rPr>
        <w:t>DATE DE IDENTIFICARE A PERSOANEI JURIDICE</w:t>
      </w:r>
      <w:r w:rsidRPr="0006579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266D8D33" w14:textId="77777777" w:rsidR="002D445E" w:rsidRPr="00065795" w:rsidRDefault="002D445E" w:rsidP="00D1413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1"/>
      </w:tblGrid>
      <w:tr w:rsidR="002B69D1" w:rsidRPr="00065795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065795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065795" w:rsidRDefault="008D5687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  <w:t>Cod de identificare</w:t>
            </w:r>
            <w:r w:rsidR="008A3F7D" w:rsidRPr="00065795"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  <w:t xml:space="preserve"> [CIF]</w:t>
            </w:r>
          </w:p>
          <w:p w14:paraId="718B9FE0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74254982" w14:textId="5D71B70E" w:rsidR="00A24C90" w:rsidRPr="00065795" w:rsidRDefault="008D5687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065795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065795" w:rsidRDefault="009953BC" w:rsidP="00D1413B">
                  <w:pPr>
                    <w:jc w:val="both"/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i/>
                      <w:iCs/>
                      <w:color w:val="002060"/>
                      <w:sz w:val="20"/>
                      <w:szCs w:val="20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49F27090" w14:textId="77777777" w:rsidR="002D445E" w:rsidRPr="00065795" w:rsidRDefault="008D5687" w:rsidP="00D1413B">
            <w:pPr>
              <w:jc w:val="both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>Domiciliul fiscal</w:t>
            </w:r>
          </w:p>
          <w:p w14:paraId="74D520B2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065795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065795" w:rsidRDefault="00A24C90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065795" w:rsidRDefault="008D5687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065795" w:rsidRDefault="008D5687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065795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065795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065795" w:rsidRDefault="008D5687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065795" w:rsidRDefault="008D5687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065795" w:rsidRDefault="008D5687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065795" w:rsidRDefault="008D5687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065795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065795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065795" w:rsidRDefault="008D5687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065795" w:rsidRDefault="008D5687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  <w:tr w:rsidR="002B69D1" w:rsidRPr="00065795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7661F9B4" w14:textId="363930B9" w:rsidR="002D445E" w:rsidRPr="00065795" w:rsidRDefault="002D445E" w:rsidP="00D1413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4B0EF1F6" w14:textId="77777777" w:rsidR="00C914FB" w:rsidRPr="00065795" w:rsidRDefault="00C914FB" w:rsidP="00D1413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27B55E7C" w14:textId="6228FC28" w:rsidR="002D445E" w:rsidRPr="00065795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65795">
        <w:rPr>
          <w:rFonts w:asciiTheme="minorHAnsi" w:hAnsiTheme="minorHAnsi" w:cstheme="minorHAnsi"/>
          <w:b/>
          <w:color w:val="002060"/>
          <w:sz w:val="20"/>
          <w:szCs w:val="20"/>
        </w:rPr>
        <w:t>DATE DE IDENTIFICARE A OPERATIUNII</w:t>
      </w:r>
      <w:r w:rsidRPr="00065795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73F68AB1" w14:textId="77777777" w:rsidR="002D445E" w:rsidRPr="00065795" w:rsidRDefault="002D445E" w:rsidP="00D1413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065795" w14:paraId="06E95E31" w14:textId="77777777" w:rsidTr="00630020">
        <w:trPr>
          <w:trHeight w:val="53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5D4FC91F" w14:textId="77777777" w:rsidR="002D445E" w:rsidRPr="00065795" w:rsidRDefault="008D5687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065795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1334FCC2" w:rsidR="002D445E" w:rsidRPr="00065795" w:rsidRDefault="002D445E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3389944A" w14:textId="4870090F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7BA985C2" w14:textId="77777777" w:rsidR="008A3F7D" w:rsidRPr="00065795" w:rsidRDefault="008A3F7D" w:rsidP="008A3F7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065795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065795" w:rsidRDefault="009953BC" w:rsidP="008A3F7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eastAsia="Arial Narrow" w:hAnsiTheme="minorHAnsi" w:cstheme="minorHAnsi"/>
                      <w:color w:val="002060"/>
                      <w:sz w:val="20"/>
                      <w:szCs w:val="20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065795" w:rsidRDefault="008A3F7D" w:rsidP="008A3F7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0C3AFB4E" w14:textId="04B62E16" w:rsidR="009953BC" w:rsidRPr="00065795" w:rsidRDefault="009953BC" w:rsidP="009953BC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065795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065795" w:rsidRDefault="009953BC" w:rsidP="008A3F7D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eastAsia="SimSun" w:hAnsiTheme="minorHAnsi" w:cstheme="minorHAnsi"/>
                      <w:color w:val="002060"/>
                      <w:sz w:val="20"/>
                      <w:szCs w:val="20"/>
                    </w:rPr>
                    <w:t xml:space="preserve">Pilonul VI: </w:t>
                  </w:r>
                  <w:r w:rsidRPr="00065795"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065795" w:rsidRDefault="008A3F7D" w:rsidP="008A3F7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40A16053" w14:textId="3F343E4E" w:rsidR="002D445E" w:rsidRPr="00065795" w:rsidRDefault="009953BC" w:rsidP="00D1413B">
            <w:pPr>
              <w:jc w:val="both"/>
              <w:rPr>
                <w:rFonts w:asciiTheme="minorHAnsi" w:eastAsia="Arial Narrow" w:hAnsiTheme="minorHAnsi" w:cstheme="minorHAnsi"/>
                <w:color w:val="002060"/>
                <w:sz w:val="20"/>
                <w:szCs w:val="20"/>
              </w:rPr>
            </w:pPr>
            <w:r w:rsidRPr="00065795">
              <w:rPr>
                <w:rFonts w:asciiTheme="minorHAnsi" w:eastAsia="Arial Narrow" w:hAnsiTheme="minorHAnsi" w:cstheme="minorHAnsi"/>
                <w:color w:val="002060"/>
                <w:sz w:val="20"/>
                <w:szCs w:val="20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065795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065795" w:rsidRDefault="009953BC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eastAsia="Arial Narrow" w:hAnsiTheme="minorHAnsi" w:cstheme="minorHAnsi"/>
                      <w:color w:val="002060"/>
                      <w:sz w:val="20"/>
                      <w:szCs w:val="20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065795" w:rsidRDefault="009953BC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6983818F" w14:textId="0D82F227" w:rsidR="002D445E" w:rsidRPr="00065795" w:rsidRDefault="009953BC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eastAsia="Arial Narrow" w:hAnsiTheme="minorHAnsi" w:cstheme="minorHAnsi"/>
                <w:color w:val="002060"/>
                <w:sz w:val="20"/>
                <w:szCs w:val="20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065795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5061AD4A" w:rsidR="002D445E" w:rsidRPr="00065795" w:rsidRDefault="009953BC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eastAsia="Arial Narrow" w:hAnsiTheme="minorHAnsi" w:cstheme="minorHAnsi"/>
                      <w:color w:val="002060"/>
                      <w:sz w:val="20"/>
                      <w:szCs w:val="20"/>
                    </w:rPr>
                    <w:t>Reforma 4: Crearea unei rute profesionale complete pentru învățământul  superior</w:t>
                  </w:r>
                </w:p>
              </w:tc>
            </w:tr>
          </w:tbl>
          <w:p w14:paraId="3B88C831" w14:textId="77777777" w:rsidR="009953BC" w:rsidRPr="00065795" w:rsidRDefault="009953BC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62F0B8B2" w14:textId="775613F8" w:rsidR="009953BC" w:rsidRPr="00065795" w:rsidRDefault="009953BC" w:rsidP="00D1413B">
            <w:pPr>
              <w:jc w:val="both"/>
              <w:rPr>
                <w:rFonts w:asciiTheme="minorHAnsi" w:eastAsia="Arial Narrow" w:hAnsiTheme="minorHAnsi" w:cstheme="minorHAnsi"/>
                <w:color w:val="002060"/>
                <w:sz w:val="20"/>
                <w:szCs w:val="20"/>
              </w:rPr>
            </w:pPr>
            <w:r w:rsidRPr="00065795">
              <w:rPr>
                <w:rFonts w:asciiTheme="minorHAnsi" w:eastAsia="Arial Narrow" w:hAnsiTheme="minorHAnsi" w:cstheme="minorHAnsi"/>
                <w:color w:val="002060"/>
                <w:sz w:val="20"/>
                <w:szCs w:val="20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065795" w14:paraId="61F17142" w14:textId="77777777" w:rsidTr="009953BC">
              <w:tc>
                <w:tcPr>
                  <w:tcW w:w="9955" w:type="dxa"/>
                </w:tcPr>
                <w:p w14:paraId="3A70DA0F" w14:textId="77777777" w:rsidR="00630020" w:rsidRPr="00065795" w:rsidRDefault="00630020" w:rsidP="00630020">
                  <w:pPr>
                    <w:jc w:val="both"/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</w:pPr>
                  <w:r w:rsidRPr="00065795"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PLANUL NAȚIONAL DE REDRESARE ȘI REZILIENȚĂ</w:t>
                  </w:r>
                </w:p>
                <w:p w14:paraId="166A460C" w14:textId="77777777" w:rsidR="00630020" w:rsidRPr="00065795" w:rsidRDefault="00630020" w:rsidP="00630020">
                  <w:pPr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</w:pPr>
                  <w:r w:rsidRPr="00065795"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Pilonul VI - Politici pentru noua generație</w:t>
                  </w:r>
                </w:p>
                <w:p w14:paraId="060DF09C" w14:textId="77777777" w:rsidR="00630020" w:rsidRPr="00065795" w:rsidRDefault="00630020" w:rsidP="00630020">
                  <w:pPr>
                    <w:jc w:val="both"/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</w:pPr>
                  <w:r w:rsidRPr="00065795"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Componenta C15: Educație</w:t>
                  </w:r>
                </w:p>
                <w:p w14:paraId="5FD457A1" w14:textId="77777777" w:rsidR="00630020" w:rsidRPr="00065795" w:rsidRDefault="00630020" w:rsidP="00630020">
                  <w:pPr>
                    <w:jc w:val="both"/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</w:pPr>
                  <w:r w:rsidRPr="00065795"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Reforma 5: Adoptarea cadrului legislativ pentru digitalizarea educației</w:t>
                  </w:r>
                </w:p>
                <w:p w14:paraId="5E9053F3" w14:textId="304C9B4F" w:rsidR="009953BC" w:rsidRPr="00065795" w:rsidRDefault="00630020" w:rsidP="00630020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  <w:r w:rsidRPr="00065795">
                    <w:rPr>
                      <w:rFonts w:asciiTheme="minorHAnsi" w:eastAsia="Arial Narrow" w:hAnsiTheme="minorHAnsi" w:cstheme="minorHAnsi"/>
                      <w:bCs/>
                      <w:i/>
                      <w:iCs/>
                      <w:color w:val="002060"/>
                      <w:sz w:val="20"/>
                      <w:szCs w:val="20"/>
                    </w:rPr>
                    <w:t>Investiția 16: Digitalizarea universităților și pregătirea acestora pentru profesiile digitale ale viitorului</w:t>
                  </w:r>
                </w:p>
              </w:tc>
            </w:tr>
          </w:tbl>
          <w:p w14:paraId="3C491BB6" w14:textId="77777777" w:rsidR="009953BC" w:rsidRPr="00065795" w:rsidRDefault="009953BC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  <w:p w14:paraId="69EC0A92" w14:textId="01917318" w:rsidR="002D445E" w:rsidRPr="00065795" w:rsidRDefault="008D5687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  <w:t xml:space="preserve">Data depunerii </w:t>
            </w:r>
            <w:r w:rsidR="00C914FB" w:rsidRPr="00065795"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065795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065795" w:rsidRDefault="00C914FB" w:rsidP="00D1413B">
                  <w:pPr>
                    <w:jc w:val="both"/>
                    <w:rPr>
                      <w:rFonts w:asciiTheme="minorHAnsi" w:hAnsiTheme="minorHAnsi" w:cstheme="minorHAnsi"/>
                      <w:color w:val="002060"/>
                      <w:sz w:val="20"/>
                      <w:szCs w:val="20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41CF35D9" w14:textId="56C3F377" w:rsidR="002D445E" w:rsidRPr="00065795" w:rsidRDefault="002D445E" w:rsidP="00D1413B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7FCA907" w14:textId="698FD8F6" w:rsidR="002D445E" w:rsidRPr="00065795" w:rsidRDefault="00C914FB" w:rsidP="00D1413B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  <w:r w:rsidRPr="00065795">
        <w:rPr>
          <w:rFonts w:asciiTheme="minorHAnsi" w:hAnsiTheme="minorHAnsi" w:cstheme="minorHAnsi"/>
          <w:i/>
          <w:iCs/>
          <w:color w:val="002060"/>
          <w:sz w:val="20"/>
          <w:szCs w:val="20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, solicitant de </w:t>
      </w:r>
      <w:r w:rsidR="00A24C90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finanțare</w:t>
      </w:r>
      <w:r w:rsidR="008D5687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pentru 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proiectul</w:t>
      </w:r>
      <w:r w:rsidR="008D5687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</w:t>
      </w:r>
      <w:r w:rsidR="00A24C90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menționat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mai sus</w:t>
      </w:r>
      <w:r w:rsidR="008D5687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, în conformitate cu prevederile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</w:t>
      </w:r>
      <w:r w:rsidR="008D5687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Legii nr. 227/2015 privind Codul fiscal, cu modificările 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și</w:t>
      </w:r>
      <w:r w:rsidR="008D5687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completările ulterioare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, art. 316</w:t>
      </w:r>
      <w:r w:rsidR="008D5687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065795" w:rsidRDefault="008D5687" w:rsidP="002B69D1">
      <w:pPr>
        <w:pStyle w:val="NormalWeb"/>
        <w:spacing w:before="0" w:after="0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[ 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 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] persoană neînregistrată în scopuri de TVA,</w:t>
      </w:r>
    </w:p>
    <w:p w14:paraId="1560558B" w14:textId="00ABFAE7" w:rsidR="002D445E" w:rsidRPr="00065795" w:rsidRDefault="008D5687" w:rsidP="002B69D1">
      <w:pPr>
        <w:pStyle w:val="NormalWeb"/>
        <w:spacing w:before="0" w:after="0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[ 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 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] persoană înregistrată în scopuri de TVA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.</w:t>
      </w:r>
    </w:p>
    <w:p w14:paraId="6052086D" w14:textId="77777777" w:rsidR="002B69D1" w:rsidRPr="00065795" w:rsidRDefault="002B69D1" w:rsidP="00D1413B">
      <w:pPr>
        <w:pStyle w:val="NormalWeb"/>
        <w:spacing w:before="0" w:after="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</w:p>
    <w:p w14:paraId="62842901" w14:textId="446CF2AE" w:rsidR="002D445E" w:rsidRPr="00065795" w:rsidRDefault="008D5687" w:rsidP="00963ED0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</w:t>
      </w:r>
      <w:r w:rsidR="002B69D1" w:rsidRPr="00065795">
        <w:rPr>
          <w:rFonts w:asciiTheme="minorHAnsi" w:hAnsiTheme="minorHAnsi" w:cstheme="minorHAnsi"/>
          <w:i/>
          <w:iCs/>
          <w:color w:val="002060"/>
          <w:sz w:val="20"/>
          <w:szCs w:val="20"/>
          <w:shd w:val="clear" w:color="auto" w:fill="D9D9D9" w:themeFill="background1" w:themeFillShade="D9"/>
          <w:lang w:val="ro-RO"/>
        </w:rPr>
        <w:t>[Denumirea și statutul juridic al solicitantului]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, solicitant de 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finanțare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pentru </w:t>
      </w:r>
      <w:r w:rsidR="002B69D1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proiectul mai sus menționat,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la în conformitate cu prevederile</w:t>
      </w:r>
      <w:r w:rsidR="00963ED0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Codului fiscal, declar că</w:t>
      </w:r>
      <w:r w:rsidR="00963ED0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,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pentru </w:t>
      </w:r>
      <w:r w:rsidR="00963ED0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achizițiile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din cadrul proiectului, cuprinse în tabelul de mai jos, TVA este nedeductibilă potrivit </w:t>
      </w:r>
      <w:r w:rsidR="00963ED0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legislației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</w:t>
      </w:r>
      <w:r w:rsidR="00963ED0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naționale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în domeniul fiscal </w:t>
      </w:r>
      <w:r w:rsidR="00963ED0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și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nerecuperabilă conform prevederilor din Regulamentul (UE) nr.</w:t>
      </w:r>
      <w:r w:rsidR="00FE5FFA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241/2021.</w:t>
      </w:r>
    </w:p>
    <w:p w14:paraId="61271E6E" w14:textId="77777777" w:rsidR="002D445E" w:rsidRPr="00065795" w:rsidRDefault="002D445E" w:rsidP="00D1413B">
      <w:pPr>
        <w:pStyle w:val="NormalWeb"/>
        <w:spacing w:before="0" w:after="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065795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065795" w:rsidRDefault="008D5687" w:rsidP="00D1413B">
            <w:pPr>
              <w:jc w:val="both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065795" w:rsidRDefault="008D5687" w:rsidP="00D1413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065795" w:rsidRDefault="008D5687" w:rsidP="00D1413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 xml:space="preserve">Scopul </w:t>
            </w:r>
            <w:r w:rsidR="00963ED0"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>achiziției</w:t>
            </w:r>
            <w:r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>/</w:t>
            </w:r>
            <w:r w:rsidR="00963ED0"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>activității</w:t>
            </w:r>
            <w:r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 xml:space="preserve"> prevăzute</w:t>
            </w:r>
          </w:p>
          <w:p w14:paraId="6E48E6A1" w14:textId="6F55C733" w:rsidR="002D445E" w:rsidRPr="00065795" w:rsidRDefault="008D5687" w:rsidP="00D1413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</w:pPr>
            <w:r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 xml:space="preserve">în cadrul </w:t>
            </w:r>
            <w:r w:rsidR="00963ED0"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t>operațiunii</w:t>
            </w:r>
            <w:r w:rsidR="00B529AF" w:rsidRPr="00065795">
              <w:rPr>
                <w:rStyle w:val="FootnoteReference"/>
                <w:rFonts w:asciiTheme="minorHAnsi" w:hAnsiTheme="minorHAnsi" w:cstheme="minorHAnsi"/>
                <w:b/>
                <w:color w:val="002060"/>
                <w:sz w:val="20"/>
                <w:szCs w:val="20"/>
                <w:lang w:eastAsia="ro-RO"/>
              </w:rPr>
              <w:footnoteReference w:id="1"/>
            </w:r>
            <w:r w:rsidRPr="00065795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vertAlign w:val="superscript"/>
                <w:lang w:eastAsia="ro-RO"/>
              </w:rPr>
              <w:t>)</w:t>
            </w:r>
          </w:p>
        </w:tc>
      </w:tr>
      <w:tr w:rsidR="002B69D1" w:rsidRPr="00065795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065795" w14:paraId="0F9D30B8" w14:textId="77777777" w:rsidTr="00065795">
        <w:trPr>
          <w:trHeight w:val="34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065795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</w:tr>
      <w:tr w:rsidR="002B69D1" w:rsidRPr="00065795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065795" w:rsidRDefault="002D445E" w:rsidP="00D1413B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ro-RO"/>
              </w:rPr>
            </w:pPr>
          </w:p>
        </w:tc>
      </w:tr>
    </w:tbl>
    <w:p w14:paraId="2A04AE20" w14:textId="77777777" w:rsidR="00065795" w:rsidRPr="00065795" w:rsidRDefault="00065795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</w:p>
    <w:p w14:paraId="52C67A4C" w14:textId="77777777" w:rsidR="00065795" w:rsidRPr="00065795" w:rsidRDefault="00065795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1409834D" w14:textId="1098D8EB" w:rsidR="00B529AF" w:rsidRPr="00065795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Numele </w:t>
      </w:r>
      <w:r w:rsidR="00B529AF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și</w:t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 xml:space="preserve"> prenumele</w:t>
      </w:r>
      <w:r w:rsidR="00B529AF" w:rsidRPr="00065795">
        <w:rPr>
          <w:rStyle w:val="FootnoteReference"/>
          <w:rFonts w:asciiTheme="minorHAnsi" w:hAnsiTheme="minorHAnsi" w:cstheme="minorHAnsi"/>
          <w:color w:val="002060"/>
          <w:sz w:val="20"/>
          <w:szCs w:val="20"/>
          <w:lang w:val="ro-RO"/>
        </w:rPr>
        <w:footnoteReference w:id="2"/>
      </w: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065795" w14:paraId="197DCA49" w14:textId="77777777" w:rsidTr="00B529AF">
        <w:tc>
          <w:tcPr>
            <w:tcW w:w="4675" w:type="dxa"/>
          </w:tcPr>
          <w:p w14:paraId="0B962107" w14:textId="77777777" w:rsidR="00B529AF" w:rsidRPr="00065795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ro-RO"/>
              </w:rPr>
            </w:pPr>
          </w:p>
        </w:tc>
      </w:tr>
    </w:tbl>
    <w:p w14:paraId="6F4A4616" w14:textId="31974A48" w:rsidR="002D445E" w:rsidRPr="00065795" w:rsidRDefault="002D445E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ro-RO"/>
        </w:rPr>
      </w:pPr>
    </w:p>
    <w:p w14:paraId="68A2C368" w14:textId="7A070684" w:rsidR="00B529AF" w:rsidRPr="00065795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Funcția</w:t>
      </w:r>
      <w:r w:rsidR="008D5687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065795" w14:paraId="27B93011" w14:textId="77777777" w:rsidTr="00B529AF">
        <w:tc>
          <w:tcPr>
            <w:tcW w:w="4675" w:type="dxa"/>
          </w:tcPr>
          <w:p w14:paraId="5FB46CA7" w14:textId="77777777" w:rsidR="00B529AF" w:rsidRPr="00065795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ro-RO"/>
              </w:rPr>
            </w:pPr>
          </w:p>
        </w:tc>
      </w:tr>
    </w:tbl>
    <w:p w14:paraId="7E4D158E" w14:textId="77777777" w:rsidR="00B529AF" w:rsidRPr="00065795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ro-RO"/>
        </w:rPr>
      </w:pPr>
    </w:p>
    <w:p w14:paraId="2AA5C9CC" w14:textId="30A8D7B1" w:rsidR="002D445E" w:rsidRPr="00065795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Theme="minorHAnsi" w:hAnsiTheme="minorHAnsi" w:cstheme="minorHAnsi"/>
          <w:color w:val="002060"/>
          <w:sz w:val="20"/>
          <w:szCs w:val="20"/>
          <w:lang w:val="ro-RO"/>
        </w:rPr>
      </w:pPr>
      <w:r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Semnătura</w:t>
      </w:r>
      <w:r w:rsidR="00B529AF" w:rsidRPr="00065795">
        <w:rPr>
          <w:rFonts w:asciiTheme="minorHAnsi" w:hAnsiTheme="minorHAnsi" w:cstheme="minorHAnsi"/>
          <w:color w:val="002060"/>
          <w:sz w:val="20"/>
          <w:szCs w:val="20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065795" w14:paraId="2064F42F" w14:textId="77777777" w:rsidTr="00B529AF">
        <w:trPr>
          <w:trHeight w:val="1115"/>
        </w:trPr>
        <w:tc>
          <w:tcPr>
            <w:tcW w:w="4675" w:type="dxa"/>
          </w:tcPr>
          <w:p w14:paraId="61193DCE" w14:textId="77777777" w:rsidR="00B529AF" w:rsidRPr="00065795" w:rsidRDefault="00B529AF" w:rsidP="00D1413B">
            <w:pPr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</w:rPr>
            </w:pPr>
          </w:p>
        </w:tc>
      </w:tr>
    </w:tbl>
    <w:p w14:paraId="53F66C7B" w14:textId="2893C43D" w:rsidR="002D445E" w:rsidRPr="00065795" w:rsidRDefault="002D445E" w:rsidP="00D1413B">
      <w:pPr>
        <w:rPr>
          <w:rFonts w:asciiTheme="minorHAnsi" w:eastAsia="Times New Roman" w:hAnsiTheme="minorHAnsi" w:cstheme="minorHAnsi"/>
          <w:color w:val="002060"/>
          <w:sz w:val="20"/>
          <w:szCs w:val="20"/>
        </w:rPr>
      </w:pPr>
    </w:p>
    <w:p w14:paraId="47DC2A95" w14:textId="15653F24" w:rsidR="00B529AF" w:rsidRPr="00065795" w:rsidRDefault="00B529AF" w:rsidP="00D1413B">
      <w:pPr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065795">
        <w:rPr>
          <w:rFonts w:asciiTheme="minorHAnsi" w:eastAsia="Times New Roman" w:hAnsiTheme="minorHAnsi" w:cstheme="minorHAnsi"/>
          <w:color w:val="002060"/>
          <w:sz w:val="20"/>
          <w:szCs w:val="20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:rsidRPr="00065795" w14:paraId="62ED83F6" w14:textId="77777777" w:rsidTr="00B529AF">
        <w:tc>
          <w:tcPr>
            <w:tcW w:w="4675" w:type="dxa"/>
          </w:tcPr>
          <w:p w14:paraId="465917A9" w14:textId="77777777" w:rsidR="00B529AF" w:rsidRPr="00065795" w:rsidRDefault="00B529AF" w:rsidP="00D1413B">
            <w:pPr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</w:rPr>
            </w:pPr>
          </w:p>
        </w:tc>
      </w:tr>
    </w:tbl>
    <w:p w14:paraId="2FAC9FDF" w14:textId="2EE99F3F" w:rsidR="002D445E" w:rsidRPr="00065795" w:rsidRDefault="002D445E" w:rsidP="00B529AF">
      <w:pPr>
        <w:rPr>
          <w:rFonts w:asciiTheme="minorHAnsi" w:hAnsiTheme="minorHAnsi" w:cstheme="minorHAnsi"/>
          <w:color w:val="002060"/>
          <w:sz w:val="20"/>
          <w:szCs w:val="20"/>
        </w:rPr>
      </w:pPr>
    </w:p>
    <w:sectPr w:rsidR="002D445E" w:rsidRPr="00065795" w:rsidSect="00C914FB">
      <w:footerReference w:type="default" r:id="rId9"/>
      <w:pgSz w:w="12240" w:h="15840"/>
      <w:pgMar w:top="36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542E" w14:textId="77777777" w:rsidR="00D064EC" w:rsidRDefault="00D064EC">
      <w:r>
        <w:separator/>
      </w:r>
    </w:p>
  </w:endnote>
  <w:endnote w:type="continuationSeparator" w:id="0">
    <w:p w14:paraId="6053AA91" w14:textId="77777777" w:rsidR="00D064EC" w:rsidRDefault="00D0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8C83D" w14:textId="77777777" w:rsidR="00D064EC" w:rsidRDefault="00D064EC">
      <w:r>
        <w:rPr>
          <w:color w:val="000000"/>
        </w:rPr>
        <w:separator/>
      </w:r>
    </w:p>
  </w:footnote>
  <w:footnote w:type="continuationSeparator" w:id="0">
    <w:p w14:paraId="4477B4C5" w14:textId="77777777" w:rsidR="00D064EC" w:rsidRDefault="00D064EC">
      <w:r>
        <w:continuationSeparator/>
      </w:r>
    </w:p>
  </w:footnote>
  <w:footnote w:id="1">
    <w:p w14:paraId="48C7EBD5" w14:textId="5077795C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  <w:footnote w:id="2">
    <w:p w14:paraId="4D49A685" w14:textId="78758D2D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 xml:space="preserve">Atenție! </w:t>
      </w:r>
      <w:r w:rsidRPr="00CB7887">
        <w:rPr>
          <w:rFonts w:ascii="Arial Narrow" w:hAnsi="Arial Narrow"/>
          <w:color w:val="002060"/>
          <w:sz w:val="18"/>
          <w:szCs w:val="18"/>
        </w:rPr>
        <w:t>Se va completa cu aceleași informații corespunzătoare din cererea de finanțare.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65795"/>
    <w:rsid w:val="000F40E4"/>
    <w:rsid w:val="00282CC8"/>
    <w:rsid w:val="002B69D1"/>
    <w:rsid w:val="002B702D"/>
    <w:rsid w:val="002D445E"/>
    <w:rsid w:val="002E5A7C"/>
    <w:rsid w:val="00334D42"/>
    <w:rsid w:val="003835DD"/>
    <w:rsid w:val="003B6B7D"/>
    <w:rsid w:val="00630020"/>
    <w:rsid w:val="0063610B"/>
    <w:rsid w:val="006D617D"/>
    <w:rsid w:val="00772D25"/>
    <w:rsid w:val="007E5AE3"/>
    <w:rsid w:val="008A2885"/>
    <w:rsid w:val="008A3F7D"/>
    <w:rsid w:val="008D5687"/>
    <w:rsid w:val="009455BD"/>
    <w:rsid w:val="00963ED0"/>
    <w:rsid w:val="009953BC"/>
    <w:rsid w:val="00A24C90"/>
    <w:rsid w:val="00A63569"/>
    <w:rsid w:val="00B529AF"/>
    <w:rsid w:val="00B54961"/>
    <w:rsid w:val="00BB7BF9"/>
    <w:rsid w:val="00C914FB"/>
    <w:rsid w:val="00CB7887"/>
    <w:rsid w:val="00CF7B57"/>
    <w:rsid w:val="00D064EC"/>
    <w:rsid w:val="00D1413B"/>
    <w:rsid w:val="00DA6C9E"/>
    <w:rsid w:val="00E759A8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A A</cp:lastModifiedBy>
  <cp:revision>8</cp:revision>
  <dcterms:created xsi:type="dcterms:W3CDTF">2022-09-07T11:37:00Z</dcterms:created>
  <dcterms:modified xsi:type="dcterms:W3CDTF">2022-11-28T13:25:00Z</dcterms:modified>
</cp:coreProperties>
</file>