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A158" w14:textId="63FC68C2" w:rsidR="0064063F" w:rsidRDefault="0064063F" w:rsidP="05BDA145">
      <w:pPr>
        <w:jc w:val="both"/>
        <w:rPr>
          <w:rFonts w:ascii="Times New Roman" w:eastAsia="Times New Roman" w:hAnsi="Times New Roman" w:cs="Times New Roman"/>
          <w:b/>
          <w:bCs/>
          <w:color w:val="000000" w:themeColor="text1"/>
          <w:sz w:val="28"/>
          <w:szCs w:val="28"/>
        </w:rPr>
      </w:pPr>
    </w:p>
    <w:p w14:paraId="1F235C1E" w14:textId="77777777" w:rsidR="007623C9" w:rsidRDefault="0064063F" w:rsidP="0064063F">
      <w:pPr>
        <w:jc w:val="center"/>
        <w:rPr>
          <w:rFonts w:ascii="Times New Roman" w:eastAsia="Times New Roman" w:hAnsi="Times New Roman" w:cs="Times New Roman"/>
          <w:b/>
          <w:bCs/>
          <w:sz w:val="28"/>
          <w:szCs w:val="28"/>
        </w:rPr>
      </w:pPr>
      <w:proofErr w:type="spellStart"/>
      <w:r w:rsidRPr="0064063F">
        <w:rPr>
          <w:rFonts w:ascii="Times New Roman" w:eastAsia="Times New Roman" w:hAnsi="Times New Roman" w:cs="Times New Roman"/>
          <w:b/>
          <w:bCs/>
          <w:sz w:val="28"/>
          <w:szCs w:val="28"/>
        </w:rPr>
        <w:t>Lege</w:t>
      </w:r>
      <w:r w:rsidR="007623C9">
        <w:rPr>
          <w:rFonts w:ascii="Times New Roman" w:eastAsia="Times New Roman" w:hAnsi="Times New Roman" w:cs="Times New Roman"/>
          <w:b/>
          <w:bCs/>
          <w:sz w:val="28"/>
          <w:szCs w:val="28"/>
        </w:rPr>
        <w:t>a</w:t>
      </w:r>
      <w:proofErr w:type="spellEnd"/>
      <w:r w:rsidR="007623C9">
        <w:rPr>
          <w:rFonts w:ascii="Times New Roman" w:eastAsia="Times New Roman" w:hAnsi="Times New Roman" w:cs="Times New Roman"/>
          <w:b/>
          <w:bCs/>
          <w:sz w:val="28"/>
          <w:szCs w:val="28"/>
        </w:rPr>
        <w:t xml:space="preserve"> </w:t>
      </w:r>
      <w:proofErr w:type="spellStart"/>
      <w:r w:rsidR="007623C9">
        <w:rPr>
          <w:rFonts w:ascii="Times New Roman" w:eastAsia="Times New Roman" w:hAnsi="Times New Roman" w:cs="Times New Roman"/>
          <w:b/>
          <w:bCs/>
          <w:sz w:val="28"/>
          <w:szCs w:val="28"/>
        </w:rPr>
        <w:t>Învățământului</w:t>
      </w:r>
      <w:proofErr w:type="spellEnd"/>
      <w:r w:rsidR="007623C9">
        <w:rPr>
          <w:rFonts w:ascii="Times New Roman" w:eastAsia="Times New Roman" w:hAnsi="Times New Roman" w:cs="Times New Roman"/>
          <w:b/>
          <w:bCs/>
          <w:sz w:val="28"/>
          <w:szCs w:val="28"/>
        </w:rPr>
        <w:t xml:space="preserve"> </w:t>
      </w:r>
      <w:proofErr w:type="spellStart"/>
      <w:r w:rsidR="007623C9">
        <w:rPr>
          <w:rFonts w:ascii="Times New Roman" w:eastAsia="Times New Roman" w:hAnsi="Times New Roman" w:cs="Times New Roman"/>
          <w:b/>
          <w:bCs/>
          <w:sz w:val="28"/>
          <w:szCs w:val="28"/>
        </w:rPr>
        <w:t>Preuniversitar</w:t>
      </w:r>
      <w:proofErr w:type="spellEnd"/>
    </w:p>
    <w:p w14:paraId="4DAA3F2D" w14:textId="2C3C44AD" w:rsidR="0064063F" w:rsidRPr="007623C9" w:rsidRDefault="0064063F" w:rsidP="0064063F">
      <w:pPr>
        <w:jc w:val="center"/>
        <w:rPr>
          <w:rFonts w:ascii="Times New Roman" w:eastAsia="Times New Roman" w:hAnsi="Times New Roman" w:cs="Times New Roman"/>
          <w:b/>
          <w:bCs/>
          <w:sz w:val="28"/>
          <w:szCs w:val="28"/>
          <w:lang w:val="ro-RO"/>
        </w:rPr>
      </w:pPr>
      <w:r w:rsidRPr="0064063F">
        <w:rPr>
          <w:rFonts w:ascii="Times New Roman" w:eastAsia="Times New Roman" w:hAnsi="Times New Roman" w:cs="Times New Roman"/>
          <w:b/>
          <w:bCs/>
          <w:sz w:val="28"/>
          <w:szCs w:val="28"/>
        </w:rPr>
        <w:t xml:space="preserve">World Vision </w:t>
      </w:r>
      <w:proofErr w:type="spellStart"/>
      <w:r w:rsidRPr="0064063F">
        <w:rPr>
          <w:rFonts w:ascii="Times New Roman" w:eastAsia="Times New Roman" w:hAnsi="Times New Roman" w:cs="Times New Roman"/>
          <w:b/>
          <w:bCs/>
          <w:sz w:val="28"/>
          <w:szCs w:val="28"/>
        </w:rPr>
        <w:t>România</w:t>
      </w:r>
      <w:proofErr w:type="spellEnd"/>
      <w:r w:rsidRPr="0064063F">
        <w:rPr>
          <w:rFonts w:ascii="Times New Roman" w:eastAsia="Times New Roman" w:hAnsi="Times New Roman" w:cs="Times New Roman"/>
          <w:b/>
          <w:bCs/>
          <w:sz w:val="28"/>
          <w:szCs w:val="28"/>
        </w:rPr>
        <w:t xml:space="preserve">:  </w:t>
      </w:r>
      <w:proofErr w:type="spellStart"/>
      <w:r w:rsidRPr="0064063F">
        <w:rPr>
          <w:rFonts w:ascii="Times New Roman" w:eastAsia="Times New Roman" w:hAnsi="Times New Roman" w:cs="Times New Roman"/>
          <w:b/>
          <w:bCs/>
          <w:sz w:val="28"/>
          <w:szCs w:val="28"/>
        </w:rPr>
        <w:t>Concursul</w:t>
      </w:r>
      <w:proofErr w:type="spellEnd"/>
      <w:r w:rsidRPr="0064063F">
        <w:rPr>
          <w:rFonts w:ascii="Times New Roman" w:eastAsia="Times New Roman" w:hAnsi="Times New Roman" w:cs="Times New Roman"/>
          <w:b/>
          <w:bCs/>
          <w:sz w:val="28"/>
          <w:szCs w:val="28"/>
        </w:rPr>
        <w:t xml:space="preserve"> </w:t>
      </w:r>
      <w:proofErr w:type="spellStart"/>
      <w:r w:rsidRPr="0064063F">
        <w:rPr>
          <w:rFonts w:ascii="Times New Roman" w:eastAsia="Times New Roman" w:hAnsi="Times New Roman" w:cs="Times New Roman"/>
          <w:b/>
          <w:bCs/>
          <w:sz w:val="28"/>
          <w:szCs w:val="28"/>
        </w:rPr>
        <w:t>pentru</w:t>
      </w:r>
      <w:proofErr w:type="spellEnd"/>
      <w:r w:rsidRPr="0064063F">
        <w:rPr>
          <w:rFonts w:ascii="Times New Roman" w:eastAsia="Times New Roman" w:hAnsi="Times New Roman" w:cs="Times New Roman"/>
          <w:b/>
          <w:bCs/>
          <w:sz w:val="28"/>
          <w:szCs w:val="28"/>
        </w:rPr>
        <w:t xml:space="preserve"> </w:t>
      </w:r>
      <w:proofErr w:type="spellStart"/>
      <w:r w:rsidRPr="0064063F">
        <w:rPr>
          <w:rFonts w:ascii="Times New Roman" w:eastAsia="Times New Roman" w:hAnsi="Times New Roman" w:cs="Times New Roman"/>
          <w:b/>
          <w:bCs/>
          <w:sz w:val="28"/>
          <w:szCs w:val="28"/>
        </w:rPr>
        <w:t>admitere</w:t>
      </w:r>
      <w:proofErr w:type="spellEnd"/>
      <w:r w:rsidRPr="0064063F">
        <w:rPr>
          <w:rFonts w:ascii="Times New Roman" w:eastAsia="Times New Roman" w:hAnsi="Times New Roman" w:cs="Times New Roman"/>
          <w:b/>
          <w:bCs/>
          <w:sz w:val="28"/>
          <w:szCs w:val="28"/>
        </w:rPr>
        <w:t xml:space="preserve"> la </w:t>
      </w:r>
      <w:proofErr w:type="spellStart"/>
      <w:r w:rsidRPr="0064063F">
        <w:rPr>
          <w:rFonts w:ascii="Times New Roman" w:eastAsia="Times New Roman" w:hAnsi="Times New Roman" w:cs="Times New Roman"/>
          <w:b/>
          <w:bCs/>
          <w:sz w:val="28"/>
          <w:szCs w:val="28"/>
        </w:rPr>
        <w:t>liceu</w:t>
      </w:r>
      <w:proofErr w:type="spellEnd"/>
      <w:r w:rsidRPr="0064063F">
        <w:rPr>
          <w:rFonts w:ascii="Times New Roman" w:eastAsia="Times New Roman" w:hAnsi="Times New Roman" w:cs="Times New Roman"/>
          <w:b/>
          <w:bCs/>
          <w:sz w:val="28"/>
          <w:szCs w:val="28"/>
        </w:rPr>
        <w:t xml:space="preserve"> </w:t>
      </w:r>
      <w:proofErr w:type="spellStart"/>
      <w:r w:rsidRPr="0064063F">
        <w:rPr>
          <w:rFonts w:ascii="Times New Roman" w:eastAsia="Times New Roman" w:hAnsi="Times New Roman" w:cs="Times New Roman"/>
          <w:b/>
          <w:bCs/>
          <w:sz w:val="28"/>
          <w:szCs w:val="28"/>
        </w:rPr>
        <w:t>cr</w:t>
      </w:r>
      <w:r>
        <w:rPr>
          <w:rFonts w:ascii="Times New Roman" w:eastAsia="Times New Roman" w:hAnsi="Times New Roman" w:cs="Times New Roman"/>
          <w:b/>
          <w:bCs/>
          <w:sz w:val="28"/>
          <w:szCs w:val="28"/>
        </w:rPr>
        <w:t>eează</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în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continuare</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inechitate</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şi</w:t>
      </w:r>
      <w:proofErr w:type="spellEnd"/>
      <w:r w:rsidRPr="0064063F">
        <w:rPr>
          <w:rFonts w:ascii="Times New Roman" w:eastAsia="Times New Roman" w:hAnsi="Times New Roman" w:cs="Times New Roman"/>
          <w:b/>
          <w:bCs/>
          <w:sz w:val="28"/>
          <w:szCs w:val="28"/>
        </w:rPr>
        <w:t xml:space="preserve"> </w:t>
      </w:r>
      <w:proofErr w:type="spellStart"/>
      <w:r w:rsidRPr="0064063F">
        <w:rPr>
          <w:rFonts w:ascii="Times New Roman" w:eastAsia="Times New Roman" w:hAnsi="Times New Roman" w:cs="Times New Roman"/>
          <w:b/>
          <w:bCs/>
          <w:sz w:val="28"/>
          <w:szCs w:val="28"/>
        </w:rPr>
        <w:t>arată</w:t>
      </w:r>
      <w:proofErr w:type="spellEnd"/>
      <w:r w:rsidRPr="0064063F">
        <w:rPr>
          <w:rFonts w:ascii="Times New Roman" w:eastAsia="Times New Roman" w:hAnsi="Times New Roman" w:cs="Times New Roman"/>
          <w:b/>
          <w:bCs/>
          <w:sz w:val="28"/>
          <w:szCs w:val="28"/>
        </w:rPr>
        <w:t xml:space="preserve"> </w:t>
      </w:r>
      <w:proofErr w:type="spellStart"/>
      <w:r w:rsidRPr="0064063F">
        <w:rPr>
          <w:rFonts w:ascii="Times New Roman" w:eastAsia="Times New Roman" w:hAnsi="Times New Roman" w:cs="Times New Roman"/>
          <w:b/>
          <w:bCs/>
          <w:sz w:val="28"/>
          <w:szCs w:val="28"/>
        </w:rPr>
        <w:t>neîn</w:t>
      </w:r>
      <w:r>
        <w:rPr>
          <w:rFonts w:ascii="Times New Roman" w:eastAsia="Times New Roman" w:hAnsi="Times New Roman" w:cs="Times New Roman"/>
          <w:b/>
          <w:bCs/>
          <w:sz w:val="28"/>
          <w:szCs w:val="28"/>
        </w:rPr>
        <w:t>credere</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în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Evaluarea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Națională</w:t>
      </w:r>
      <w:proofErr w:type="spellEnd"/>
      <w:r w:rsidR="007623C9">
        <w:rPr>
          <w:rFonts w:ascii="Times New Roman" w:eastAsia="Times New Roman" w:hAnsi="Times New Roman" w:cs="Times New Roman"/>
          <w:b/>
          <w:bCs/>
          <w:sz w:val="28"/>
          <w:szCs w:val="28"/>
        </w:rPr>
        <w:t xml:space="preserve">. </w:t>
      </w:r>
      <w:proofErr w:type="spellStart"/>
      <w:r w:rsidR="007623C9">
        <w:rPr>
          <w:rFonts w:ascii="Times New Roman" w:eastAsia="Times New Roman" w:hAnsi="Times New Roman" w:cs="Times New Roman"/>
          <w:b/>
          <w:bCs/>
          <w:sz w:val="28"/>
          <w:szCs w:val="28"/>
        </w:rPr>
        <w:t>Peste</w:t>
      </w:r>
      <w:proofErr w:type="spellEnd"/>
      <w:r w:rsidR="007623C9">
        <w:rPr>
          <w:rFonts w:ascii="Times New Roman" w:eastAsia="Times New Roman" w:hAnsi="Times New Roman" w:cs="Times New Roman"/>
          <w:b/>
          <w:bCs/>
          <w:sz w:val="28"/>
          <w:szCs w:val="28"/>
        </w:rPr>
        <w:t xml:space="preserve"> 40</w:t>
      </w:r>
      <w:r w:rsidR="007623C9">
        <w:rPr>
          <w:rFonts w:ascii="Times New Roman" w:eastAsia="Times New Roman" w:hAnsi="Times New Roman" w:cs="Times New Roman"/>
          <w:b/>
          <w:bCs/>
          <w:sz w:val="28"/>
          <w:szCs w:val="28"/>
          <w:lang w:val="en-GB"/>
        </w:rPr>
        <w:t xml:space="preserve">% </w:t>
      </w:r>
      <w:proofErr w:type="spellStart"/>
      <w:r w:rsidR="007623C9">
        <w:rPr>
          <w:rFonts w:ascii="Times New Roman" w:eastAsia="Times New Roman" w:hAnsi="Times New Roman" w:cs="Times New Roman"/>
          <w:b/>
          <w:bCs/>
          <w:sz w:val="28"/>
          <w:szCs w:val="28"/>
          <w:lang w:val="en-GB"/>
        </w:rPr>
        <w:t>dintre</w:t>
      </w:r>
      <w:proofErr w:type="spellEnd"/>
      <w:r w:rsidR="007623C9">
        <w:rPr>
          <w:rFonts w:ascii="Times New Roman" w:eastAsia="Times New Roman" w:hAnsi="Times New Roman" w:cs="Times New Roman"/>
          <w:b/>
          <w:bCs/>
          <w:sz w:val="28"/>
          <w:szCs w:val="28"/>
          <w:lang w:val="en-GB"/>
        </w:rPr>
        <w:t xml:space="preserve"> </w:t>
      </w:r>
      <w:proofErr w:type="spellStart"/>
      <w:r w:rsidR="007623C9">
        <w:rPr>
          <w:rFonts w:ascii="Times New Roman" w:eastAsia="Times New Roman" w:hAnsi="Times New Roman" w:cs="Times New Roman"/>
          <w:b/>
          <w:bCs/>
          <w:sz w:val="28"/>
          <w:szCs w:val="28"/>
          <w:lang w:val="en-GB"/>
        </w:rPr>
        <w:t>copii</w:t>
      </w:r>
      <w:proofErr w:type="spellEnd"/>
      <w:r w:rsidR="007623C9">
        <w:rPr>
          <w:rFonts w:ascii="Times New Roman" w:eastAsia="Times New Roman" w:hAnsi="Times New Roman" w:cs="Times New Roman"/>
          <w:b/>
          <w:bCs/>
          <w:sz w:val="28"/>
          <w:szCs w:val="28"/>
          <w:lang w:val="en-GB"/>
        </w:rPr>
        <w:t xml:space="preserve"> </w:t>
      </w:r>
      <w:proofErr w:type="spellStart"/>
      <w:r w:rsidR="007623C9">
        <w:rPr>
          <w:rFonts w:ascii="Times New Roman" w:eastAsia="Times New Roman" w:hAnsi="Times New Roman" w:cs="Times New Roman"/>
          <w:b/>
          <w:bCs/>
          <w:sz w:val="28"/>
          <w:szCs w:val="28"/>
          <w:lang w:val="en-GB"/>
        </w:rPr>
        <w:t>sunt</w:t>
      </w:r>
      <w:proofErr w:type="spellEnd"/>
      <w:r w:rsidR="007623C9">
        <w:rPr>
          <w:rFonts w:ascii="Times New Roman" w:eastAsia="Times New Roman" w:hAnsi="Times New Roman" w:cs="Times New Roman"/>
          <w:b/>
          <w:bCs/>
          <w:sz w:val="28"/>
          <w:szCs w:val="28"/>
          <w:lang w:val="en-GB"/>
        </w:rPr>
        <w:t xml:space="preserve"> </w:t>
      </w:r>
      <w:proofErr w:type="spellStart"/>
      <w:r w:rsidR="007623C9">
        <w:rPr>
          <w:rFonts w:ascii="Times New Roman" w:eastAsia="Times New Roman" w:hAnsi="Times New Roman" w:cs="Times New Roman"/>
          <w:b/>
          <w:bCs/>
          <w:sz w:val="28"/>
          <w:szCs w:val="28"/>
          <w:lang w:val="en-GB"/>
        </w:rPr>
        <w:t>deja</w:t>
      </w:r>
      <w:proofErr w:type="spellEnd"/>
      <w:r w:rsidR="007623C9">
        <w:rPr>
          <w:rFonts w:ascii="Times New Roman" w:eastAsia="Times New Roman" w:hAnsi="Times New Roman" w:cs="Times New Roman"/>
          <w:b/>
          <w:bCs/>
          <w:sz w:val="28"/>
          <w:szCs w:val="28"/>
          <w:lang w:val="en-GB"/>
        </w:rPr>
        <w:t xml:space="preserve"> </w:t>
      </w:r>
      <w:proofErr w:type="spellStart"/>
      <w:r w:rsidR="007623C9">
        <w:rPr>
          <w:rFonts w:ascii="Times New Roman" w:eastAsia="Times New Roman" w:hAnsi="Times New Roman" w:cs="Times New Roman"/>
          <w:b/>
          <w:bCs/>
          <w:sz w:val="28"/>
          <w:szCs w:val="28"/>
          <w:lang w:val="en-GB"/>
        </w:rPr>
        <w:t>supu</w:t>
      </w:r>
      <w:proofErr w:type="spellEnd"/>
      <w:r w:rsidR="007623C9">
        <w:rPr>
          <w:rFonts w:ascii="Times New Roman" w:eastAsia="Times New Roman" w:hAnsi="Times New Roman" w:cs="Times New Roman"/>
          <w:b/>
          <w:bCs/>
          <w:sz w:val="28"/>
          <w:szCs w:val="28"/>
          <w:lang w:val="ro-RO"/>
        </w:rPr>
        <w:t>şi riscului de sărăcie şi excluziune</w:t>
      </w:r>
    </w:p>
    <w:p w14:paraId="3980F456" w14:textId="77777777" w:rsidR="0064063F" w:rsidRDefault="0064063F" w:rsidP="05BDA145">
      <w:pPr>
        <w:jc w:val="both"/>
        <w:rPr>
          <w:rFonts w:ascii="Times New Roman" w:eastAsia="Times New Roman" w:hAnsi="Times New Roman" w:cs="Times New Roman"/>
          <w:b/>
          <w:bCs/>
          <w:color w:val="000000" w:themeColor="text1"/>
          <w:sz w:val="28"/>
          <w:szCs w:val="28"/>
        </w:rPr>
      </w:pPr>
    </w:p>
    <w:p w14:paraId="7AD6A259" w14:textId="583D6CC4" w:rsidR="00131CF6" w:rsidRPr="00BC1E00" w:rsidRDefault="0064063F" w:rsidP="05BDA145">
      <w:pPr>
        <w:jc w:val="both"/>
        <w:rPr>
          <w:rFonts w:ascii="Times New Roman" w:eastAsia="Times New Roman" w:hAnsi="Times New Roman" w:cs="Times New Roman"/>
          <w:color w:val="000000" w:themeColor="text1"/>
          <w:sz w:val="24"/>
          <w:szCs w:val="24"/>
        </w:rPr>
      </w:pPr>
      <w:proofErr w:type="spellStart"/>
      <w:r w:rsidRPr="472669A0">
        <w:rPr>
          <w:rFonts w:ascii="Times New Roman" w:eastAsia="Times New Roman" w:hAnsi="Times New Roman" w:cs="Times New Roman"/>
          <w:b/>
          <w:bCs/>
          <w:color w:val="000000" w:themeColor="text1"/>
          <w:sz w:val="24"/>
          <w:szCs w:val="24"/>
        </w:rPr>
        <w:t>Bucureşti</w:t>
      </w:r>
      <w:proofErr w:type="spellEnd"/>
      <w:r w:rsidRPr="472669A0">
        <w:rPr>
          <w:rFonts w:ascii="Times New Roman" w:eastAsia="Times New Roman" w:hAnsi="Times New Roman" w:cs="Times New Roman"/>
          <w:b/>
          <w:bCs/>
          <w:color w:val="000000" w:themeColor="text1"/>
          <w:sz w:val="24"/>
          <w:szCs w:val="24"/>
        </w:rPr>
        <w:t xml:space="preserve">, 3 </w:t>
      </w:r>
      <w:proofErr w:type="spellStart"/>
      <w:r w:rsidRPr="472669A0">
        <w:rPr>
          <w:rFonts w:ascii="Times New Roman" w:eastAsia="Times New Roman" w:hAnsi="Times New Roman" w:cs="Times New Roman"/>
          <w:b/>
          <w:bCs/>
          <w:color w:val="000000" w:themeColor="text1"/>
          <w:sz w:val="24"/>
          <w:szCs w:val="24"/>
        </w:rPr>
        <w:t>martie</w:t>
      </w:r>
      <w:proofErr w:type="spellEnd"/>
      <w:r w:rsidRPr="472669A0">
        <w:rPr>
          <w:rFonts w:ascii="Times New Roman" w:eastAsia="Times New Roman" w:hAnsi="Times New Roman" w:cs="Times New Roman"/>
          <w:b/>
          <w:bCs/>
          <w:color w:val="000000" w:themeColor="text1"/>
          <w:sz w:val="24"/>
          <w:szCs w:val="24"/>
        </w:rPr>
        <w:t xml:space="preserve"> 2023. </w:t>
      </w:r>
      <w:bookmarkStart w:id="0" w:name="_GoBack"/>
      <w:r w:rsidR="7C8FE144" w:rsidRPr="472669A0">
        <w:rPr>
          <w:rFonts w:ascii="Times New Roman" w:eastAsia="Times New Roman" w:hAnsi="Times New Roman" w:cs="Times New Roman"/>
          <w:color w:val="000000" w:themeColor="text1"/>
          <w:sz w:val="24"/>
          <w:szCs w:val="24"/>
        </w:rPr>
        <w:t xml:space="preserve">World Vision </w:t>
      </w:r>
      <w:proofErr w:type="spellStart"/>
      <w:r w:rsidR="7C8FE144" w:rsidRPr="472669A0">
        <w:rPr>
          <w:rFonts w:ascii="Times New Roman" w:eastAsia="Times New Roman" w:hAnsi="Times New Roman" w:cs="Times New Roman"/>
          <w:color w:val="000000" w:themeColor="text1"/>
          <w:sz w:val="24"/>
          <w:szCs w:val="24"/>
        </w:rPr>
        <w:t>România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reiterează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că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posibilitatea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liceelor</w:t>
      </w:r>
      <w:proofErr w:type="spellEnd"/>
      <w:r w:rsidR="7C8FE144" w:rsidRPr="472669A0">
        <w:rPr>
          <w:rFonts w:ascii="Times New Roman" w:eastAsia="Times New Roman" w:hAnsi="Times New Roman" w:cs="Times New Roman"/>
          <w:color w:val="000000" w:themeColor="text1"/>
          <w:sz w:val="24"/>
          <w:szCs w:val="24"/>
        </w:rPr>
        <w:t xml:space="preserve"> de a-</w:t>
      </w:r>
      <w:proofErr w:type="spellStart"/>
      <w:r w:rsidR="7C8FE144" w:rsidRPr="472669A0">
        <w:rPr>
          <w:rFonts w:ascii="Times New Roman" w:eastAsia="Times New Roman" w:hAnsi="Times New Roman" w:cs="Times New Roman"/>
          <w:color w:val="000000" w:themeColor="text1"/>
          <w:sz w:val="24"/>
          <w:szCs w:val="24"/>
        </w:rPr>
        <w:t>și</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realiza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propriile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concursuri</w:t>
      </w:r>
      <w:proofErr w:type="spellEnd"/>
      <w:r w:rsidR="7C8FE144" w:rsidRPr="472669A0">
        <w:rPr>
          <w:rFonts w:ascii="Times New Roman" w:eastAsia="Times New Roman" w:hAnsi="Times New Roman" w:cs="Times New Roman"/>
          <w:color w:val="000000" w:themeColor="text1"/>
          <w:sz w:val="24"/>
          <w:szCs w:val="24"/>
        </w:rPr>
        <w:t xml:space="preserve"> de </w:t>
      </w:r>
      <w:proofErr w:type="spellStart"/>
      <w:r w:rsidR="7C8FE144" w:rsidRPr="472669A0">
        <w:rPr>
          <w:rFonts w:ascii="Times New Roman" w:eastAsia="Times New Roman" w:hAnsi="Times New Roman" w:cs="Times New Roman"/>
          <w:color w:val="000000" w:themeColor="text1"/>
          <w:sz w:val="24"/>
          <w:szCs w:val="24"/>
        </w:rPr>
        <w:t>admitere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v</w:t>
      </w:r>
      <w:r w:rsidR="00BC1E00">
        <w:rPr>
          <w:rFonts w:ascii="Times New Roman" w:eastAsia="Times New Roman" w:hAnsi="Times New Roman" w:cs="Times New Roman"/>
          <w:color w:val="000000" w:themeColor="text1"/>
          <w:sz w:val="24"/>
          <w:szCs w:val="24"/>
        </w:rPr>
        <w:t>a</w:t>
      </w:r>
      <w:proofErr w:type="spellEnd"/>
      <w:r w:rsidR="00BC1E00">
        <w:rPr>
          <w:rFonts w:ascii="Times New Roman" w:eastAsia="Times New Roman" w:hAnsi="Times New Roman" w:cs="Times New Roman"/>
          <w:color w:val="000000" w:themeColor="text1"/>
          <w:sz w:val="24"/>
          <w:szCs w:val="24"/>
        </w:rPr>
        <w:t xml:space="preserve"> </w:t>
      </w:r>
      <w:proofErr w:type="spellStart"/>
      <w:r w:rsidR="007623C9">
        <w:rPr>
          <w:rFonts w:ascii="Times New Roman" w:eastAsia="Times New Roman" w:hAnsi="Times New Roman" w:cs="Times New Roman"/>
          <w:color w:val="000000" w:themeColor="text1"/>
          <w:sz w:val="24"/>
          <w:szCs w:val="24"/>
        </w:rPr>
        <w:t>adânci</w:t>
      </w:r>
      <w:proofErr w:type="spellEnd"/>
      <w:r w:rsidR="00BC1E00">
        <w:rPr>
          <w:rFonts w:ascii="Times New Roman" w:eastAsia="Times New Roman" w:hAnsi="Times New Roman" w:cs="Times New Roman"/>
          <w:color w:val="000000" w:themeColor="text1"/>
          <w:sz w:val="24"/>
          <w:szCs w:val="24"/>
        </w:rPr>
        <w:t xml:space="preserve"> </w:t>
      </w:r>
      <w:proofErr w:type="spellStart"/>
      <w:r w:rsidR="00BC1E00">
        <w:rPr>
          <w:rFonts w:ascii="Times New Roman" w:eastAsia="Times New Roman" w:hAnsi="Times New Roman" w:cs="Times New Roman"/>
          <w:color w:val="000000" w:themeColor="text1"/>
          <w:sz w:val="24"/>
          <w:szCs w:val="24"/>
        </w:rPr>
        <w:t>inechitate</w:t>
      </w:r>
      <w:r w:rsidR="007623C9">
        <w:rPr>
          <w:rFonts w:ascii="Times New Roman" w:eastAsia="Times New Roman" w:hAnsi="Times New Roman" w:cs="Times New Roman"/>
          <w:color w:val="000000" w:themeColor="text1"/>
          <w:sz w:val="24"/>
          <w:szCs w:val="24"/>
        </w:rPr>
        <w:t>a</w:t>
      </w:r>
      <w:proofErr w:type="spellEnd"/>
      <w:r w:rsidR="007623C9">
        <w:rPr>
          <w:rFonts w:ascii="Times New Roman" w:eastAsia="Times New Roman" w:hAnsi="Times New Roman" w:cs="Times New Roman"/>
          <w:color w:val="000000" w:themeColor="text1"/>
          <w:sz w:val="24"/>
          <w:szCs w:val="24"/>
        </w:rPr>
        <w:t xml:space="preserve"> </w:t>
      </w:r>
      <w:proofErr w:type="spellStart"/>
      <w:r w:rsidR="007623C9">
        <w:rPr>
          <w:rFonts w:ascii="Times New Roman" w:eastAsia="Times New Roman" w:hAnsi="Times New Roman" w:cs="Times New Roman"/>
          <w:color w:val="000000" w:themeColor="text1"/>
          <w:sz w:val="24"/>
          <w:szCs w:val="24"/>
        </w:rPr>
        <w:t>deja</w:t>
      </w:r>
      <w:proofErr w:type="spellEnd"/>
      <w:r w:rsidR="007623C9">
        <w:rPr>
          <w:rFonts w:ascii="Times New Roman" w:eastAsia="Times New Roman" w:hAnsi="Times New Roman" w:cs="Times New Roman"/>
          <w:color w:val="000000" w:themeColor="text1"/>
          <w:sz w:val="24"/>
          <w:szCs w:val="24"/>
        </w:rPr>
        <w:t xml:space="preserve"> </w:t>
      </w:r>
      <w:proofErr w:type="spellStart"/>
      <w:r w:rsidR="007623C9">
        <w:rPr>
          <w:rFonts w:ascii="Times New Roman" w:eastAsia="Times New Roman" w:hAnsi="Times New Roman" w:cs="Times New Roman"/>
          <w:color w:val="000000" w:themeColor="text1"/>
          <w:sz w:val="24"/>
          <w:szCs w:val="24"/>
        </w:rPr>
        <w:t>existentă</w:t>
      </w:r>
      <w:proofErr w:type="spellEnd"/>
      <w:r w:rsidR="00BC1E00">
        <w:rPr>
          <w:rFonts w:ascii="Times New Roman" w:eastAsia="Times New Roman" w:hAnsi="Times New Roman" w:cs="Times New Roman"/>
          <w:color w:val="000000" w:themeColor="text1"/>
          <w:sz w:val="24"/>
          <w:szCs w:val="24"/>
        </w:rPr>
        <w:t xml:space="preserve"> </w:t>
      </w:r>
      <w:proofErr w:type="spellStart"/>
      <w:r w:rsidR="00BC1E00">
        <w:rPr>
          <w:rFonts w:ascii="Times New Roman" w:eastAsia="Times New Roman" w:hAnsi="Times New Roman" w:cs="Times New Roman"/>
          <w:color w:val="000000" w:themeColor="text1"/>
          <w:sz w:val="24"/>
          <w:szCs w:val="24"/>
        </w:rPr>
        <w:t>în</w:t>
      </w:r>
      <w:proofErr w:type="spellEnd"/>
      <w:r w:rsidR="00BC1E00">
        <w:rPr>
          <w:rFonts w:ascii="Times New Roman" w:eastAsia="Times New Roman" w:hAnsi="Times New Roman" w:cs="Times New Roman"/>
          <w:color w:val="000000" w:themeColor="text1"/>
          <w:sz w:val="24"/>
          <w:szCs w:val="24"/>
        </w:rPr>
        <w:t xml:space="preserve"> </w:t>
      </w:r>
      <w:proofErr w:type="spellStart"/>
      <w:r w:rsidR="00BC1E00">
        <w:rPr>
          <w:rFonts w:ascii="Times New Roman" w:eastAsia="Times New Roman" w:hAnsi="Times New Roman" w:cs="Times New Roman"/>
          <w:color w:val="000000" w:themeColor="text1"/>
          <w:sz w:val="24"/>
          <w:szCs w:val="24"/>
        </w:rPr>
        <w:t>rândul</w:t>
      </w:r>
      <w:proofErr w:type="spellEnd"/>
      <w:r w:rsidR="76AB35A0" w:rsidRPr="472669A0">
        <w:rPr>
          <w:rFonts w:ascii="Times New Roman" w:eastAsia="Times New Roman" w:hAnsi="Times New Roman" w:cs="Times New Roman"/>
          <w:color w:val="000000" w:themeColor="text1"/>
          <w:sz w:val="24"/>
          <w:szCs w:val="24"/>
        </w:rPr>
        <w:t xml:space="preserve"> </w:t>
      </w:r>
      <w:proofErr w:type="spellStart"/>
      <w:r w:rsidR="76AB35A0" w:rsidRPr="472669A0">
        <w:rPr>
          <w:rFonts w:ascii="Times New Roman" w:eastAsia="Times New Roman" w:hAnsi="Times New Roman" w:cs="Times New Roman"/>
          <w:color w:val="000000" w:themeColor="text1"/>
          <w:sz w:val="24"/>
          <w:szCs w:val="24"/>
        </w:rPr>
        <w:t>copiilor</w:t>
      </w:r>
      <w:proofErr w:type="spellEnd"/>
      <w:r w:rsidR="7C8FE144" w:rsidRPr="472669A0">
        <w:rPr>
          <w:rFonts w:ascii="Times New Roman" w:eastAsia="Times New Roman" w:hAnsi="Times New Roman" w:cs="Times New Roman"/>
          <w:color w:val="000000" w:themeColor="text1"/>
          <w:sz w:val="24"/>
          <w:szCs w:val="24"/>
        </w:rPr>
        <w:t xml:space="preserve">. </w:t>
      </w:r>
      <w:r w:rsidR="007623C9">
        <w:rPr>
          <w:rFonts w:ascii="Times New Roman" w:eastAsia="Times New Roman" w:hAnsi="Times New Roman" w:cs="Times New Roman"/>
          <w:color w:val="000000" w:themeColor="text1"/>
          <w:sz w:val="24"/>
          <w:szCs w:val="24"/>
        </w:rPr>
        <w:t xml:space="preserve">Conform </w:t>
      </w:r>
      <w:proofErr w:type="spellStart"/>
      <w:r w:rsidR="007623C9">
        <w:rPr>
          <w:rFonts w:ascii="Times New Roman" w:eastAsia="Times New Roman" w:hAnsi="Times New Roman" w:cs="Times New Roman"/>
          <w:color w:val="000000" w:themeColor="text1"/>
          <w:sz w:val="24"/>
          <w:szCs w:val="24"/>
        </w:rPr>
        <w:t>statisticilor</w:t>
      </w:r>
      <w:proofErr w:type="spellEnd"/>
      <w:r w:rsidR="007623C9">
        <w:rPr>
          <w:rFonts w:ascii="Times New Roman" w:eastAsia="Times New Roman" w:hAnsi="Times New Roman" w:cs="Times New Roman"/>
          <w:color w:val="000000" w:themeColor="text1"/>
          <w:sz w:val="24"/>
          <w:szCs w:val="24"/>
        </w:rPr>
        <w:t xml:space="preserve">, </w:t>
      </w:r>
      <w:proofErr w:type="spellStart"/>
      <w:r w:rsidR="007623C9">
        <w:rPr>
          <w:rFonts w:ascii="Times New Roman" w:eastAsia="Times New Roman" w:hAnsi="Times New Roman" w:cs="Times New Roman"/>
          <w:color w:val="000000" w:themeColor="text1"/>
          <w:sz w:val="24"/>
          <w:szCs w:val="24"/>
        </w:rPr>
        <w:t>în</w:t>
      </w:r>
      <w:proofErr w:type="spellEnd"/>
      <w:r w:rsidR="007623C9">
        <w:rPr>
          <w:rFonts w:ascii="Times New Roman" w:eastAsia="Times New Roman" w:hAnsi="Times New Roman" w:cs="Times New Roman"/>
          <w:color w:val="000000" w:themeColor="text1"/>
          <w:sz w:val="24"/>
          <w:szCs w:val="24"/>
        </w:rPr>
        <w:t xml:space="preserve"> </w:t>
      </w:r>
      <w:proofErr w:type="spellStart"/>
      <w:r w:rsidR="007623C9">
        <w:rPr>
          <w:rFonts w:ascii="Times New Roman" w:eastAsia="Times New Roman" w:hAnsi="Times New Roman" w:cs="Times New Roman"/>
          <w:color w:val="000000" w:themeColor="text1"/>
          <w:sz w:val="24"/>
          <w:szCs w:val="24"/>
        </w:rPr>
        <w:t>România</w:t>
      </w:r>
      <w:proofErr w:type="spellEnd"/>
      <w:r w:rsidR="00BC1E00">
        <w:rPr>
          <w:rFonts w:ascii="Times New Roman" w:eastAsia="Times New Roman" w:hAnsi="Times New Roman" w:cs="Times New Roman"/>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peste</w:t>
      </w:r>
      <w:proofErr w:type="spellEnd"/>
      <w:r w:rsidR="00BC1E00" w:rsidRPr="00BC1E00">
        <w:rPr>
          <w:rFonts w:ascii="Times New Roman" w:eastAsia="Times New Roman" w:hAnsi="Times New Roman" w:cs="Times New Roman"/>
          <w:b/>
          <w:color w:val="000000" w:themeColor="text1"/>
          <w:sz w:val="24"/>
          <w:szCs w:val="24"/>
        </w:rPr>
        <w:t xml:space="preserve"> 40% </w:t>
      </w:r>
      <w:proofErr w:type="spellStart"/>
      <w:r w:rsidR="00BC1E00" w:rsidRPr="00BC1E00">
        <w:rPr>
          <w:rFonts w:ascii="Times New Roman" w:eastAsia="Times New Roman" w:hAnsi="Times New Roman" w:cs="Times New Roman"/>
          <w:b/>
          <w:color w:val="000000" w:themeColor="text1"/>
          <w:sz w:val="24"/>
          <w:szCs w:val="24"/>
        </w:rPr>
        <w:t>dintre</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copii</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sunt</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7623C9">
        <w:rPr>
          <w:rFonts w:ascii="Times New Roman" w:eastAsia="Times New Roman" w:hAnsi="Times New Roman" w:cs="Times New Roman"/>
          <w:b/>
          <w:color w:val="000000" w:themeColor="text1"/>
          <w:sz w:val="24"/>
          <w:szCs w:val="24"/>
        </w:rPr>
        <w:t>deja</w:t>
      </w:r>
      <w:proofErr w:type="spellEnd"/>
      <w:r w:rsidR="007623C9">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supuși</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riscului</w:t>
      </w:r>
      <w:proofErr w:type="spellEnd"/>
      <w:r w:rsidR="00BC1E00" w:rsidRPr="00BC1E00">
        <w:rPr>
          <w:rFonts w:ascii="Times New Roman" w:eastAsia="Times New Roman" w:hAnsi="Times New Roman" w:cs="Times New Roman"/>
          <w:b/>
          <w:color w:val="000000" w:themeColor="text1"/>
          <w:sz w:val="24"/>
          <w:szCs w:val="24"/>
        </w:rPr>
        <w:t xml:space="preserve"> de </w:t>
      </w:r>
      <w:proofErr w:type="spellStart"/>
      <w:r w:rsidR="00BC1E00" w:rsidRPr="00BC1E00">
        <w:rPr>
          <w:rFonts w:ascii="Times New Roman" w:eastAsia="Times New Roman" w:hAnsi="Times New Roman" w:cs="Times New Roman"/>
          <w:b/>
          <w:color w:val="000000" w:themeColor="text1"/>
          <w:sz w:val="24"/>
          <w:szCs w:val="24"/>
        </w:rPr>
        <w:t>sărăcie</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și</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excluziune</w:t>
      </w:r>
      <w:proofErr w:type="spellEnd"/>
      <w:r w:rsidR="00BC1E00" w:rsidRPr="00BC1E00">
        <w:rPr>
          <w:rFonts w:ascii="Times New Roman" w:eastAsia="Times New Roman" w:hAnsi="Times New Roman" w:cs="Times New Roman"/>
          <w:b/>
          <w:color w:val="000000" w:themeColor="text1"/>
          <w:sz w:val="24"/>
          <w:szCs w:val="24"/>
        </w:rPr>
        <w:t xml:space="preserve"> </w:t>
      </w:r>
      <w:proofErr w:type="spellStart"/>
      <w:r w:rsidR="00BC1E00" w:rsidRPr="00BC1E00">
        <w:rPr>
          <w:rFonts w:ascii="Times New Roman" w:eastAsia="Times New Roman" w:hAnsi="Times New Roman" w:cs="Times New Roman"/>
          <w:b/>
          <w:color w:val="000000" w:themeColor="text1"/>
          <w:sz w:val="24"/>
          <w:szCs w:val="24"/>
        </w:rPr>
        <w:t>social</w:t>
      </w:r>
      <w:r w:rsidR="007623C9">
        <w:rPr>
          <w:rFonts w:ascii="Times New Roman" w:eastAsia="Times New Roman" w:hAnsi="Times New Roman" w:cs="Times New Roman"/>
          <w:b/>
          <w:color w:val="000000" w:themeColor="text1"/>
          <w:sz w:val="24"/>
          <w:szCs w:val="24"/>
        </w:rPr>
        <w:t>ă</w:t>
      </w:r>
      <w:proofErr w:type="spellEnd"/>
      <w:r w:rsidR="007623C9">
        <w:rPr>
          <w:rFonts w:ascii="Times New Roman" w:eastAsia="Times New Roman" w:hAnsi="Times New Roman" w:cs="Times New Roman"/>
          <w:b/>
          <w:color w:val="000000" w:themeColor="text1"/>
          <w:sz w:val="24"/>
          <w:szCs w:val="24"/>
        </w:rPr>
        <w:t>.</w:t>
      </w:r>
      <w:r w:rsidR="007623C9">
        <w:rPr>
          <w:rFonts w:ascii="Times New Roman" w:eastAsia="Times New Roman" w:hAnsi="Times New Roman" w:cs="Times New Roman"/>
          <w:color w:val="000000" w:themeColor="text1"/>
          <w:sz w:val="24"/>
          <w:szCs w:val="24"/>
        </w:rPr>
        <w:t xml:space="preserve"> </w:t>
      </w:r>
      <w:r w:rsidR="7C8FE144" w:rsidRPr="472669A0">
        <w:rPr>
          <w:rFonts w:ascii="Times New Roman" w:eastAsia="Times New Roman" w:hAnsi="Times New Roman" w:cs="Times New Roman"/>
          <w:color w:val="000000" w:themeColor="text1"/>
          <w:sz w:val="24"/>
          <w:szCs w:val="24"/>
        </w:rPr>
        <w:t xml:space="preserve">De </w:t>
      </w:r>
      <w:proofErr w:type="spellStart"/>
      <w:r w:rsidR="7C8FE144" w:rsidRPr="472669A0">
        <w:rPr>
          <w:rFonts w:ascii="Times New Roman" w:eastAsia="Times New Roman" w:hAnsi="Times New Roman" w:cs="Times New Roman"/>
          <w:color w:val="000000" w:themeColor="text1"/>
          <w:sz w:val="24"/>
          <w:szCs w:val="24"/>
        </w:rPr>
        <w:t>asemenea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organizația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subliniază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că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pentru</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acest</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sistem</w:t>
      </w:r>
      <w:proofErr w:type="spellEnd"/>
      <w:r w:rsidR="7C8FE144" w:rsidRPr="472669A0">
        <w:rPr>
          <w:rFonts w:ascii="Times New Roman" w:eastAsia="Times New Roman" w:hAnsi="Times New Roman" w:cs="Times New Roman"/>
          <w:color w:val="000000" w:themeColor="text1"/>
          <w:sz w:val="24"/>
          <w:szCs w:val="24"/>
        </w:rPr>
        <w:t xml:space="preserve"> de </w:t>
      </w:r>
      <w:proofErr w:type="spellStart"/>
      <w:r w:rsidR="7C8FE144" w:rsidRPr="472669A0">
        <w:rPr>
          <w:rFonts w:ascii="Times New Roman" w:eastAsia="Times New Roman" w:hAnsi="Times New Roman" w:cs="Times New Roman"/>
          <w:color w:val="000000" w:themeColor="text1"/>
          <w:sz w:val="24"/>
          <w:szCs w:val="24"/>
        </w:rPr>
        <w:t>dublă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evaluare</w:t>
      </w:r>
      <w:proofErr w:type="spellEnd"/>
      <w:r w:rsidR="7C8FE144" w:rsidRPr="472669A0">
        <w:rPr>
          <w:rFonts w:ascii="Times New Roman" w:eastAsia="Times New Roman" w:hAnsi="Times New Roman" w:cs="Times New Roman"/>
          <w:color w:val="000000" w:themeColor="text1"/>
          <w:sz w:val="24"/>
          <w:szCs w:val="24"/>
        </w:rPr>
        <w:t xml:space="preserve"> nu a </w:t>
      </w:r>
      <w:proofErr w:type="spellStart"/>
      <w:r w:rsidR="7C8FE144" w:rsidRPr="472669A0">
        <w:rPr>
          <w:rFonts w:ascii="Times New Roman" w:eastAsia="Times New Roman" w:hAnsi="Times New Roman" w:cs="Times New Roman"/>
          <w:color w:val="000000" w:themeColor="text1"/>
          <w:sz w:val="24"/>
          <w:szCs w:val="24"/>
        </w:rPr>
        <w:t>fost</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făcută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publică</w:t>
      </w:r>
      <w:proofErr w:type="spellEnd"/>
      <w:r w:rsidR="7C8FE144" w:rsidRPr="472669A0">
        <w:rPr>
          <w:rFonts w:ascii="Times New Roman" w:eastAsia="Times New Roman" w:hAnsi="Times New Roman" w:cs="Times New Roman"/>
          <w:color w:val="000000" w:themeColor="text1"/>
          <w:sz w:val="24"/>
          <w:szCs w:val="24"/>
        </w:rPr>
        <w:t xml:space="preserve"> de </w:t>
      </w:r>
      <w:proofErr w:type="spellStart"/>
      <w:r w:rsidR="7C8FE144" w:rsidRPr="472669A0">
        <w:rPr>
          <w:rFonts w:ascii="Times New Roman" w:eastAsia="Times New Roman" w:hAnsi="Times New Roman" w:cs="Times New Roman"/>
          <w:color w:val="000000" w:themeColor="text1"/>
          <w:sz w:val="24"/>
          <w:szCs w:val="24"/>
        </w:rPr>
        <w:t>către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Ministerul</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Educației</w:t>
      </w:r>
      <w:proofErr w:type="spellEnd"/>
      <w:r w:rsidR="7C8FE144" w:rsidRPr="472669A0">
        <w:rPr>
          <w:rFonts w:ascii="Times New Roman" w:eastAsia="Times New Roman" w:hAnsi="Times New Roman" w:cs="Times New Roman"/>
          <w:color w:val="000000" w:themeColor="text1"/>
          <w:sz w:val="24"/>
          <w:szCs w:val="24"/>
        </w:rPr>
        <w:t xml:space="preserve"> o </w:t>
      </w:r>
      <w:proofErr w:type="spellStart"/>
      <w:r w:rsidR="7C8FE144" w:rsidRPr="472669A0">
        <w:rPr>
          <w:rFonts w:ascii="Times New Roman" w:eastAsia="Times New Roman" w:hAnsi="Times New Roman" w:cs="Times New Roman"/>
          <w:color w:val="000000" w:themeColor="text1"/>
          <w:sz w:val="24"/>
          <w:szCs w:val="24"/>
        </w:rPr>
        <w:t>fundamentare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bazată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pe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studii</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sau</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exemple</w:t>
      </w:r>
      <w:proofErr w:type="spellEnd"/>
      <w:r w:rsidR="7C8FE144" w:rsidRPr="472669A0">
        <w:rPr>
          <w:rFonts w:ascii="Times New Roman" w:eastAsia="Times New Roman" w:hAnsi="Times New Roman" w:cs="Times New Roman"/>
          <w:color w:val="000000" w:themeColor="text1"/>
          <w:sz w:val="24"/>
          <w:szCs w:val="24"/>
        </w:rPr>
        <w:t xml:space="preserve"> </w:t>
      </w:r>
      <w:r w:rsidR="70A71E78" w:rsidRPr="472669A0">
        <w:rPr>
          <w:rFonts w:ascii="Times New Roman" w:eastAsia="Times New Roman" w:hAnsi="Times New Roman" w:cs="Times New Roman"/>
          <w:color w:val="000000" w:themeColor="text1"/>
          <w:sz w:val="24"/>
          <w:szCs w:val="24"/>
        </w:rPr>
        <w:t xml:space="preserve">concrete </w:t>
      </w:r>
      <w:r w:rsidR="7C8FE144" w:rsidRPr="472669A0">
        <w:rPr>
          <w:rFonts w:ascii="Times New Roman" w:eastAsia="Times New Roman" w:hAnsi="Times New Roman" w:cs="Times New Roman"/>
          <w:color w:val="000000" w:themeColor="text1"/>
          <w:sz w:val="24"/>
          <w:szCs w:val="24"/>
        </w:rPr>
        <w:t xml:space="preserve">de </w:t>
      </w:r>
      <w:proofErr w:type="spellStart"/>
      <w:r w:rsidR="7C8FE144" w:rsidRPr="472669A0">
        <w:rPr>
          <w:rFonts w:ascii="Times New Roman" w:eastAsia="Times New Roman" w:hAnsi="Times New Roman" w:cs="Times New Roman"/>
          <w:color w:val="000000" w:themeColor="text1"/>
          <w:sz w:val="24"/>
          <w:szCs w:val="24"/>
        </w:rPr>
        <w:t>bună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practică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dar</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și</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că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ideea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în</w:t>
      </w:r>
      <w:proofErr w:type="spellEnd"/>
      <w:r w:rsidR="7C8FE144" w:rsidRPr="472669A0">
        <w:rPr>
          <w:rFonts w:ascii="Times New Roman" w:eastAsia="Times New Roman" w:hAnsi="Times New Roman" w:cs="Times New Roman"/>
          <w:color w:val="000000" w:themeColor="text1"/>
          <w:sz w:val="24"/>
          <w:szCs w:val="24"/>
        </w:rPr>
        <w:t xml:space="preserve"> sine, a </w:t>
      </w:r>
      <w:proofErr w:type="spellStart"/>
      <w:r w:rsidR="7C8FE144" w:rsidRPr="472669A0">
        <w:rPr>
          <w:rFonts w:ascii="Times New Roman" w:eastAsia="Times New Roman" w:hAnsi="Times New Roman" w:cs="Times New Roman"/>
          <w:color w:val="000000" w:themeColor="text1"/>
          <w:sz w:val="24"/>
          <w:szCs w:val="24"/>
        </w:rPr>
        <w:t>unui</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dublu</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sistem</w:t>
      </w:r>
      <w:proofErr w:type="spellEnd"/>
      <w:r w:rsidR="7C8FE144" w:rsidRPr="472669A0">
        <w:rPr>
          <w:rFonts w:ascii="Times New Roman" w:eastAsia="Times New Roman" w:hAnsi="Times New Roman" w:cs="Times New Roman"/>
          <w:color w:val="000000" w:themeColor="text1"/>
          <w:sz w:val="24"/>
          <w:szCs w:val="24"/>
        </w:rPr>
        <w:t xml:space="preserve"> de </w:t>
      </w:r>
      <w:proofErr w:type="spellStart"/>
      <w:r w:rsidR="7C8FE144" w:rsidRPr="472669A0">
        <w:rPr>
          <w:rFonts w:ascii="Times New Roman" w:eastAsia="Times New Roman" w:hAnsi="Times New Roman" w:cs="Times New Roman"/>
          <w:color w:val="000000" w:themeColor="text1"/>
          <w:sz w:val="24"/>
          <w:szCs w:val="24"/>
        </w:rPr>
        <w:t>evaluare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arată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că</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există</w:t>
      </w:r>
      <w:proofErr w:type="spellEnd"/>
      <w:r w:rsidR="7C8FE144" w:rsidRPr="472669A0">
        <w:rPr>
          <w:rFonts w:ascii="Times New Roman" w:eastAsia="Times New Roman" w:hAnsi="Times New Roman" w:cs="Times New Roman"/>
          <w:color w:val="000000" w:themeColor="text1"/>
          <w:sz w:val="24"/>
          <w:szCs w:val="24"/>
        </w:rPr>
        <w:t xml:space="preserve"> o </w:t>
      </w:r>
      <w:proofErr w:type="spellStart"/>
      <w:r w:rsidR="7C8FE144" w:rsidRPr="472669A0">
        <w:rPr>
          <w:rFonts w:ascii="Times New Roman" w:eastAsia="Times New Roman" w:hAnsi="Times New Roman" w:cs="Times New Roman"/>
          <w:color w:val="000000" w:themeColor="text1"/>
          <w:sz w:val="24"/>
          <w:szCs w:val="24"/>
        </w:rPr>
        <w:t>neîncredere</w:t>
      </w:r>
      <w:proofErr w:type="spellEnd"/>
      <w:r w:rsidR="7C8FE144" w:rsidRPr="472669A0">
        <w:rPr>
          <w:rFonts w:ascii="Times New Roman" w:eastAsia="Times New Roman" w:hAnsi="Times New Roman" w:cs="Times New Roman"/>
          <w:color w:val="000000" w:themeColor="text1"/>
          <w:sz w:val="24"/>
          <w:szCs w:val="24"/>
        </w:rPr>
        <w:t xml:space="preserve"> cu </w:t>
      </w:r>
      <w:proofErr w:type="spellStart"/>
      <w:r w:rsidR="7C8FE144" w:rsidRPr="472669A0">
        <w:rPr>
          <w:rFonts w:ascii="Times New Roman" w:eastAsia="Times New Roman" w:hAnsi="Times New Roman" w:cs="Times New Roman"/>
          <w:color w:val="000000" w:themeColor="text1"/>
          <w:sz w:val="24"/>
          <w:szCs w:val="24"/>
        </w:rPr>
        <w:t>privire</w:t>
      </w:r>
      <w:proofErr w:type="spellEnd"/>
      <w:r w:rsidR="7C8FE144" w:rsidRPr="472669A0">
        <w:rPr>
          <w:rFonts w:ascii="Times New Roman" w:eastAsia="Times New Roman" w:hAnsi="Times New Roman" w:cs="Times New Roman"/>
          <w:color w:val="000000" w:themeColor="text1"/>
          <w:sz w:val="24"/>
          <w:szCs w:val="24"/>
        </w:rPr>
        <w:t xml:space="preserve"> la </w:t>
      </w:r>
      <w:proofErr w:type="spellStart"/>
      <w:r w:rsidR="7C8FE144" w:rsidRPr="472669A0">
        <w:rPr>
          <w:rFonts w:ascii="Times New Roman" w:eastAsia="Times New Roman" w:hAnsi="Times New Roman" w:cs="Times New Roman"/>
          <w:color w:val="000000" w:themeColor="text1"/>
          <w:sz w:val="24"/>
          <w:szCs w:val="24"/>
        </w:rPr>
        <w:t>rezultatele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măsurate</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în</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urma</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Evaluării</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Naționale</w:t>
      </w:r>
      <w:proofErr w:type="spellEnd"/>
      <w:r w:rsidR="7C8FE144" w:rsidRPr="472669A0">
        <w:rPr>
          <w:rFonts w:ascii="Times New Roman" w:eastAsia="Times New Roman" w:hAnsi="Times New Roman" w:cs="Times New Roman"/>
          <w:color w:val="000000" w:themeColor="text1"/>
          <w:sz w:val="24"/>
          <w:szCs w:val="24"/>
        </w:rPr>
        <w:t xml:space="preserve"> de la </w:t>
      </w:r>
      <w:proofErr w:type="spellStart"/>
      <w:r w:rsidR="7C8FE144" w:rsidRPr="472669A0">
        <w:rPr>
          <w:rFonts w:ascii="Times New Roman" w:eastAsia="Times New Roman" w:hAnsi="Times New Roman" w:cs="Times New Roman"/>
          <w:color w:val="000000" w:themeColor="text1"/>
          <w:sz w:val="24"/>
          <w:szCs w:val="24"/>
        </w:rPr>
        <w:t>finalul</w:t>
      </w:r>
      <w:proofErr w:type="spellEnd"/>
      <w:r w:rsidR="7C8FE144" w:rsidRPr="472669A0">
        <w:rPr>
          <w:rFonts w:ascii="Times New Roman" w:eastAsia="Times New Roman" w:hAnsi="Times New Roman" w:cs="Times New Roman"/>
          <w:color w:val="000000" w:themeColor="text1"/>
          <w:sz w:val="24"/>
          <w:szCs w:val="24"/>
        </w:rPr>
        <w:t xml:space="preserve"> </w:t>
      </w:r>
      <w:proofErr w:type="spellStart"/>
      <w:r w:rsidR="7C8FE144" w:rsidRPr="472669A0">
        <w:rPr>
          <w:rFonts w:ascii="Times New Roman" w:eastAsia="Times New Roman" w:hAnsi="Times New Roman" w:cs="Times New Roman"/>
          <w:color w:val="000000" w:themeColor="text1"/>
          <w:sz w:val="24"/>
          <w:szCs w:val="24"/>
        </w:rPr>
        <w:t>clasei</w:t>
      </w:r>
      <w:proofErr w:type="spellEnd"/>
      <w:r w:rsidR="7C8FE144" w:rsidRPr="472669A0">
        <w:rPr>
          <w:rFonts w:ascii="Times New Roman" w:eastAsia="Times New Roman" w:hAnsi="Times New Roman" w:cs="Times New Roman"/>
          <w:color w:val="000000" w:themeColor="text1"/>
          <w:sz w:val="24"/>
          <w:szCs w:val="24"/>
        </w:rPr>
        <w:t xml:space="preserve"> a VIII-a.</w:t>
      </w:r>
      <w:r w:rsidR="7C8FE144" w:rsidRPr="472669A0">
        <w:rPr>
          <w:rFonts w:ascii="Times New Roman" w:eastAsia="Times New Roman" w:hAnsi="Times New Roman" w:cs="Times New Roman"/>
          <w:color w:val="FF0000"/>
          <w:sz w:val="24"/>
          <w:szCs w:val="24"/>
        </w:rPr>
        <w:t xml:space="preserve"> </w:t>
      </w:r>
    </w:p>
    <w:p w14:paraId="3DECB639" w14:textId="77777777" w:rsidR="00DE3D0A" w:rsidRDefault="7C8FE144" w:rsidP="05BDA145">
      <w:pPr>
        <w:jc w:val="both"/>
        <w:rPr>
          <w:rFonts w:ascii="Times New Roman" w:eastAsia="Times New Roman" w:hAnsi="Times New Roman" w:cs="Times New Roman"/>
          <w:color w:val="000000" w:themeColor="text1"/>
          <w:sz w:val="24"/>
          <w:szCs w:val="24"/>
        </w:rPr>
      </w:pPr>
      <w:proofErr w:type="spellStart"/>
      <w:r w:rsidRPr="05BDA145">
        <w:rPr>
          <w:rFonts w:ascii="Times New Roman" w:eastAsia="Times New Roman" w:hAnsi="Times New Roman" w:cs="Times New Roman"/>
          <w:color w:val="000000" w:themeColor="text1"/>
          <w:sz w:val="24"/>
          <w:szCs w:val="24"/>
        </w:rPr>
        <w:t>Fundația</w:t>
      </w:r>
      <w:proofErr w:type="spellEnd"/>
      <w:r w:rsidRPr="05BDA145">
        <w:rPr>
          <w:rFonts w:ascii="Times New Roman" w:eastAsia="Times New Roman" w:hAnsi="Times New Roman" w:cs="Times New Roman"/>
          <w:color w:val="000000" w:themeColor="text1"/>
          <w:sz w:val="24"/>
          <w:szCs w:val="24"/>
        </w:rPr>
        <w:t xml:space="preserve"> World Vision </w:t>
      </w:r>
      <w:proofErr w:type="spellStart"/>
      <w:r w:rsidRPr="05BDA145">
        <w:rPr>
          <w:rFonts w:ascii="Times New Roman" w:eastAsia="Times New Roman" w:hAnsi="Times New Roman" w:cs="Times New Roman"/>
          <w:color w:val="000000" w:themeColor="text1"/>
          <w:sz w:val="24"/>
          <w:szCs w:val="24"/>
        </w:rPr>
        <w:t>România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își</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menține</w:t>
      </w:r>
      <w:proofErr w:type="spellEnd"/>
      <w:r w:rsidRPr="05BDA145">
        <w:rPr>
          <w:rFonts w:ascii="Times New Roman" w:eastAsia="Times New Roman" w:hAnsi="Times New Roman" w:cs="Times New Roman"/>
          <w:color w:val="000000" w:themeColor="text1"/>
          <w:sz w:val="24"/>
          <w:szCs w:val="24"/>
        </w:rPr>
        <w:t xml:space="preserve"> </w:t>
      </w:r>
      <w:hyperlink r:id="rId6">
        <w:proofErr w:type="spellStart"/>
        <w:r w:rsidRPr="05BDA145">
          <w:rPr>
            <w:rStyle w:val="Hyperlink"/>
            <w:rFonts w:ascii="Times New Roman" w:eastAsia="Times New Roman" w:hAnsi="Times New Roman" w:cs="Times New Roman"/>
            <w:sz w:val="24"/>
            <w:szCs w:val="24"/>
          </w:rPr>
          <w:t>poziția</w:t>
        </w:r>
        <w:proofErr w:type="spellEnd"/>
      </w:hyperlink>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exprimată</w:t>
      </w:r>
      <w:proofErr w:type="spellEnd"/>
      <w:r w:rsidRPr="05BDA145">
        <w:rPr>
          <w:rFonts w:ascii="Times New Roman" w:eastAsia="Times New Roman" w:hAnsi="Times New Roman" w:cs="Times New Roman"/>
          <w:color w:val="000000" w:themeColor="text1"/>
          <w:sz w:val="24"/>
          <w:szCs w:val="24"/>
        </w:rPr>
        <w:t xml:space="preserve"> la </w:t>
      </w:r>
      <w:proofErr w:type="spellStart"/>
      <w:r w:rsidRPr="05BDA145">
        <w:rPr>
          <w:rFonts w:ascii="Times New Roman" w:eastAsia="Times New Roman" w:hAnsi="Times New Roman" w:cs="Times New Roman"/>
          <w:color w:val="000000" w:themeColor="text1"/>
          <w:sz w:val="24"/>
          <w:szCs w:val="24"/>
        </w:rPr>
        <w:t>publicarea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primului</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proiect</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pentru</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Legea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Învățământului</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Preuniversitar</w:t>
      </w:r>
      <w:proofErr w:type="spellEnd"/>
      <w:r w:rsidRPr="05BDA145">
        <w:rPr>
          <w:rFonts w:ascii="Times New Roman" w:eastAsia="Times New Roman" w:hAnsi="Times New Roman" w:cs="Times New Roman"/>
          <w:color w:val="000000" w:themeColor="text1"/>
          <w:sz w:val="24"/>
          <w:szCs w:val="24"/>
        </w:rPr>
        <w:t xml:space="preserve">. World Vision </w:t>
      </w:r>
      <w:proofErr w:type="spellStart"/>
      <w:r w:rsidRPr="05BDA145">
        <w:rPr>
          <w:rFonts w:ascii="Times New Roman" w:eastAsia="Times New Roman" w:hAnsi="Times New Roman" w:cs="Times New Roman"/>
          <w:color w:val="000000" w:themeColor="text1"/>
          <w:sz w:val="24"/>
          <w:szCs w:val="24"/>
        </w:rPr>
        <w:t>România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consideră</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că</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schimbarea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pragului</w:t>
      </w:r>
      <w:proofErr w:type="spellEnd"/>
      <w:r w:rsidRPr="05BDA145">
        <w:rPr>
          <w:rFonts w:ascii="Times New Roman" w:eastAsia="Times New Roman" w:hAnsi="Times New Roman" w:cs="Times New Roman"/>
          <w:color w:val="000000" w:themeColor="text1"/>
          <w:sz w:val="24"/>
          <w:szCs w:val="24"/>
        </w:rPr>
        <w:t xml:space="preserve"> de la 90% la 60% </w:t>
      </w:r>
      <w:proofErr w:type="spellStart"/>
      <w:r w:rsidRPr="05BDA145">
        <w:rPr>
          <w:rFonts w:ascii="Times New Roman" w:eastAsia="Times New Roman" w:hAnsi="Times New Roman" w:cs="Times New Roman"/>
          <w:color w:val="000000" w:themeColor="text1"/>
          <w:sz w:val="24"/>
          <w:szCs w:val="24"/>
        </w:rPr>
        <w:t>dintre</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locuri</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pentru</w:t>
      </w:r>
      <w:proofErr w:type="spellEnd"/>
      <w:r w:rsidRPr="05BDA145">
        <w:rPr>
          <w:rFonts w:ascii="Times New Roman" w:eastAsia="Times New Roman" w:hAnsi="Times New Roman" w:cs="Times New Roman"/>
          <w:color w:val="000000" w:themeColor="text1"/>
          <w:sz w:val="24"/>
          <w:szCs w:val="24"/>
        </w:rPr>
        <w:t xml:space="preserve"> care </w:t>
      </w:r>
      <w:proofErr w:type="spellStart"/>
      <w:r w:rsidRPr="05BDA145">
        <w:rPr>
          <w:rFonts w:ascii="Times New Roman" w:eastAsia="Times New Roman" w:hAnsi="Times New Roman" w:cs="Times New Roman"/>
          <w:color w:val="000000" w:themeColor="text1"/>
          <w:sz w:val="24"/>
          <w:szCs w:val="24"/>
        </w:rPr>
        <w:t>liceele</w:t>
      </w:r>
      <w:proofErr w:type="spellEnd"/>
      <w:r w:rsidRPr="05BDA145">
        <w:rPr>
          <w:rFonts w:ascii="Times New Roman" w:eastAsia="Times New Roman" w:hAnsi="Times New Roman" w:cs="Times New Roman"/>
          <w:color w:val="000000" w:themeColor="text1"/>
          <w:sz w:val="24"/>
          <w:szCs w:val="24"/>
        </w:rPr>
        <w:t xml:space="preserve"> pot </w:t>
      </w:r>
      <w:proofErr w:type="spellStart"/>
      <w:r w:rsidRPr="05BDA145">
        <w:rPr>
          <w:rFonts w:ascii="Times New Roman" w:eastAsia="Times New Roman" w:hAnsi="Times New Roman" w:cs="Times New Roman"/>
          <w:color w:val="000000" w:themeColor="text1"/>
          <w:sz w:val="24"/>
          <w:szCs w:val="24"/>
        </w:rPr>
        <w:t>organiza</w:t>
      </w:r>
      <w:proofErr w:type="spellEnd"/>
      <w:r w:rsidRPr="05BDA145">
        <w:rPr>
          <w:rFonts w:ascii="Times New Roman" w:eastAsia="Times New Roman" w:hAnsi="Times New Roman" w:cs="Times New Roman"/>
          <w:color w:val="000000" w:themeColor="text1"/>
          <w:sz w:val="24"/>
          <w:szCs w:val="24"/>
        </w:rPr>
        <w:t xml:space="preserve"> concurs de </w:t>
      </w:r>
      <w:proofErr w:type="spellStart"/>
      <w:r w:rsidRPr="05BDA145">
        <w:rPr>
          <w:rFonts w:ascii="Times New Roman" w:eastAsia="Times New Roman" w:hAnsi="Times New Roman" w:cs="Times New Roman"/>
          <w:color w:val="000000" w:themeColor="text1"/>
          <w:sz w:val="24"/>
          <w:szCs w:val="24"/>
        </w:rPr>
        <w:t>admitere</w:t>
      </w:r>
      <w:proofErr w:type="spellEnd"/>
      <w:r w:rsidRPr="05BDA145">
        <w:rPr>
          <w:rFonts w:ascii="Times New Roman" w:eastAsia="Times New Roman" w:hAnsi="Times New Roman" w:cs="Times New Roman"/>
          <w:color w:val="000000" w:themeColor="text1"/>
          <w:sz w:val="24"/>
          <w:szCs w:val="24"/>
        </w:rPr>
        <w:t xml:space="preserve"> nu </w:t>
      </w:r>
      <w:proofErr w:type="spellStart"/>
      <w:r w:rsidRPr="05BDA145">
        <w:rPr>
          <w:rFonts w:ascii="Times New Roman" w:eastAsia="Times New Roman" w:hAnsi="Times New Roman" w:cs="Times New Roman"/>
          <w:color w:val="000000" w:themeColor="text1"/>
          <w:sz w:val="24"/>
          <w:szCs w:val="24"/>
        </w:rPr>
        <w:t>este</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decât</w:t>
      </w:r>
      <w:proofErr w:type="spellEnd"/>
      <w:r w:rsidRPr="05BDA145">
        <w:rPr>
          <w:rFonts w:ascii="Times New Roman" w:eastAsia="Times New Roman" w:hAnsi="Times New Roman" w:cs="Times New Roman"/>
          <w:color w:val="000000" w:themeColor="text1"/>
          <w:sz w:val="24"/>
          <w:szCs w:val="24"/>
        </w:rPr>
        <w:t xml:space="preserve"> o </w:t>
      </w:r>
      <w:proofErr w:type="spellStart"/>
      <w:r w:rsidRPr="05BDA145">
        <w:rPr>
          <w:rFonts w:ascii="Times New Roman" w:eastAsia="Times New Roman" w:hAnsi="Times New Roman" w:cs="Times New Roman"/>
          <w:color w:val="000000" w:themeColor="text1"/>
          <w:sz w:val="24"/>
          <w:szCs w:val="24"/>
        </w:rPr>
        <w:t>încercare</w:t>
      </w:r>
      <w:proofErr w:type="spellEnd"/>
      <w:r w:rsidRPr="05BDA145">
        <w:rPr>
          <w:rFonts w:ascii="Times New Roman" w:eastAsia="Times New Roman" w:hAnsi="Times New Roman" w:cs="Times New Roman"/>
          <w:color w:val="000000" w:themeColor="text1"/>
          <w:sz w:val="24"/>
          <w:szCs w:val="24"/>
        </w:rPr>
        <w:t xml:space="preserve"> de </w:t>
      </w:r>
      <w:proofErr w:type="spellStart"/>
      <w:r w:rsidRPr="05BDA145">
        <w:rPr>
          <w:rFonts w:ascii="Times New Roman" w:eastAsia="Times New Roman" w:hAnsi="Times New Roman" w:cs="Times New Roman"/>
          <w:color w:val="000000" w:themeColor="text1"/>
          <w:sz w:val="24"/>
          <w:szCs w:val="24"/>
        </w:rPr>
        <w:t>ameliorare</w:t>
      </w:r>
      <w:proofErr w:type="spellEnd"/>
      <w:r w:rsidRPr="05BDA145">
        <w:rPr>
          <w:rFonts w:ascii="Times New Roman" w:eastAsia="Times New Roman" w:hAnsi="Times New Roman" w:cs="Times New Roman"/>
          <w:color w:val="000000" w:themeColor="text1"/>
          <w:sz w:val="24"/>
          <w:szCs w:val="24"/>
        </w:rPr>
        <w:t xml:space="preserve"> a </w:t>
      </w:r>
      <w:proofErr w:type="spellStart"/>
      <w:r w:rsidRPr="05BDA145">
        <w:rPr>
          <w:rFonts w:ascii="Times New Roman" w:eastAsia="Times New Roman" w:hAnsi="Times New Roman" w:cs="Times New Roman"/>
          <w:color w:val="000000" w:themeColor="text1"/>
          <w:sz w:val="24"/>
          <w:szCs w:val="24"/>
        </w:rPr>
        <w:t>inechităților</w:t>
      </w:r>
      <w:proofErr w:type="spellEnd"/>
      <w:r w:rsidRPr="05BDA145">
        <w:rPr>
          <w:rFonts w:ascii="Times New Roman" w:eastAsia="Times New Roman" w:hAnsi="Times New Roman" w:cs="Times New Roman"/>
          <w:color w:val="000000" w:themeColor="text1"/>
          <w:sz w:val="24"/>
          <w:szCs w:val="24"/>
        </w:rPr>
        <w:t xml:space="preserve"> </w:t>
      </w:r>
      <w:proofErr w:type="spellStart"/>
      <w:r w:rsidR="62A9221B" w:rsidRPr="05BDA145">
        <w:rPr>
          <w:rFonts w:ascii="Times New Roman" w:eastAsia="Times New Roman" w:hAnsi="Times New Roman" w:cs="Times New Roman"/>
          <w:color w:val="000000" w:themeColor="text1"/>
          <w:sz w:val="24"/>
          <w:szCs w:val="24"/>
        </w:rPr>
        <w:t>pe</w:t>
      </w:r>
      <w:proofErr w:type="spellEnd"/>
      <w:r w:rsidR="62A9221B" w:rsidRPr="05BDA145">
        <w:rPr>
          <w:rFonts w:ascii="Times New Roman" w:eastAsia="Times New Roman" w:hAnsi="Times New Roman" w:cs="Times New Roman"/>
          <w:color w:val="000000" w:themeColor="text1"/>
          <w:sz w:val="24"/>
          <w:szCs w:val="24"/>
        </w:rPr>
        <w:t xml:space="preserve"> care le-</w:t>
      </w:r>
      <w:proofErr w:type="spellStart"/>
      <w:r w:rsidR="62A9221B" w:rsidRPr="05BDA145">
        <w:rPr>
          <w:rFonts w:ascii="Times New Roman" w:eastAsia="Times New Roman" w:hAnsi="Times New Roman" w:cs="Times New Roman"/>
          <w:color w:val="000000" w:themeColor="text1"/>
          <w:sz w:val="24"/>
          <w:szCs w:val="24"/>
        </w:rPr>
        <w:t>ar</w:t>
      </w:r>
      <w:proofErr w:type="spellEnd"/>
      <w:r w:rsidR="62A9221B" w:rsidRPr="05BDA145">
        <w:rPr>
          <w:rFonts w:ascii="Times New Roman" w:eastAsia="Times New Roman" w:hAnsi="Times New Roman" w:cs="Times New Roman"/>
          <w:color w:val="000000" w:themeColor="text1"/>
          <w:sz w:val="24"/>
          <w:szCs w:val="24"/>
        </w:rPr>
        <w:t xml:space="preserve"> </w:t>
      </w:r>
      <w:proofErr w:type="spellStart"/>
      <w:r w:rsidR="62A9221B" w:rsidRPr="05BDA145">
        <w:rPr>
          <w:rFonts w:ascii="Times New Roman" w:eastAsia="Times New Roman" w:hAnsi="Times New Roman" w:cs="Times New Roman"/>
          <w:color w:val="000000" w:themeColor="text1"/>
          <w:sz w:val="24"/>
          <w:szCs w:val="24"/>
        </w:rPr>
        <w:t>putea</w:t>
      </w:r>
      <w:proofErr w:type="spellEnd"/>
      <w:r w:rsidR="62A9221B" w:rsidRPr="05BDA145">
        <w:rPr>
          <w:rFonts w:ascii="Times New Roman" w:eastAsia="Times New Roman" w:hAnsi="Times New Roman" w:cs="Times New Roman"/>
          <w:color w:val="000000" w:themeColor="text1"/>
          <w:sz w:val="24"/>
          <w:szCs w:val="24"/>
        </w:rPr>
        <w:t xml:space="preserve"> </w:t>
      </w:r>
      <w:proofErr w:type="spellStart"/>
      <w:r w:rsidR="62A9221B" w:rsidRPr="05BDA145">
        <w:rPr>
          <w:rFonts w:ascii="Times New Roman" w:eastAsia="Times New Roman" w:hAnsi="Times New Roman" w:cs="Times New Roman"/>
          <w:color w:val="000000" w:themeColor="text1"/>
          <w:sz w:val="24"/>
          <w:szCs w:val="24"/>
        </w:rPr>
        <w:t>crea</w:t>
      </w:r>
      <w:proofErr w:type="spellEnd"/>
      <w:r w:rsidRPr="05BDA145">
        <w:rPr>
          <w:rFonts w:ascii="Times New Roman" w:eastAsia="Times New Roman" w:hAnsi="Times New Roman" w:cs="Times New Roman"/>
          <w:color w:val="000000" w:themeColor="text1"/>
          <w:sz w:val="24"/>
          <w:szCs w:val="24"/>
        </w:rPr>
        <w:t xml:space="preserve"> un </w:t>
      </w:r>
      <w:proofErr w:type="spellStart"/>
      <w:r w:rsidRPr="05BDA145">
        <w:rPr>
          <w:rFonts w:ascii="Times New Roman" w:eastAsia="Times New Roman" w:hAnsi="Times New Roman" w:cs="Times New Roman"/>
          <w:color w:val="000000" w:themeColor="text1"/>
          <w:sz w:val="24"/>
          <w:szCs w:val="24"/>
        </w:rPr>
        <w:t>sistem</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dublu</w:t>
      </w:r>
      <w:proofErr w:type="spellEnd"/>
      <w:r w:rsidRPr="05BDA145">
        <w:rPr>
          <w:rFonts w:ascii="Times New Roman" w:eastAsia="Times New Roman" w:hAnsi="Times New Roman" w:cs="Times New Roman"/>
          <w:color w:val="000000" w:themeColor="text1"/>
          <w:sz w:val="24"/>
          <w:szCs w:val="24"/>
        </w:rPr>
        <w:t xml:space="preserve"> de </w:t>
      </w:r>
      <w:proofErr w:type="spellStart"/>
      <w:r w:rsidRPr="05BDA145">
        <w:rPr>
          <w:rFonts w:ascii="Times New Roman" w:eastAsia="Times New Roman" w:hAnsi="Times New Roman" w:cs="Times New Roman"/>
          <w:color w:val="000000" w:themeColor="text1"/>
          <w:sz w:val="24"/>
          <w:szCs w:val="24"/>
        </w:rPr>
        <w:t>admitere</w:t>
      </w:r>
      <w:proofErr w:type="spellEnd"/>
      <w:r w:rsidR="41FB94B4" w:rsidRPr="05BDA145">
        <w:rPr>
          <w:rFonts w:ascii="Times New Roman" w:eastAsia="Times New Roman" w:hAnsi="Times New Roman" w:cs="Times New Roman"/>
          <w:color w:val="000000" w:themeColor="text1"/>
          <w:sz w:val="24"/>
          <w:szCs w:val="24"/>
        </w:rPr>
        <w:t xml:space="preserve"> </w:t>
      </w:r>
      <w:proofErr w:type="spellStart"/>
      <w:r w:rsidR="41FB94B4" w:rsidRPr="05BDA145">
        <w:rPr>
          <w:rFonts w:ascii="Times New Roman" w:eastAsia="Times New Roman" w:hAnsi="Times New Roman" w:cs="Times New Roman"/>
          <w:color w:val="000000" w:themeColor="text1"/>
          <w:sz w:val="24"/>
          <w:szCs w:val="24"/>
        </w:rPr>
        <w:t>prin</w:t>
      </w:r>
      <w:proofErr w:type="spellEnd"/>
      <w:r w:rsidRPr="05BDA145">
        <w:rPr>
          <w:rFonts w:ascii="Times New Roman" w:eastAsia="Times New Roman" w:hAnsi="Times New Roman" w:cs="Times New Roman"/>
          <w:color w:val="000000" w:themeColor="text1"/>
          <w:sz w:val="24"/>
          <w:szCs w:val="24"/>
        </w:rPr>
        <w:t xml:space="preserve">: 1) </w:t>
      </w:r>
      <w:proofErr w:type="spellStart"/>
      <w:r w:rsidRPr="05BDA145">
        <w:rPr>
          <w:rFonts w:ascii="Times New Roman" w:eastAsia="Times New Roman" w:hAnsi="Times New Roman" w:cs="Times New Roman"/>
          <w:color w:val="000000" w:themeColor="text1"/>
          <w:sz w:val="24"/>
          <w:szCs w:val="24"/>
        </w:rPr>
        <w:t>repartizarea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în</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urma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rezultatelor</w:t>
      </w:r>
      <w:proofErr w:type="spellEnd"/>
      <w:r w:rsidRPr="05BDA145">
        <w:rPr>
          <w:rFonts w:ascii="Times New Roman" w:eastAsia="Times New Roman" w:hAnsi="Times New Roman" w:cs="Times New Roman"/>
          <w:color w:val="000000" w:themeColor="text1"/>
          <w:sz w:val="24"/>
          <w:szCs w:val="24"/>
        </w:rPr>
        <w:t xml:space="preserve"> de la </w:t>
      </w:r>
      <w:proofErr w:type="spellStart"/>
      <w:r w:rsidRPr="05BDA145">
        <w:rPr>
          <w:rFonts w:ascii="Times New Roman" w:eastAsia="Times New Roman" w:hAnsi="Times New Roman" w:cs="Times New Roman"/>
          <w:color w:val="000000" w:themeColor="text1"/>
          <w:sz w:val="24"/>
          <w:szCs w:val="24"/>
        </w:rPr>
        <w:t>Evaluarea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Națională</w:t>
      </w:r>
      <w:proofErr w:type="spellEnd"/>
      <w:r w:rsidRPr="05BDA145">
        <w:rPr>
          <w:rFonts w:ascii="Times New Roman" w:eastAsia="Times New Roman" w:hAnsi="Times New Roman" w:cs="Times New Roman"/>
          <w:color w:val="000000" w:themeColor="text1"/>
          <w:sz w:val="24"/>
          <w:szCs w:val="24"/>
        </w:rPr>
        <w:t xml:space="preserve">; 2) </w:t>
      </w:r>
      <w:proofErr w:type="spellStart"/>
      <w:r w:rsidRPr="05BDA145">
        <w:rPr>
          <w:rFonts w:ascii="Times New Roman" w:eastAsia="Times New Roman" w:hAnsi="Times New Roman" w:cs="Times New Roman"/>
          <w:color w:val="000000" w:themeColor="text1"/>
          <w:sz w:val="24"/>
          <w:szCs w:val="24"/>
        </w:rPr>
        <w:t>admiterea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în</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urma</w:t>
      </w:r>
      <w:proofErr w:type="spellEnd"/>
      <w:r w:rsidRPr="05BDA145">
        <w:rPr>
          <w:rFonts w:ascii="Times New Roman" w:eastAsia="Times New Roman" w:hAnsi="Times New Roman" w:cs="Times New Roman"/>
          <w:color w:val="000000" w:themeColor="text1"/>
          <w:sz w:val="24"/>
          <w:szCs w:val="24"/>
        </w:rPr>
        <w:t xml:space="preserve"> </w:t>
      </w:r>
      <w:proofErr w:type="spellStart"/>
      <w:r w:rsidRPr="05BDA145">
        <w:rPr>
          <w:rFonts w:ascii="Times New Roman" w:eastAsia="Times New Roman" w:hAnsi="Times New Roman" w:cs="Times New Roman"/>
          <w:color w:val="000000" w:themeColor="text1"/>
          <w:sz w:val="24"/>
          <w:szCs w:val="24"/>
        </w:rPr>
        <w:t>unui</w:t>
      </w:r>
      <w:proofErr w:type="spellEnd"/>
      <w:r w:rsidRPr="05BDA145">
        <w:rPr>
          <w:rFonts w:ascii="Times New Roman" w:eastAsia="Times New Roman" w:hAnsi="Times New Roman" w:cs="Times New Roman"/>
          <w:color w:val="000000" w:themeColor="text1"/>
          <w:sz w:val="24"/>
          <w:szCs w:val="24"/>
        </w:rPr>
        <w:t xml:space="preserve"> concurs </w:t>
      </w:r>
      <w:proofErr w:type="spellStart"/>
      <w:r w:rsidRPr="05BDA145">
        <w:rPr>
          <w:rFonts w:ascii="Times New Roman" w:eastAsia="Times New Roman" w:hAnsi="Times New Roman" w:cs="Times New Roman"/>
          <w:color w:val="000000" w:themeColor="text1"/>
          <w:sz w:val="24"/>
          <w:szCs w:val="24"/>
        </w:rPr>
        <w:t>susținut</w:t>
      </w:r>
      <w:proofErr w:type="spellEnd"/>
      <w:r w:rsidRPr="05BDA145">
        <w:rPr>
          <w:rFonts w:ascii="Times New Roman" w:eastAsia="Times New Roman" w:hAnsi="Times New Roman" w:cs="Times New Roman"/>
          <w:color w:val="000000" w:themeColor="text1"/>
          <w:sz w:val="24"/>
          <w:szCs w:val="24"/>
        </w:rPr>
        <w:t xml:space="preserve"> de </w:t>
      </w:r>
      <w:proofErr w:type="spellStart"/>
      <w:r w:rsidRPr="05BDA145">
        <w:rPr>
          <w:rFonts w:ascii="Times New Roman" w:eastAsia="Times New Roman" w:hAnsi="Times New Roman" w:cs="Times New Roman"/>
          <w:color w:val="000000" w:themeColor="text1"/>
          <w:sz w:val="24"/>
          <w:szCs w:val="24"/>
        </w:rPr>
        <w:t>licee</w:t>
      </w:r>
      <w:proofErr w:type="spellEnd"/>
      <w:r w:rsidRPr="05BDA145">
        <w:rPr>
          <w:rFonts w:ascii="Times New Roman" w:eastAsia="Times New Roman" w:hAnsi="Times New Roman" w:cs="Times New Roman"/>
          <w:color w:val="000000" w:themeColor="text1"/>
          <w:sz w:val="24"/>
          <w:szCs w:val="24"/>
        </w:rPr>
        <w:t>.</w:t>
      </w:r>
      <w:r w:rsidR="00DE3D0A">
        <w:rPr>
          <w:rFonts w:ascii="Times New Roman" w:eastAsia="Times New Roman" w:hAnsi="Times New Roman" w:cs="Times New Roman"/>
          <w:color w:val="000000" w:themeColor="text1"/>
          <w:sz w:val="24"/>
          <w:szCs w:val="24"/>
        </w:rPr>
        <w:t xml:space="preserve"> </w:t>
      </w:r>
    </w:p>
    <w:p w14:paraId="49997A76" w14:textId="36E9AF09" w:rsidR="7C8FE144" w:rsidRDefault="7C8FE144" w:rsidP="05BDA145">
      <w:pPr>
        <w:jc w:val="both"/>
        <w:rPr>
          <w:rFonts w:ascii="Times New Roman" w:eastAsia="Times New Roman" w:hAnsi="Times New Roman" w:cs="Times New Roman"/>
          <w:color w:val="000000" w:themeColor="text1"/>
          <w:sz w:val="24"/>
          <w:szCs w:val="24"/>
        </w:rPr>
      </w:pPr>
      <w:r w:rsidRPr="05BDA145">
        <w:rPr>
          <w:rFonts w:ascii="Times New Roman" w:eastAsia="Times New Roman" w:hAnsi="Times New Roman" w:cs="Times New Roman"/>
          <w:color w:val="000000" w:themeColor="text1"/>
          <w:sz w:val="24"/>
          <w:szCs w:val="24"/>
          <w:lang w:val="ro"/>
        </w:rPr>
        <w:t>În urma consultărilor realizate în vară de fundație,</w:t>
      </w:r>
      <w:r w:rsidRPr="05BDA145">
        <w:rPr>
          <w:rFonts w:ascii="Times New Roman" w:eastAsia="Times New Roman" w:hAnsi="Times New Roman" w:cs="Times New Roman"/>
          <w:b/>
          <w:bCs/>
          <w:color w:val="000000" w:themeColor="text1"/>
          <w:sz w:val="24"/>
          <w:szCs w:val="24"/>
          <w:lang w:val="ro"/>
        </w:rPr>
        <w:t xml:space="preserve"> 70</w:t>
      </w:r>
      <w:r w:rsidRPr="05BDA145">
        <w:rPr>
          <w:rFonts w:ascii="Times New Roman" w:eastAsia="Times New Roman" w:hAnsi="Times New Roman" w:cs="Times New Roman"/>
          <w:b/>
          <w:bCs/>
          <w:color w:val="000000" w:themeColor="text1"/>
          <w:sz w:val="24"/>
          <w:szCs w:val="24"/>
          <w:lang w:val="es"/>
        </w:rPr>
        <w:t>% dintre cadrele didactice au afirmat că în cazul în care colegiile naționale sau liceele își vor putea organiza</w:t>
      </w:r>
      <w:r w:rsidRPr="05BDA145">
        <w:rPr>
          <w:rFonts w:ascii="Times New Roman" w:eastAsia="Times New Roman" w:hAnsi="Times New Roman" w:cs="Times New Roman"/>
          <w:b/>
          <w:bCs/>
          <w:color w:val="000000" w:themeColor="text1"/>
          <w:sz w:val="24"/>
          <w:szCs w:val="24"/>
          <w:lang w:val="ro"/>
        </w:rPr>
        <w:t xml:space="preserve"> propriile examene de selecție a elevilor, cei din mediile dezavantajate nu vor mai avea aceleași șanse de admitere în cadrul acestor unități de învățământ. </w:t>
      </w:r>
      <w:r w:rsidRPr="05BDA145">
        <w:rPr>
          <w:rFonts w:ascii="Times New Roman" w:eastAsia="Times New Roman" w:hAnsi="Times New Roman" w:cs="Times New Roman"/>
          <w:color w:val="000000" w:themeColor="text1"/>
          <w:sz w:val="24"/>
          <w:szCs w:val="24"/>
          <w:lang w:val="ro"/>
        </w:rPr>
        <w:t>Aceeași poziție au avut-o și</w:t>
      </w:r>
      <w:r w:rsidRPr="05BDA145">
        <w:rPr>
          <w:rFonts w:ascii="Times New Roman" w:eastAsia="Times New Roman" w:hAnsi="Times New Roman" w:cs="Times New Roman"/>
          <w:b/>
          <w:bCs/>
          <w:color w:val="000000" w:themeColor="text1"/>
          <w:sz w:val="24"/>
          <w:szCs w:val="24"/>
          <w:lang w:val="ro"/>
        </w:rPr>
        <w:t xml:space="preserve"> 44% dintre elevii chestionați. </w:t>
      </w:r>
      <w:r w:rsidRPr="05BDA145">
        <w:rPr>
          <w:rFonts w:ascii="Times New Roman" w:eastAsia="Times New Roman" w:hAnsi="Times New Roman" w:cs="Times New Roman"/>
          <w:color w:val="000000" w:themeColor="text1"/>
          <w:sz w:val="24"/>
          <w:szCs w:val="24"/>
          <w:lang w:val="ro"/>
        </w:rPr>
        <w:t xml:space="preserve">Totodată, </w:t>
      </w:r>
      <w:r w:rsidRPr="05BDA145">
        <w:rPr>
          <w:rFonts w:ascii="Times New Roman" w:eastAsia="Times New Roman" w:hAnsi="Times New Roman" w:cs="Times New Roman"/>
          <w:color w:val="000000" w:themeColor="text1"/>
          <w:sz w:val="24"/>
          <w:szCs w:val="24"/>
          <w:lang w:val="en-GB"/>
        </w:rPr>
        <w:t xml:space="preserve">37% au </w:t>
      </w:r>
      <w:proofErr w:type="spellStart"/>
      <w:r w:rsidRPr="05BDA145">
        <w:rPr>
          <w:rFonts w:ascii="Times New Roman" w:eastAsia="Times New Roman" w:hAnsi="Times New Roman" w:cs="Times New Roman"/>
          <w:color w:val="000000" w:themeColor="text1"/>
          <w:sz w:val="24"/>
          <w:szCs w:val="24"/>
          <w:lang w:val="en-GB"/>
        </w:rPr>
        <w:t>afirmat</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că</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vor</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avea</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aceleași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șanse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iar</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aproape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unu</w:t>
      </w:r>
      <w:proofErr w:type="spellEnd"/>
      <w:r w:rsidRPr="05BDA145">
        <w:rPr>
          <w:rFonts w:ascii="Times New Roman" w:eastAsia="Times New Roman" w:hAnsi="Times New Roman" w:cs="Times New Roman"/>
          <w:color w:val="000000" w:themeColor="text1"/>
          <w:sz w:val="24"/>
          <w:szCs w:val="24"/>
          <w:lang w:val="en-GB"/>
        </w:rPr>
        <w:t xml:space="preserve"> din </w:t>
      </w:r>
      <w:proofErr w:type="spellStart"/>
      <w:r w:rsidRPr="05BDA145">
        <w:rPr>
          <w:rFonts w:ascii="Times New Roman" w:eastAsia="Times New Roman" w:hAnsi="Times New Roman" w:cs="Times New Roman"/>
          <w:color w:val="000000" w:themeColor="text1"/>
          <w:sz w:val="24"/>
          <w:szCs w:val="24"/>
          <w:lang w:val="en-GB"/>
        </w:rPr>
        <w:t>cinci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elevi</w:t>
      </w:r>
      <w:proofErr w:type="spellEnd"/>
      <w:r w:rsidRPr="05BDA145">
        <w:rPr>
          <w:rFonts w:ascii="Times New Roman" w:eastAsia="Times New Roman" w:hAnsi="Times New Roman" w:cs="Times New Roman"/>
          <w:color w:val="000000" w:themeColor="text1"/>
          <w:sz w:val="24"/>
          <w:szCs w:val="24"/>
          <w:lang w:val="en-GB"/>
        </w:rPr>
        <w:t xml:space="preserve"> (19%) a </w:t>
      </w:r>
      <w:proofErr w:type="spellStart"/>
      <w:r w:rsidRPr="05BDA145">
        <w:rPr>
          <w:rFonts w:ascii="Times New Roman" w:eastAsia="Times New Roman" w:hAnsi="Times New Roman" w:cs="Times New Roman"/>
          <w:color w:val="000000" w:themeColor="text1"/>
          <w:sz w:val="24"/>
          <w:szCs w:val="24"/>
          <w:lang w:val="en-GB"/>
        </w:rPr>
        <w:t>preferat</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să</w:t>
      </w:r>
      <w:proofErr w:type="spellEnd"/>
      <w:r w:rsidRPr="05BDA145">
        <w:rPr>
          <w:rFonts w:ascii="Times New Roman" w:eastAsia="Times New Roman" w:hAnsi="Times New Roman" w:cs="Times New Roman"/>
          <w:color w:val="000000" w:themeColor="text1"/>
          <w:sz w:val="24"/>
          <w:szCs w:val="24"/>
          <w:lang w:val="en-GB"/>
        </w:rPr>
        <w:t xml:space="preserve"> nu-</w:t>
      </w:r>
      <w:proofErr w:type="spellStart"/>
      <w:r w:rsidRPr="05BDA145">
        <w:rPr>
          <w:rFonts w:ascii="Times New Roman" w:eastAsia="Times New Roman" w:hAnsi="Times New Roman" w:cs="Times New Roman"/>
          <w:color w:val="000000" w:themeColor="text1"/>
          <w:sz w:val="24"/>
          <w:szCs w:val="24"/>
          <w:lang w:val="en-GB"/>
        </w:rPr>
        <w:t>și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exprime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opinia</w:t>
      </w:r>
      <w:proofErr w:type="spellEnd"/>
      <w:r w:rsidRPr="05BDA145">
        <w:rPr>
          <w:rFonts w:ascii="Times New Roman" w:eastAsia="Times New Roman" w:hAnsi="Times New Roman" w:cs="Times New Roman"/>
          <w:color w:val="000000" w:themeColor="text1"/>
          <w:sz w:val="24"/>
          <w:szCs w:val="24"/>
          <w:lang w:val="en-GB"/>
        </w:rPr>
        <w:t>.</w:t>
      </w:r>
    </w:p>
    <w:p w14:paraId="2F126A74" w14:textId="65B9FDC0" w:rsidR="00041342" w:rsidRDefault="144D7EDB" w:rsidP="05BDA145">
      <w:pPr>
        <w:jc w:val="both"/>
        <w:rPr>
          <w:rFonts w:ascii="Times New Roman" w:eastAsia="Times New Roman" w:hAnsi="Times New Roman" w:cs="Times New Roman"/>
          <w:color w:val="4472C4" w:themeColor="accent1"/>
          <w:sz w:val="24"/>
          <w:szCs w:val="24"/>
          <w:lang w:val="en-GB"/>
        </w:rPr>
      </w:pPr>
      <w:r w:rsidRPr="05BDA145">
        <w:rPr>
          <w:rFonts w:ascii="Times New Roman" w:eastAsia="Times New Roman" w:hAnsi="Times New Roman" w:cs="Times New Roman"/>
          <w:color w:val="000000" w:themeColor="text1"/>
          <w:sz w:val="24"/>
          <w:szCs w:val="24"/>
          <w:lang w:val="en-GB"/>
        </w:rPr>
        <w:t xml:space="preserve">La </w:t>
      </w:r>
      <w:proofErr w:type="spellStart"/>
      <w:r w:rsidRPr="05BDA145">
        <w:rPr>
          <w:rFonts w:ascii="Times New Roman" w:eastAsia="Times New Roman" w:hAnsi="Times New Roman" w:cs="Times New Roman"/>
          <w:color w:val="000000" w:themeColor="text1"/>
          <w:sz w:val="24"/>
          <w:szCs w:val="24"/>
          <w:lang w:val="en-GB"/>
        </w:rPr>
        <w:t>polul</w:t>
      </w:r>
      <w:proofErr w:type="spellEnd"/>
      <w:r w:rsidRPr="05BDA145">
        <w:rPr>
          <w:rFonts w:ascii="Times New Roman" w:eastAsia="Times New Roman" w:hAnsi="Times New Roman" w:cs="Times New Roman"/>
          <w:color w:val="000000" w:themeColor="text1"/>
          <w:sz w:val="24"/>
          <w:szCs w:val="24"/>
          <w:lang w:val="en-GB"/>
        </w:rPr>
        <w:t xml:space="preserve"> opus, tot </w:t>
      </w:r>
      <w:proofErr w:type="spellStart"/>
      <w:r w:rsidRPr="05BDA145">
        <w:rPr>
          <w:rFonts w:ascii="Times New Roman" w:eastAsia="Times New Roman" w:hAnsi="Times New Roman" w:cs="Times New Roman"/>
          <w:color w:val="000000" w:themeColor="text1"/>
          <w:sz w:val="24"/>
          <w:szCs w:val="24"/>
          <w:lang w:val="en-GB"/>
        </w:rPr>
        <w:t>mai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multe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țări</w:t>
      </w:r>
      <w:proofErr w:type="spellEnd"/>
      <w:r w:rsidRPr="05BDA145">
        <w:rPr>
          <w:rFonts w:ascii="Times New Roman" w:eastAsia="Times New Roman" w:hAnsi="Times New Roman" w:cs="Times New Roman"/>
          <w:color w:val="000000" w:themeColor="text1"/>
          <w:sz w:val="24"/>
          <w:szCs w:val="24"/>
          <w:lang w:val="en-GB"/>
        </w:rPr>
        <w:t xml:space="preserve"> din Occident </w:t>
      </w:r>
      <w:proofErr w:type="spellStart"/>
      <w:r w:rsidRPr="05BDA145">
        <w:rPr>
          <w:rFonts w:ascii="Times New Roman" w:eastAsia="Times New Roman" w:hAnsi="Times New Roman" w:cs="Times New Roman"/>
          <w:color w:val="000000" w:themeColor="text1"/>
          <w:sz w:val="24"/>
          <w:szCs w:val="24"/>
          <w:lang w:val="en-GB"/>
        </w:rPr>
        <w:t>își</w:t>
      </w:r>
      <w:proofErr w:type="spellEnd"/>
      <w:r w:rsidRPr="05BDA145">
        <w:rPr>
          <w:rFonts w:ascii="Times New Roman" w:eastAsia="Times New Roman" w:hAnsi="Times New Roman" w:cs="Times New Roman"/>
          <w:color w:val="000000" w:themeColor="text1"/>
          <w:sz w:val="24"/>
          <w:szCs w:val="24"/>
          <w:lang w:val="en-GB"/>
        </w:rPr>
        <w:t xml:space="preserve"> pun </w:t>
      </w:r>
      <w:proofErr w:type="spellStart"/>
      <w:r w:rsidRPr="05BDA145">
        <w:rPr>
          <w:rFonts w:ascii="Times New Roman" w:eastAsia="Times New Roman" w:hAnsi="Times New Roman" w:cs="Times New Roman"/>
          <w:color w:val="000000" w:themeColor="text1"/>
          <w:sz w:val="24"/>
          <w:szCs w:val="24"/>
          <w:lang w:val="en-GB"/>
        </w:rPr>
        <w:t>problema</w:t>
      </w:r>
      <w:proofErr w:type="spellEnd"/>
      <w:r w:rsidRPr="05BDA145">
        <w:rPr>
          <w:rFonts w:ascii="Times New Roman" w:eastAsia="Times New Roman" w:hAnsi="Times New Roman" w:cs="Times New Roman"/>
          <w:color w:val="000000" w:themeColor="text1"/>
          <w:sz w:val="24"/>
          <w:szCs w:val="24"/>
          <w:lang w:val="en-GB"/>
        </w:rPr>
        <w:t xml:space="preserve"> cum pot </w:t>
      </w:r>
      <w:proofErr w:type="spellStart"/>
      <w:r w:rsidRPr="05BDA145">
        <w:rPr>
          <w:rFonts w:ascii="Times New Roman" w:eastAsia="Times New Roman" w:hAnsi="Times New Roman" w:cs="Times New Roman"/>
          <w:color w:val="000000" w:themeColor="text1"/>
          <w:sz w:val="24"/>
          <w:szCs w:val="24"/>
          <w:lang w:val="en-GB"/>
        </w:rPr>
        <w:t>îmbunăți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evaluarea</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parcursul</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fiecărui</w:t>
      </w:r>
      <w:proofErr w:type="spellEnd"/>
      <w:r w:rsidRPr="05BDA145">
        <w:rPr>
          <w:rFonts w:ascii="Times New Roman" w:eastAsia="Times New Roman" w:hAnsi="Times New Roman" w:cs="Times New Roman"/>
          <w:color w:val="000000" w:themeColor="text1"/>
          <w:sz w:val="24"/>
          <w:szCs w:val="24"/>
          <w:lang w:val="en-GB"/>
        </w:rPr>
        <w:t xml:space="preserve"> an </w:t>
      </w:r>
      <w:proofErr w:type="spellStart"/>
      <w:r w:rsidRPr="05BDA145">
        <w:rPr>
          <w:rFonts w:ascii="Times New Roman" w:eastAsia="Times New Roman" w:hAnsi="Times New Roman" w:cs="Times New Roman"/>
          <w:color w:val="000000" w:themeColor="text1"/>
          <w:sz w:val="24"/>
          <w:szCs w:val="24"/>
          <w:lang w:val="en-GB"/>
        </w:rPr>
        <w:t>școlar</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astfel</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încât</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să</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vină</w:t>
      </w:r>
      <w:proofErr w:type="spellEnd"/>
      <w:r w:rsidRPr="05BDA145">
        <w:rPr>
          <w:rFonts w:ascii="Times New Roman" w:eastAsia="Times New Roman" w:hAnsi="Times New Roman" w:cs="Times New Roman"/>
          <w:color w:val="000000" w:themeColor="text1"/>
          <w:sz w:val="24"/>
          <w:szCs w:val="24"/>
          <w:lang w:val="en-GB"/>
        </w:rPr>
        <w:t xml:space="preserve"> cu </w:t>
      </w:r>
      <w:proofErr w:type="spellStart"/>
      <w:r w:rsidRPr="05BDA145">
        <w:rPr>
          <w:rFonts w:ascii="Times New Roman" w:eastAsia="Times New Roman" w:hAnsi="Times New Roman" w:cs="Times New Roman"/>
          <w:color w:val="000000" w:themeColor="text1"/>
          <w:sz w:val="24"/>
          <w:szCs w:val="24"/>
          <w:lang w:val="en-GB"/>
        </w:rPr>
        <w:t>mai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puțină</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presiune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asupra</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copiilor</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prin</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astfel</w:t>
      </w:r>
      <w:proofErr w:type="spellEnd"/>
      <w:r w:rsidRPr="05BDA145">
        <w:rPr>
          <w:rFonts w:ascii="Times New Roman" w:eastAsia="Times New Roman" w:hAnsi="Times New Roman" w:cs="Times New Roman"/>
          <w:color w:val="000000" w:themeColor="text1"/>
          <w:sz w:val="24"/>
          <w:szCs w:val="24"/>
          <w:lang w:val="en-GB"/>
        </w:rPr>
        <w:t xml:space="preserve"> de </w:t>
      </w:r>
      <w:proofErr w:type="spellStart"/>
      <w:r w:rsidRPr="05BDA145">
        <w:rPr>
          <w:rFonts w:ascii="Times New Roman" w:eastAsia="Times New Roman" w:hAnsi="Times New Roman" w:cs="Times New Roman"/>
          <w:color w:val="000000" w:themeColor="text1"/>
          <w:sz w:val="24"/>
          <w:szCs w:val="24"/>
          <w:lang w:val="en-GB"/>
        </w:rPr>
        <w:t>examene</w:t>
      </w:r>
      <w:proofErr w:type="spellEnd"/>
      <w:r w:rsidR="00041342">
        <w:rPr>
          <w:rFonts w:ascii="Times New Roman" w:eastAsia="Times New Roman" w:hAnsi="Times New Roman" w:cs="Times New Roman"/>
          <w:color w:val="000000" w:themeColor="text1"/>
          <w:sz w:val="24"/>
          <w:szCs w:val="24"/>
          <w:lang w:val="en-GB"/>
        </w:rPr>
        <w:t xml:space="preserve">. Mai </w:t>
      </w:r>
      <w:proofErr w:type="spellStart"/>
      <w:r w:rsidR="00041342">
        <w:rPr>
          <w:rFonts w:ascii="Times New Roman" w:eastAsia="Times New Roman" w:hAnsi="Times New Roman" w:cs="Times New Roman"/>
          <w:color w:val="000000" w:themeColor="text1"/>
          <w:sz w:val="24"/>
          <w:szCs w:val="24"/>
          <w:lang w:val="en-GB"/>
        </w:rPr>
        <w:t>mult</w:t>
      </w:r>
      <w:proofErr w:type="spellEnd"/>
      <w:r w:rsidR="00041342">
        <w:rPr>
          <w:rFonts w:ascii="Times New Roman" w:eastAsia="Times New Roman" w:hAnsi="Times New Roman" w:cs="Times New Roman"/>
          <w:color w:val="000000" w:themeColor="text1"/>
          <w:sz w:val="24"/>
          <w:szCs w:val="24"/>
          <w:lang w:val="en-GB"/>
        </w:rPr>
        <w:t xml:space="preserve"> </w:t>
      </w:r>
      <w:proofErr w:type="spellStart"/>
      <w:r w:rsidR="00041342">
        <w:rPr>
          <w:rFonts w:ascii="Times New Roman" w:eastAsia="Times New Roman" w:hAnsi="Times New Roman" w:cs="Times New Roman"/>
          <w:color w:val="000000" w:themeColor="text1"/>
          <w:sz w:val="24"/>
          <w:szCs w:val="24"/>
          <w:lang w:val="en-GB"/>
        </w:rPr>
        <w:t>decât</w:t>
      </w:r>
      <w:proofErr w:type="spellEnd"/>
      <w:r w:rsidR="00041342">
        <w:rPr>
          <w:rFonts w:ascii="Times New Roman" w:eastAsia="Times New Roman" w:hAnsi="Times New Roman" w:cs="Times New Roman"/>
          <w:color w:val="000000" w:themeColor="text1"/>
          <w:sz w:val="24"/>
          <w:szCs w:val="24"/>
          <w:lang w:val="en-GB"/>
        </w:rPr>
        <w:t xml:space="preserve"> </w:t>
      </w:r>
      <w:proofErr w:type="spellStart"/>
      <w:r w:rsidR="00041342">
        <w:rPr>
          <w:rFonts w:ascii="Times New Roman" w:eastAsia="Times New Roman" w:hAnsi="Times New Roman" w:cs="Times New Roman"/>
          <w:color w:val="000000" w:themeColor="text1"/>
          <w:sz w:val="24"/>
          <w:szCs w:val="24"/>
          <w:lang w:val="en-GB"/>
        </w:rPr>
        <w:t>atât</w:t>
      </w:r>
      <w:proofErr w:type="spellEnd"/>
      <w:r w:rsidR="00041342">
        <w:rPr>
          <w:rFonts w:ascii="Times New Roman" w:eastAsia="Times New Roman" w:hAnsi="Times New Roman" w:cs="Times New Roman"/>
          <w:color w:val="000000" w:themeColor="text1"/>
          <w:sz w:val="24"/>
          <w:szCs w:val="24"/>
          <w:lang w:val="en-GB"/>
        </w:rPr>
        <w:t>,</w:t>
      </w:r>
      <w:r w:rsidR="7CEC664B" w:rsidRPr="05BDA145">
        <w:rPr>
          <w:rFonts w:ascii="Times New Roman" w:eastAsia="Times New Roman" w:hAnsi="Times New Roman" w:cs="Times New Roman"/>
          <w:color w:val="4472C4" w:themeColor="accent1"/>
          <w:sz w:val="24"/>
          <w:szCs w:val="24"/>
          <w:lang w:val="en-GB"/>
        </w:rPr>
        <w:t xml:space="preserve"> </w:t>
      </w:r>
      <w:r w:rsidR="7CEC664B" w:rsidRPr="00041342">
        <w:rPr>
          <w:rFonts w:ascii="Times New Roman" w:eastAsia="Times New Roman" w:hAnsi="Times New Roman" w:cs="Times New Roman"/>
          <w:sz w:val="24"/>
          <w:szCs w:val="24"/>
          <w:lang w:val="en-GB"/>
        </w:rPr>
        <w:t>un</w:t>
      </w:r>
      <w:r w:rsidR="7CEC664B" w:rsidRPr="05BDA145">
        <w:rPr>
          <w:rFonts w:ascii="Times New Roman" w:eastAsia="Times New Roman" w:hAnsi="Times New Roman" w:cs="Times New Roman"/>
          <w:color w:val="4472C4" w:themeColor="accent1"/>
          <w:sz w:val="24"/>
          <w:szCs w:val="24"/>
          <w:lang w:val="en-GB"/>
        </w:rPr>
        <w:t xml:space="preserve"> </w:t>
      </w:r>
      <w:hyperlink r:id="rId7">
        <w:proofErr w:type="spellStart"/>
        <w:r w:rsidR="7CEC664B" w:rsidRPr="05BDA145">
          <w:rPr>
            <w:rStyle w:val="Hyperlink"/>
            <w:rFonts w:ascii="Times New Roman" w:eastAsia="Times New Roman" w:hAnsi="Times New Roman" w:cs="Times New Roman"/>
            <w:color w:val="4472C4" w:themeColor="accent1"/>
            <w:sz w:val="24"/>
            <w:szCs w:val="24"/>
            <w:lang w:val="en-GB"/>
          </w:rPr>
          <w:t>studiu</w:t>
        </w:r>
        <w:proofErr w:type="spellEnd"/>
        <w:r w:rsidR="7CEC664B" w:rsidRPr="05BDA145">
          <w:rPr>
            <w:rStyle w:val="Hyperlink"/>
            <w:rFonts w:ascii="Times New Roman" w:eastAsia="Times New Roman" w:hAnsi="Times New Roman" w:cs="Times New Roman"/>
            <w:color w:val="4472C4" w:themeColor="accent1"/>
            <w:sz w:val="24"/>
            <w:szCs w:val="24"/>
            <w:lang w:val="en-GB"/>
          </w:rPr>
          <w:t xml:space="preserve"> OECD</w:t>
        </w:r>
      </w:hyperlink>
      <w:r w:rsidR="7CEC664B" w:rsidRPr="05BDA145">
        <w:rPr>
          <w:rFonts w:ascii="Times New Roman" w:eastAsia="Times New Roman" w:hAnsi="Times New Roman" w:cs="Times New Roman"/>
          <w:color w:val="4472C4" w:themeColor="accent1"/>
          <w:sz w:val="24"/>
          <w:szCs w:val="24"/>
          <w:lang w:val="en-GB"/>
        </w:rPr>
        <w:t xml:space="preserve"> (</w:t>
      </w:r>
      <w:proofErr w:type="spellStart"/>
      <w:r w:rsidR="7CEC664B" w:rsidRPr="05BDA145">
        <w:rPr>
          <w:rFonts w:ascii="Times New Roman" w:eastAsia="Times New Roman" w:hAnsi="Times New Roman" w:cs="Times New Roman"/>
          <w:color w:val="4472C4" w:themeColor="accent1"/>
          <w:sz w:val="24"/>
          <w:szCs w:val="24"/>
          <w:lang w:val="en-GB"/>
        </w:rPr>
        <w:t>realizat</w:t>
      </w:r>
      <w:proofErr w:type="spellEnd"/>
      <w:r w:rsidR="7CEC664B" w:rsidRPr="05BDA145">
        <w:rPr>
          <w:rFonts w:ascii="Times New Roman" w:eastAsia="Times New Roman" w:hAnsi="Times New Roman" w:cs="Times New Roman"/>
          <w:color w:val="4472C4" w:themeColor="accent1"/>
          <w:sz w:val="24"/>
          <w:szCs w:val="24"/>
          <w:lang w:val="en-GB"/>
        </w:rPr>
        <w:t xml:space="preserve"> </w:t>
      </w:r>
      <w:proofErr w:type="spellStart"/>
      <w:r w:rsidR="7CEC664B" w:rsidRPr="05BDA145">
        <w:rPr>
          <w:rFonts w:ascii="Times New Roman" w:eastAsia="Times New Roman" w:hAnsi="Times New Roman" w:cs="Times New Roman"/>
          <w:color w:val="4472C4" w:themeColor="accent1"/>
          <w:sz w:val="24"/>
          <w:szCs w:val="24"/>
          <w:lang w:val="en-GB"/>
        </w:rPr>
        <w:t>pe</w:t>
      </w:r>
      <w:proofErr w:type="spellEnd"/>
      <w:r w:rsidR="7CEC664B" w:rsidRPr="05BDA145">
        <w:rPr>
          <w:rFonts w:ascii="Times New Roman" w:eastAsia="Times New Roman" w:hAnsi="Times New Roman" w:cs="Times New Roman"/>
          <w:color w:val="4472C4" w:themeColor="accent1"/>
          <w:sz w:val="24"/>
          <w:szCs w:val="24"/>
          <w:lang w:val="en-GB"/>
        </w:rPr>
        <w:t xml:space="preserve"> 40 de </w:t>
      </w:r>
      <w:proofErr w:type="spellStart"/>
      <w:r w:rsidR="7CEC664B" w:rsidRPr="05BDA145">
        <w:rPr>
          <w:rFonts w:ascii="Times New Roman" w:eastAsia="Times New Roman" w:hAnsi="Times New Roman" w:cs="Times New Roman"/>
          <w:color w:val="4472C4" w:themeColor="accent1"/>
          <w:sz w:val="24"/>
          <w:szCs w:val="24"/>
          <w:lang w:val="en-GB"/>
        </w:rPr>
        <w:t>țări</w:t>
      </w:r>
      <w:proofErr w:type="spellEnd"/>
      <w:r w:rsidR="7CEC664B" w:rsidRPr="05BDA145">
        <w:rPr>
          <w:rFonts w:ascii="Times New Roman" w:eastAsia="Times New Roman" w:hAnsi="Times New Roman" w:cs="Times New Roman"/>
          <w:color w:val="4472C4" w:themeColor="accent1"/>
          <w:sz w:val="24"/>
          <w:szCs w:val="24"/>
          <w:lang w:val="en-GB"/>
        </w:rPr>
        <w:t xml:space="preserve">) </w:t>
      </w:r>
      <w:proofErr w:type="spellStart"/>
      <w:r w:rsidR="7CEC664B" w:rsidRPr="00041342">
        <w:rPr>
          <w:rFonts w:ascii="Times New Roman" w:eastAsia="Times New Roman" w:hAnsi="Times New Roman" w:cs="Times New Roman"/>
          <w:sz w:val="24"/>
          <w:szCs w:val="24"/>
          <w:lang w:val="en-GB"/>
        </w:rPr>
        <w:t>arată</w:t>
      </w:r>
      <w:proofErr w:type="spellEnd"/>
      <w:r w:rsidR="7CEC664B" w:rsidRPr="00041342">
        <w:rPr>
          <w:rFonts w:ascii="Times New Roman" w:eastAsia="Times New Roman" w:hAnsi="Times New Roman" w:cs="Times New Roman"/>
          <w:sz w:val="24"/>
          <w:szCs w:val="24"/>
          <w:lang w:val="en-GB"/>
        </w:rPr>
        <w:t xml:space="preserve"> </w:t>
      </w:r>
      <w:proofErr w:type="spellStart"/>
      <w:r w:rsidR="7CEC664B" w:rsidRPr="00041342">
        <w:rPr>
          <w:rFonts w:ascii="Times New Roman" w:eastAsia="Times New Roman" w:hAnsi="Times New Roman" w:cs="Times New Roman"/>
          <w:sz w:val="24"/>
          <w:szCs w:val="24"/>
          <w:lang w:val="en-GB"/>
        </w:rPr>
        <w:t>că</w:t>
      </w:r>
      <w:proofErr w:type="spellEnd"/>
      <w:r w:rsidR="7CEC664B" w:rsidRPr="00041342">
        <w:rPr>
          <w:rFonts w:ascii="Times New Roman" w:eastAsia="Times New Roman" w:hAnsi="Times New Roman" w:cs="Times New Roman"/>
          <w:sz w:val="24"/>
          <w:szCs w:val="24"/>
          <w:lang w:val="en-GB"/>
        </w:rPr>
        <w:t xml:space="preserve"> </w:t>
      </w:r>
      <w:proofErr w:type="spellStart"/>
      <w:r w:rsidR="00041342" w:rsidRPr="00041342">
        <w:rPr>
          <w:rFonts w:ascii="Times New Roman" w:eastAsia="Times New Roman" w:hAnsi="Times New Roman" w:cs="Times New Roman"/>
          <w:sz w:val="24"/>
          <w:szCs w:val="24"/>
          <w:lang w:val="en-GB"/>
        </w:rPr>
        <w:t>tendinţa</w:t>
      </w:r>
      <w:proofErr w:type="spellEnd"/>
      <w:r w:rsidR="00041342" w:rsidRPr="00041342">
        <w:rPr>
          <w:rFonts w:ascii="Times New Roman" w:eastAsia="Times New Roman" w:hAnsi="Times New Roman" w:cs="Times New Roman"/>
          <w:sz w:val="24"/>
          <w:szCs w:val="24"/>
          <w:lang w:val="en-GB"/>
        </w:rPr>
        <w:t xml:space="preserve"> la </w:t>
      </w:r>
      <w:proofErr w:type="spellStart"/>
      <w:r w:rsidR="00041342" w:rsidRPr="00041342">
        <w:rPr>
          <w:rFonts w:ascii="Times New Roman" w:eastAsia="Times New Roman" w:hAnsi="Times New Roman" w:cs="Times New Roman"/>
          <w:sz w:val="24"/>
          <w:szCs w:val="24"/>
          <w:lang w:val="en-GB"/>
        </w:rPr>
        <w:t>nivel</w:t>
      </w:r>
      <w:proofErr w:type="spellEnd"/>
      <w:r w:rsidR="00041342" w:rsidRPr="00041342">
        <w:rPr>
          <w:rFonts w:ascii="Times New Roman" w:eastAsia="Times New Roman" w:hAnsi="Times New Roman" w:cs="Times New Roman"/>
          <w:sz w:val="24"/>
          <w:szCs w:val="24"/>
          <w:lang w:val="en-GB"/>
        </w:rPr>
        <w:t xml:space="preserve"> international </w:t>
      </w:r>
      <w:proofErr w:type="spellStart"/>
      <w:r w:rsidR="00041342" w:rsidRPr="00041342">
        <w:rPr>
          <w:rFonts w:ascii="Times New Roman" w:eastAsia="Times New Roman" w:hAnsi="Times New Roman" w:cs="Times New Roman"/>
          <w:sz w:val="24"/>
          <w:szCs w:val="24"/>
          <w:lang w:val="en-GB"/>
        </w:rPr>
        <w:t>este</w:t>
      </w:r>
      <w:proofErr w:type="spellEnd"/>
      <w:r w:rsidR="00041342" w:rsidRPr="00041342">
        <w:rPr>
          <w:rFonts w:ascii="Times New Roman" w:eastAsia="Times New Roman" w:hAnsi="Times New Roman" w:cs="Times New Roman"/>
          <w:sz w:val="24"/>
          <w:szCs w:val="24"/>
          <w:lang w:val="en-GB"/>
        </w:rPr>
        <w:t xml:space="preserve"> </w:t>
      </w:r>
      <w:proofErr w:type="spellStart"/>
      <w:r w:rsidR="00041342" w:rsidRPr="00041342">
        <w:rPr>
          <w:rFonts w:ascii="Times New Roman" w:eastAsia="Times New Roman" w:hAnsi="Times New Roman" w:cs="Times New Roman"/>
          <w:b/>
          <w:sz w:val="24"/>
          <w:szCs w:val="24"/>
          <w:lang w:val="en-GB"/>
        </w:rPr>
        <w:t>c</w:t>
      </w:r>
      <w:r w:rsidR="00041342">
        <w:rPr>
          <w:rFonts w:ascii="Times New Roman" w:eastAsia="Times New Roman" w:hAnsi="Times New Roman" w:cs="Times New Roman"/>
          <w:b/>
          <w:sz w:val="24"/>
          <w:szCs w:val="24"/>
          <w:lang w:val="en-GB"/>
        </w:rPr>
        <w:t>hiar</w:t>
      </w:r>
      <w:proofErr w:type="spellEnd"/>
      <w:r w:rsidR="00041342">
        <w:rPr>
          <w:rFonts w:ascii="Times New Roman" w:eastAsia="Times New Roman" w:hAnsi="Times New Roman" w:cs="Times New Roman"/>
          <w:b/>
          <w:sz w:val="24"/>
          <w:szCs w:val="24"/>
          <w:lang w:val="en-GB"/>
        </w:rPr>
        <w:t xml:space="preserve"> </w:t>
      </w:r>
      <w:proofErr w:type="spellStart"/>
      <w:r w:rsidR="00041342">
        <w:rPr>
          <w:rFonts w:ascii="Times New Roman" w:eastAsia="Times New Roman" w:hAnsi="Times New Roman" w:cs="Times New Roman"/>
          <w:b/>
          <w:sz w:val="24"/>
          <w:szCs w:val="24"/>
          <w:lang w:val="en-GB"/>
        </w:rPr>
        <w:t>renunţarea</w:t>
      </w:r>
      <w:proofErr w:type="spellEnd"/>
      <w:r w:rsidR="00041342">
        <w:rPr>
          <w:rFonts w:ascii="Times New Roman" w:eastAsia="Times New Roman" w:hAnsi="Times New Roman" w:cs="Times New Roman"/>
          <w:b/>
          <w:sz w:val="24"/>
          <w:szCs w:val="24"/>
          <w:lang w:val="en-GB"/>
        </w:rPr>
        <w:t xml:space="preserve"> la </w:t>
      </w:r>
      <w:proofErr w:type="spellStart"/>
      <w:r w:rsidR="00041342">
        <w:rPr>
          <w:rFonts w:ascii="Times New Roman" w:eastAsia="Times New Roman" w:hAnsi="Times New Roman" w:cs="Times New Roman"/>
          <w:b/>
          <w:sz w:val="24"/>
          <w:szCs w:val="24"/>
          <w:lang w:val="en-GB"/>
        </w:rPr>
        <w:t>orice</w:t>
      </w:r>
      <w:proofErr w:type="spellEnd"/>
      <w:r w:rsidR="00041342">
        <w:rPr>
          <w:rFonts w:ascii="Times New Roman" w:eastAsia="Times New Roman" w:hAnsi="Times New Roman" w:cs="Times New Roman"/>
          <w:b/>
          <w:sz w:val="24"/>
          <w:szCs w:val="24"/>
          <w:lang w:val="en-GB"/>
        </w:rPr>
        <w:t xml:space="preserve"> </w:t>
      </w:r>
      <w:proofErr w:type="spellStart"/>
      <w:r w:rsidR="00041342">
        <w:rPr>
          <w:rFonts w:ascii="Times New Roman" w:eastAsia="Times New Roman" w:hAnsi="Times New Roman" w:cs="Times New Roman"/>
          <w:b/>
          <w:sz w:val="24"/>
          <w:szCs w:val="24"/>
          <w:lang w:val="en-GB"/>
        </w:rPr>
        <w:t>fel</w:t>
      </w:r>
      <w:proofErr w:type="spellEnd"/>
      <w:r w:rsidR="00041342" w:rsidRPr="00041342">
        <w:rPr>
          <w:rFonts w:ascii="Times New Roman" w:eastAsia="Times New Roman" w:hAnsi="Times New Roman" w:cs="Times New Roman"/>
          <w:b/>
          <w:sz w:val="24"/>
          <w:szCs w:val="24"/>
          <w:lang w:val="en-GB"/>
        </w:rPr>
        <w:t xml:space="preserve"> de </w:t>
      </w:r>
      <w:proofErr w:type="spellStart"/>
      <w:r w:rsidR="00041342" w:rsidRPr="00041342">
        <w:rPr>
          <w:rFonts w:ascii="Times New Roman" w:eastAsia="Times New Roman" w:hAnsi="Times New Roman" w:cs="Times New Roman"/>
          <w:b/>
          <w:sz w:val="24"/>
          <w:szCs w:val="24"/>
          <w:lang w:val="en-GB"/>
        </w:rPr>
        <w:t>examen</w:t>
      </w:r>
      <w:proofErr w:type="spellEnd"/>
      <w:r w:rsidR="00041342" w:rsidRPr="00041342">
        <w:rPr>
          <w:rFonts w:ascii="Times New Roman" w:eastAsia="Times New Roman" w:hAnsi="Times New Roman" w:cs="Times New Roman"/>
          <w:b/>
          <w:sz w:val="24"/>
          <w:szCs w:val="24"/>
          <w:lang w:val="en-GB"/>
        </w:rPr>
        <w:t xml:space="preserve"> de </w:t>
      </w:r>
      <w:proofErr w:type="spellStart"/>
      <w:r w:rsidR="00041342" w:rsidRPr="00041342">
        <w:rPr>
          <w:rFonts w:ascii="Times New Roman" w:eastAsia="Times New Roman" w:hAnsi="Times New Roman" w:cs="Times New Roman"/>
          <w:b/>
          <w:sz w:val="24"/>
          <w:szCs w:val="24"/>
          <w:lang w:val="en-GB"/>
        </w:rPr>
        <w:t>admitere</w:t>
      </w:r>
      <w:proofErr w:type="spellEnd"/>
      <w:r w:rsidR="00041342" w:rsidRPr="00041342">
        <w:rPr>
          <w:rFonts w:ascii="Times New Roman" w:eastAsia="Times New Roman" w:hAnsi="Times New Roman" w:cs="Times New Roman"/>
          <w:b/>
          <w:sz w:val="24"/>
          <w:szCs w:val="24"/>
          <w:lang w:val="en-GB"/>
        </w:rPr>
        <w:t xml:space="preserve"> la </w:t>
      </w:r>
      <w:proofErr w:type="spellStart"/>
      <w:r w:rsidR="00041342" w:rsidRPr="00041342">
        <w:rPr>
          <w:rFonts w:ascii="Times New Roman" w:eastAsia="Times New Roman" w:hAnsi="Times New Roman" w:cs="Times New Roman"/>
          <w:b/>
          <w:sz w:val="24"/>
          <w:szCs w:val="24"/>
          <w:lang w:val="en-GB"/>
        </w:rPr>
        <w:t>liceu</w:t>
      </w:r>
      <w:proofErr w:type="spellEnd"/>
      <w:r w:rsidR="00041342" w:rsidRPr="00041342">
        <w:rPr>
          <w:rFonts w:ascii="Times New Roman" w:eastAsia="Times New Roman" w:hAnsi="Times New Roman" w:cs="Times New Roman"/>
          <w:b/>
          <w:sz w:val="24"/>
          <w:szCs w:val="24"/>
          <w:lang w:val="en-GB"/>
        </w:rPr>
        <w:t xml:space="preserve"> </w:t>
      </w:r>
      <w:proofErr w:type="spellStart"/>
      <w:r w:rsidR="00041342" w:rsidRPr="00041342">
        <w:rPr>
          <w:rFonts w:ascii="Times New Roman" w:eastAsia="Times New Roman" w:hAnsi="Times New Roman" w:cs="Times New Roman"/>
          <w:sz w:val="24"/>
          <w:szCs w:val="24"/>
          <w:lang w:val="en-GB"/>
        </w:rPr>
        <w:t>şi</w:t>
      </w:r>
      <w:proofErr w:type="spellEnd"/>
      <w:r w:rsidR="00041342" w:rsidRPr="00041342">
        <w:rPr>
          <w:rFonts w:ascii="Times New Roman" w:eastAsia="Times New Roman" w:hAnsi="Times New Roman" w:cs="Times New Roman"/>
          <w:sz w:val="24"/>
          <w:szCs w:val="24"/>
          <w:lang w:val="en-GB"/>
        </w:rPr>
        <w:t xml:space="preserve"> </w:t>
      </w:r>
      <w:proofErr w:type="spellStart"/>
      <w:r w:rsidR="00041342" w:rsidRPr="00041342">
        <w:rPr>
          <w:rFonts w:ascii="Times New Roman" w:eastAsia="Times New Roman" w:hAnsi="Times New Roman" w:cs="Times New Roman"/>
          <w:sz w:val="24"/>
          <w:szCs w:val="24"/>
          <w:lang w:val="en-GB"/>
        </w:rPr>
        <w:t>concentrarea</w:t>
      </w:r>
      <w:proofErr w:type="spellEnd"/>
      <w:r w:rsidR="00041342" w:rsidRPr="00041342">
        <w:rPr>
          <w:rFonts w:ascii="Times New Roman" w:eastAsia="Times New Roman" w:hAnsi="Times New Roman" w:cs="Times New Roman"/>
          <w:sz w:val="24"/>
          <w:szCs w:val="24"/>
          <w:lang w:val="en-GB"/>
        </w:rPr>
        <w:t xml:space="preserve"> </w:t>
      </w:r>
      <w:proofErr w:type="spellStart"/>
      <w:r w:rsidR="00041342" w:rsidRPr="00041342">
        <w:rPr>
          <w:rFonts w:ascii="Times New Roman" w:eastAsia="Times New Roman" w:hAnsi="Times New Roman" w:cs="Times New Roman"/>
          <w:sz w:val="24"/>
          <w:szCs w:val="24"/>
          <w:lang w:val="en-GB"/>
        </w:rPr>
        <w:t>pe</w:t>
      </w:r>
      <w:proofErr w:type="spellEnd"/>
      <w:r w:rsidR="00041342" w:rsidRPr="00041342">
        <w:rPr>
          <w:rFonts w:ascii="Times New Roman" w:eastAsia="Times New Roman" w:hAnsi="Times New Roman" w:cs="Times New Roman"/>
          <w:sz w:val="24"/>
          <w:szCs w:val="24"/>
          <w:lang w:val="en-GB"/>
        </w:rPr>
        <w:t xml:space="preserve"> </w:t>
      </w:r>
      <w:proofErr w:type="spellStart"/>
      <w:r w:rsidR="00041342" w:rsidRPr="00041342">
        <w:rPr>
          <w:rFonts w:ascii="Times New Roman" w:eastAsia="Times New Roman" w:hAnsi="Times New Roman" w:cs="Times New Roman"/>
          <w:b/>
          <w:sz w:val="24"/>
          <w:szCs w:val="24"/>
          <w:lang w:val="en-GB"/>
        </w:rPr>
        <w:t>evaluarea</w:t>
      </w:r>
      <w:proofErr w:type="spellEnd"/>
      <w:r w:rsidR="00041342" w:rsidRPr="00041342">
        <w:rPr>
          <w:rFonts w:ascii="Times New Roman" w:eastAsia="Times New Roman" w:hAnsi="Times New Roman" w:cs="Times New Roman"/>
          <w:b/>
          <w:sz w:val="24"/>
          <w:szCs w:val="24"/>
          <w:lang w:val="en-GB"/>
        </w:rPr>
        <w:t xml:space="preserve"> de la </w:t>
      </w:r>
      <w:proofErr w:type="spellStart"/>
      <w:r w:rsidR="00041342" w:rsidRPr="00041342">
        <w:rPr>
          <w:rFonts w:ascii="Times New Roman" w:eastAsia="Times New Roman" w:hAnsi="Times New Roman" w:cs="Times New Roman"/>
          <w:b/>
          <w:sz w:val="24"/>
          <w:szCs w:val="24"/>
          <w:lang w:val="en-GB"/>
        </w:rPr>
        <w:t>clasă</w:t>
      </w:r>
      <w:proofErr w:type="spellEnd"/>
      <w:r w:rsidR="00041342" w:rsidRPr="00041342">
        <w:rPr>
          <w:rFonts w:ascii="Times New Roman" w:eastAsia="Times New Roman" w:hAnsi="Times New Roman" w:cs="Times New Roman"/>
          <w:b/>
          <w:sz w:val="24"/>
          <w:szCs w:val="24"/>
          <w:lang w:val="en-GB"/>
        </w:rPr>
        <w:t xml:space="preserve"> a </w:t>
      </w:r>
      <w:proofErr w:type="spellStart"/>
      <w:r w:rsidR="00041342" w:rsidRPr="00041342">
        <w:rPr>
          <w:rFonts w:ascii="Times New Roman" w:eastAsia="Times New Roman" w:hAnsi="Times New Roman" w:cs="Times New Roman"/>
          <w:b/>
          <w:sz w:val="24"/>
          <w:szCs w:val="24"/>
          <w:lang w:val="en-GB"/>
        </w:rPr>
        <w:t>competenţelor</w:t>
      </w:r>
      <w:proofErr w:type="spellEnd"/>
      <w:r w:rsidR="00041342" w:rsidRPr="00041342">
        <w:rPr>
          <w:rFonts w:ascii="Times New Roman" w:eastAsia="Times New Roman" w:hAnsi="Times New Roman" w:cs="Times New Roman"/>
          <w:b/>
          <w:sz w:val="24"/>
          <w:szCs w:val="24"/>
          <w:lang w:val="en-GB"/>
        </w:rPr>
        <w:t xml:space="preserve"> </w:t>
      </w:r>
      <w:proofErr w:type="spellStart"/>
      <w:r w:rsidR="00041342" w:rsidRPr="00041342">
        <w:rPr>
          <w:rFonts w:ascii="Times New Roman" w:eastAsia="Times New Roman" w:hAnsi="Times New Roman" w:cs="Times New Roman"/>
          <w:b/>
          <w:sz w:val="24"/>
          <w:szCs w:val="24"/>
          <w:lang w:val="en-GB"/>
        </w:rPr>
        <w:t>elevilor</w:t>
      </w:r>
      <w:proofErr w:type="spellEnd"/>
      <w:r w:rsidR="00041342" w:rsidRPr="00041342">
        <w:rPr>
          <w:rFonts w:ascii="Times New Roman" w:eastAsia="Times New Roman" w:hAnsi="Times New Roman" w:cs="Times New Roman"/>
          <w:sz w:val="24"/>
          <w:szCs w:val="24"/>
          <w:lang w:val="en-GB"/>
        </w:rPr>
        <w:t xml:space="preserve">. </w:t>
      </w:r>
    </w:p>
    <w:p w14:paraId="2DCECCC1" w14:textId="77777777" w:rsidR="00131CF6" w:rsidRDefault="37C7016E" w:rsidP="05BDA145">
      <w:pPr>
        <w:jc w:val="both"/>
        <w:rPr>
          <w:rFonts w:ascii="Times New Roman" w:eastAsia="Times New Roman" w:hAnsi="Times New Roman" w:cs="Times New Roman"/>
          <w:b/>
          <w:bCs/>
          <w:color w:val="000000" w:themeColor="text1"/>
          <w:sz w:val="24"/>
          <w:szCs w:val="24"/>
          <w:lang w:val="ro"/>
        </w:rPr>
      </w:pPr>
      <w:r w:rsidRPr="05BDA145">
        <w:rPr>
          <w:rFonts w:ascii="Times New Roman" w:eastAsia="Times New Roman" w:hAnsi="Times New Roman" w:cs="Times New Roman"/>
          <w:b/>
          <w:bCs/>
          <w:color w:val="000000" w:themeColor="text1"/>
          <w:sz w:val="24"/>
          <w:szCs w:val="24"/>
          <w:lang w:val="ro"/>
        </w:rPr>
        <w:t>În aceste condiții</w:t>
      </w:r>
      <w:r w:rsidR="00131CF6">
        <w:rPr>
          <w:rFonts w:ascii="Times New Roman" w:eastAsia="Times New Roman" w:hAnsi="Times New Roman" w:cs="Times New Roman"/>
          <w:b/>
          <w:bCs/>
          <w:color w:val="000000" w:themeColor="text1"/>
          <w:sz w:val="24"/>
          <w:szCs w:val="24"/>
          <w:lang w:val="ro"/>
        </w:rPr>
        <w:t xml:space="preserve">, World Vision România solicită: </w:t>
      </w:r>
    </w:p>
    <w:p w14:paraId="29B38D22" w14:textId="30865DF2" w:rsidR="00131CF6" w:rsidRDefault="00131CF6" w:rsidP="05BDA145">
      <w:pPr>
        <w:jc w:val="both"/>
        <w:rPr>
          <w:rFonts w:ascii="Times New Roman" w:eastAsia="Times New Roman" w:hAnsi="Times New Roman" w:cs="Times New Roman"/>
          <w:b/>
          <w:bCs/>
          <w:color w:val="000000" w:themeColor="text1"/>
          <w:sz w:val="24"/>
          <w:szCs w:val="24"/>
          <w:lang w:val="ro"/>
        </w:rPr>
      </w:pPr>
      <w:r>
        <w:rPr>
          <w:rFonts w:ascii="Times New Roman" w:eastAsia="Times New Roman" w:hAnsi="Times New Roman" w:cs="Times New Roman"/>
          <w:b/>
          <w:bCs/>
          <w:color w:val="000000" w:themeColor="text1"/>
          <w:sz w:val="24"/>
          <w:szCs w:val="24"/>
          <w:lang w:val="ro"/>
        </w:rPr>
        <w:t>1. S</w:t>
      </w:r>
      <w:r w:rsidR="37C7016E" w:rsidRPr="05BDA145">
        <w:rPr>
          <w:rFonts w:ascii="Times New Roman" w:eastAsia="Times New Roman" w:hAnsi="Times New Roman" w:cs="Times New Roman"/>
          <w:b/>
          <w:bCs/>
          <w:color w:val="000000" w:themeColor="text1"/>
          <w:sz w:val="24"/>
          <w:szCs w:val="24"/>
          <w:lang w:val="ro"/>
        </w:rPr>
        <w:t xml:space="preserve">ă existe același sistem de admitere la liceu pentru toți elevii (cu excepția unităților de învățământ profesionale și vocaționale), iar diferențierea nivelului să se facă prin construirea unor subiecte de examen care să evalueze competențele prevăzute în profilul absolventului astfel încât să departajeze corect elevii. </w:t>
      </w:r>
    </w:p>
    <w:p w14:paraId="7679186C" w14:textId="7422C8CA" w:rsidR="37C7016E" w:rsidRDefault="00131CF6" w:rsidP="05BDA145">
      <w:pPr>
        <w:jc w:val="both"/>
        <w:rPr>
          <w:rFonts w:ascii="Times New Roman" w:eastAsia="Times New Roman" w:hAnsi="Times New Roman" w:cs="Times New Roman"/>
          <w:color w:val="000000" w:themeColor="text1"/>
          <w:sz w:val="24"/>
          <w:szCs w:val="24"/>
          <w:lang w:val="en-GB"/>
        </w:rPr>
      </w:pPr>
      <w:r w:rsidRPr="472669A0">
        <w:rPr>
          <w:rFonts w:ascii="Times New Roman" w:eastAsia="Times New Roman" w:hAnsi="Times New Roman" w:cs="Times New Roman"/>
          <w:b/>
          <w:bCs/>
          <w:color w:val="000000" w:themeColor="text1"/>
          <w:sz w:val="24"/>
          <w:szCs w:val="24"/>
          <w:lang w:val="ro"/>
        </w:rPr>
        <w:lastRenderedPageBreak/>
        <w:t xml:space="preserve">2. Suplimentar, propunem ca </w:t>
      </w:r>
      <w:r w:rsidR="37C7016E" w:rsidRPr="472669A0">
        <w:rPr>
          <w:rFonts w:ascii="Times New Roman" w:eastAsia="Times New Roman" w:hAnsi="Times New Roman" w:cs="Times New Roman"/>
          <w:b/>
          <w:bCs/>
          <w:color w:val="000000" w:themeColor="text1"/>
          <w:sz w:val="24"/>
          <w:szCs w:val="24"/>
          <w:lang w:val="ro"/>
        </w:rPr>
        <w:t>evaluarea acelor competențe specifice de care un elev are nevoie pen</w:t>
      </w:r>
      <w:r w:rsidRPr="472669A0">
        <w:rPr>
          <w:rFonts w:ascii="Times New Roman" w:eastAsia="Times New Roman" w:hAnsi="Times New Roman" w:cs="Times New Roman"/>
          <w:b/>
          <w:bCs/>
          <w:color w:val="000000" w:themeColor="text1"/>
          <w:sz w:val="24"/>
          <w:szCs w:val="24"/>
          <w:lang w:val="ro"/>
        </w:rPr>
        <w:t>tru a face față la un liceu</w:t>
      </w:r>
      <w:r w:rsidR="63255CCF" w:rsidRPr="472669A0">
        <w:rPr>
          <w:rFonts w:ascii="Times New Roman" w:eastAsia="Times New Roman" w:hAnsi="Times New Roman" w:cs="Times New Roman"/>
          <w:b/>
          <w:bCs/>
          <w:color w:val="000000" w:themeColor="text1"/>
          <w:sz w:val="24"/>
          <w:szCs w:val="24"/>
          <w:lang w:val="ro"/>
        </w:rPr>
        <w:t>,</w:t>
      </w:r>
      <w:r w:rsidRPr="472669A0">
        <w:rPr>
          <w:rFonts w:ascii="Times New Roman" w:eastAsia="Times New Roman" w:hAnsi="Times New Roman" w:cs="Times New Roman"/>
          <w:b/>
          <w:bCs/>
          <w:color w:val="000000" w:themeColor="text1"/>
          <w:sz w:val="24"/>
          <w:szCs w:val="24"/>
          <w:lang w:val="ro"/>
        </w:rPr>
        <w:t xml:space="preserve"> să fie făcută</w:t>
      </w:r>
      <w:r w:rsidR="37C7016E" w:rsidRPr="472669A0">
        <w:rPr>
          <w:rFonts w:ascii="Times New Roman" w:eastAsia="Times New Roman" w:hAnsi="Times New Roman" w:cs="Times New Roman"/>
          <w:b/>
          <w:bCs/>
          <w:color w:val="000000" w:themeColor="text1"/>
          <w:sz w:val="24"/>
          <w:szCs w:val="24"/>
          <w:lang w:val="ro"/>
        </w:rPr>
        <w:t xml:space="preserve"> prin analiza portofoliului edu</w:t>
      </w:r>
      <w:r w:rsidRPr="472669A0">
        <w:rPr>
          <w:rFonts w:ascii="Times New Roman" w:eastAsia="Times New Roman" w:hAnsi="Times New Roman" w:cs="Times New Roman"/>
          <w:b/>
          <w:bCs/>
          <w:color w:val="000000" w:themeColor="text1"/>
          <w:sz w:val="24"/>
          <w:szCs w:val="24"/>
          <w:lang w:val="ro"/>
        </w:rPr>
        <w:t xml:space="preserve">cațional al elevului – prevăzut, de altfel, în </w:t>
      </w:r>
      <w:r w:rsidR="37C7016E" w:rsidRPr="472669A0">
        <w:rPr>
          <w:rFonts w:ascii="Times New Roman" w:eastAsia="Times New Roman" w:hAnsi="Times New Roman" w:cs="Times New Roman"/>
          <w:b/>
          <w:bCs/>
          <w:color w:val="000000" w:themeColor="text1"/>
          <w:sz w:val="24"/>
          <w:szCs w:val="24"/>
          <w:lang w:val="ro"/>
        </w:rPr>
        <w:t>lege</w:t>
      </w:r>
      <w:r w:rsidRPr="472669A0">
        <w:rPr>
          <w:rFonts w:ascii="Times New Roman" w:eastAsia="Times New Roman" w:hAnsi="Times New Roman" w:cs="Times New Roman"/>
          <w:b/>
          <w:bCs/>
          <w:color w:val="000000" w:themeColor="text1"/>
          <w:sz w:val="24"/>
          <w:szCs w:val="24"/>
          <w:lang w:val="ro"/>
        </w:rPr>
        <w:t xml:space="preserve"> ca</w:t>
      </w:r>
      <w:r w:rsidR="37C7016E" w:rsidRPr="472669A0">
        <w:rPr>
          <w:rFonts w:ascii="Times New Roman" w:eastAsia="Times New Roman" w:hAnsi="Times New Roman" w:cs="Times New Roman"/>
          <w:b/>
          <w:bCs/>
          <w:color w:val="000000" w:themeColor="text1"/>
          <w:sz w:val="24"/>
          <w:szCs w:val="24"/>
          <w:lang w:val="ro"/>
        </w:rPr>
        <w:t xml:space="preserve"> un element cheie în monitorizarea educațională a copilului.</w:t>
      </w:r>
    </w:p>
    <w:p w14:paraId="0DEFA5A9" w14:textId="2224069C" w:rsidR="7C8FE144" w:rsidRDefault="7C8FE144" w:rsidP="05BDA145">
      <w:pPr>
        <w:jc w:val="both"/>
        <w:rPr>
          <w:rFonts w:ascii="Times New Roman" w:eastAsia="Times New Roman" w:hAnsi="Times New Roman" w:cs="Times New Roman"/>
          <w:color w:val="000000" w:themeColor="text1"/>
          <w:sz w:val="24"/>
          <w:szCs w:val="24"/>
        </w:rPr>
      </w:pPr>
      <w:proofErr w:type="spellStart"/>
      <w:r w:rsidRPr="05BDA145">
        <w:rPr>
          <w:rFonts w:ascii="Times New Roman" w:eastAsia="Times New Roman" w:hAnsi="Times New Roman" w:cs="Times New Roman"/>
          <w:b/>
          <w:bCs/>
          <w:color w:val="000000" w:themeColor="text1"/>
          <w:sz w:val="24"/>
          <w:szCs w:val="24"/>
          <w:u w:val="single"/>
          <w:lang w:val="en-GB"/>
        </w:rPr>
        <w:t>Despre</w:t>
      </w:r>
      <w:proofErr w:type="spellEnd"/>
      <w:r w:rsidRPr="05BDA145">
        <w:rPr>
          <w:rFonts w:ascii="Times New Roman" w:eastAsia="Times New Roman" w:hAnsi="Times New Roman" w:cs="Times New Roman"/>
          <w:b/>
          <w:bCs/>
          <w:color w:val="000000" w:themeColor="text1"/>
          <w:sz w:val="24"/>
          <w:szCs w:val="24"/>
          <w:u w:val="single"/>
          <w:lang w:val="en-GB"/>
        </w:rPr>
        <w:t xml:space="preserve"> </w:t>
      </w:r>
      <w:proofErr w:type="spellStart"/>
      <w:r w:rsidRPr="05BDA145">
        <w:rPr>
          <w:rFonts w:ascii="Times New Roman" w:eastAsia="Times New Roman" w:hAnsi="Times New Roman" w:cs="Times New Roman"/>
          <w:b/>
          <w:bCs/>
          <w:color w:val="000000" w:themeColor="text1"/>
          <w:sz w:val="24"/>
          <w:szCs w:val="24"/>
          <w:u w:val="single"/>
          <w:lang w:val="en-GB"/>
        </w:rPr>
        <w:t>Bacalaureat</w:t>
      </w:r>
      <w:proofErr w:type="spellEnd"/>
    </w:p>
    <w:p w14:paraId="0D3208AC" w14:textId="29B38D22" w:rsidR="7C8FE144" w:rsidRPr="00DE35EC" w:rsidRDefault="7C8FE144" w:rsidP="05BDA145">
      <w:pPr>
        <w:jc w:val="both"/>
        <w:rPr>
          <w:rFonts w:ascii="Times New Roman" w:eastAsia="Times New Roman" w:hAnsi="Times New Roman" w:cs="Times New Roman"/>
          <w:b/>
          <w:bCs/>
          <w:color w:val="000000" w:themeColor="text1"/>
          <w:sz w:val="24"/>
          <w:szCs w:val="24"/>
        </w:rPr>
      </w:pPr>
      <w:r w:rsidRPr="05BDA145">
        <w:rPr>
          <w:rFonts w:ascii="Times New Roman" w:eastAsia="Times New Roman" w:hAnsi="Times New Roman" w:cs="Times New Roman"/>
          <w:color w:val="000000" w:themeColor="text1"/>
          <w:sz w:val="24"/>
          <w:szCs w:val="24"/>
          <w:lang w:val="en-GB"/>
        </w:rPr>
        <w:t xml:space="preserve">World Vision </w:t>
      </w:r>
      <w:proofErr w:type="spellStart"/>
      <w:r w:rsidRPr="05BDA145">
        <w:rPr>
          <w:rFonts w:ascii="Times New Roman" w:eastAsia="Times New Roman" w:hAnsi="Times New Roman" w:cs="Times New Roman"/>
          <w:color w:val="000000" w:themeColor="text1"/>
          <w:sz w:val="24"/>
          <w:szCs w:val="24"/>
          <w:lang w:val="en-GB"/>
        </w:rPr>
        <w:t>România</w:t>
      </w:r>
      <w:proofErr w:type="spellEnd"/>
      <w:r w:rsidRPr="05BDA145">
        <w:rPr>
          <w:rFonts w:ascii="Times New Roman" w:eastAsia="Times New Roman" w:hAnsi="Times New Roman" w:cs="Times New Roman"/>
          <w:color w:val="000000" w:themeColor="text1"/>
          <w:sz w:val="24"/>
          <w:szCs w:val="24"/>
          <w:lang w:val="en-GB"/>
        </w:rPr>
        <w:t xml:space="preserve"> </w:t>
      </w:r>
      <w:r w:rsidR="00DE35EC">
        <w:rPr>
          <w:rFonts w:ascii="Times New Roman" w:eastAsia="Times New Roman" w:hAnsi="Times New Roman" w:cs="Times New Roman"/>
          <w:color w:val="000000" w:themeColor="text1"/>
          <w:sz w:val="24"/>
          <w:szCs w:val="24"/>
          <w:lang w:val="en-GB"/>
        </w:rPr>
        <w:t xml:space="preserve">a </w:t>
      </w:r>
      <w:proofErr w:type="spellStart"/>
      <w:r w:rsidR="00DE35EC">
        <w:rPr>
          <w:rFonts w:ascii="Times New Roman" w:eastAsia="Times New Roman" w:hAnsi="Times New Roman" w:cs="Times New Roman"/>
          <w:color w:val="000000" w:themeColor="text1"/>
          <w:sz w:val="24"/>
          <w:szCs w:val="24"/>
          <w:lang w:val="en-GB"/>
        </w:rPr>
        <w:t>susținut</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în</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poziţia</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publică</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avut</w:t>
      </w:r>
      <w:proofErr w:type="spellEnd"/>
      <w:r w:rsidR="00DE35EC">
        <w:rPr>
          <w:rFonts w:ascii="Times New Roman" w:eastAsia="Times New Roman" w:hAnsi="Times New Roman" w:cs="Times New Roman"/>
          <w:color w:val="000000" w:themeColor="text1"/>
          <w:sz w:val="24"/>
          <w:szCs w:val="24"/>
          <w:lang w:val="en-GB"/>
        </w:rPr>
        <w:t xml:space="preserve"> ca </w:t>
      </w:r>
      <w:proofErr w:type="spellStart"/>
      <w:r w:rsidR="00DE35EC">
        <w:rPr>
          <w:rFonts w:ascii="Times New Roman" w:eastAsia="Times New Roman" w:hAnsi="Times New Roman" w:cs="Times New Roman"/>
          <w:color w:val="000000" w:themeColor="text1"/>
          <w:sz w:val="24"/>
          <w:szCs w:val="24"/>
          <w:lang w:val="en-GB"/>
        </w:rPr>
        <w:t>reacţie</w:t>
      </w:r>
      <w:proofErr w:type="spellEnd"/>
      <w:r w:rsidR="00DE35EC">
        <w:rPr>
          <w:rFonts w:ascii="Times New Roman" w:eastAsia="Times New Roman" w:hAnsi="Times New Roman" w:cs="Times New Roman"/>
          <w:color w:val="000000" w:themeColor="text1"/>
          <w:sz w:val="24"/>
          <w:szCs w:val="24"/>
          <w:lang w:val="en-GB"/>
        </w:rPr>
        <w:t xml:space="preserve"> la prim</w:t>
      </w:r>
      <w:r w:rsidR="0064063F">
        <w:rPr>
          <w:rFonts w:ascii="Times New Roman" w:eastAsia="Times New Roman" w:hAnsi="Times New Roman" w:cs="Times New Roman"/>
          <w:color w:val="000000" w:themeColor="text1"/>
          <w:sz w:val="24"/>
          <w:szCs w:val="24"/>
          <w:lang w:val="en-GB"/>
        </w:rPr>
        <w:t>a</w:t>
      </w:r>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formă</w:t>
      </w:r>
      <w:proofErr w:type="spellEnd"/>
      <w:r w:rsidR="00DE35EC">
        <w:rPr>
          <w:rFonts w:ascii="Times New Roman" w:eastAsia="Times New Roman" w:hAnsi="Times New Roman" w:cs="Times New Roman"/>
          <w:color w:val="000000" w:themeColor="text1"/>
          <w:sz w:val="24"/>
          <w:szCs w:val="24"/>
          <w:lang w:val="en-GB"/>
        </w:rPr>
        <w:t xml:space="preserve"> a </w:t>
      </w:r>
      <w:proofErr w:type="spellStart"/>
      <w:r w:rsidR="00DE35EC">
        <w:rPr>
          <w:rFonts w:ascii="Times New Roman" w:eastAsia="Times New Roman" w:hAnsi="Times New Roman" w:cs="Times New Roman"/>
          <w:color w:val="000000" w:themeColor="text1"/>
          <w:sz w:val="24"/>
          <w:szCs w:val="24"/>
          <w:lang w:val="en-GB"/>
        </w:rPr>
        <w:t>legii</w:t>
      </w:r>
      <w:proofErr w:type="spellEnd"/>
      <w:r w:rsidRPr="05BDA145">
        <w:rPr>
          <w:rFonts w:ascii="Times New Roman" w:eastAsia="Times New Roman" w:hAnsi="Times New Roman" w:cs="Times New Roman"/>
          <w:color w:val="000000" w:themeColor="text1"/>
          <w:sz w:val="24"/>
          <w:szCs w:val="24"/>
          <w:lang w:val="en-GB"/>
        </w:rPr>
        <w:t xml:space="preserve"> ca </w:t>
      </w:r>
      <w:proofErr w:type="spellStart"/>
      <w:r w:rsidRPr="05BDA145">
        <w:rPr>
          <w:rFonts w:ascii="Times New Roman" w:eastAsia="Times New Roman" w:hAnsi="Times New Roman" w:cs="Times New Roman"/>
          <w:color w:val="000000" w:themeColor="text1"/>
          <w:sz w:val="24"/>
          <w:szCs w:val="24"/>
          <w:lang w:val="en-GB"/>
        </w:rPr>
        <w:t>examenul</w:t>
      </w:r>
      <w:proofErr w:type="spellEnd"/>
      <w:r w:rsidRPr="05BDA145">
        <w:rPr>
          <w:rFonts w:ascii="Times New Roman" w:eastAsia="Times New Roman" w:hAnsi="Times New Roman" w:cs="Times New Roman"/>
          <w:color w:val="000000" w:themeColor="text1"/>
          <w:sz w:val="24"/>
          <w:szCs w:val="24"/>
          <w:lang w:val="en-GB"/>
        </w:rPr>
        <w:t xml:space="preserve"> de </w:t>
      </w:r>
      <w:proofErr w:type="spellStart"/>
      <w:r w:rsidRPr="05BDA145">
        <w:rPr>
          <w:rFonts w:ascii="Times New Roman" w:eastAsia="Times New Roman" w:hAnsi="Times New Roman" w:cs="Times New Roman"/>
          <w:color w:val="000000" w:themeColor="text1"/>
          <w:sz w:val="24"/>
          <w:szCs w:val="24"/>
          <w:lang w:val="en-GB"/>
        </w:rPr>
        <w:t>Bacalaureat</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să</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cuprindă</w:t>
      </w:r>
      <w:proofErr w:type="spellEnd"/>
      <w:r w:rsidRPr="05BDA145">
        <w:rPr>
          <w:rFonts w:ascii="Times New Roman" w:eastAsia="Times New Roman" w:hAnsi="Times New Roman" w:cs="Times New Roman"/>
          <w:color w:val="000000" w:themeColor="text1"/>
          <w:sz w:val="24"/>
          <w:szCs w:val="24"/>
          <w:lang w:val="en-GB"/>
        </w:rPr>
        <w:t xml:space="preserve"> probe de </w:t>
      </w:r>
      <w:proofErr w:type="spellStart"/>
      <w:r w:rsidRPr="05BDA145">
        <w:rPr>
          <w:rFonts w:ascii="Times New Roman" w:eastAsia="Times New Roman" w:hAnsi="Times New Roman" w:cs="Times New Roman"/>
          <w:color w:val="000000" w:themeColor="text1"/>
          <w:sz w:val="24"/>
          <w:szCs w:val="24"/>
          <w:lang w:val="en-GB"/>
        </w:rPr>
        <w:t>specialitate</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în</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funcție</w:t>
      </w:r>
      <w:proofErr w:type="spellEnd"/>
      <w:r w:rsidR="00DE35EC">
        <w:rPr>
          <w:rFonts w:ascii="Times New Roman" w:eastAsia="Times New Roman" w:hAnsi="Times New Roman" w:cs="Times New Roman"/>
          <w:color w:val="000000" w:themeColor="text1"/>
          <w:sz w:val="24"/>
          <w:szCs w:val="24"/>
          <w:lang w:val="en-GB"/>
        </w:rPr>
        <w:t xml:space="preserve"> de </w:t>
      </w:r>
      <w:proofErr w:type="spellStart"/>
      <w:r w:rsidR="00DE35EC">
        <w:rPr>
          <w:rFonts w:ascii="Times New Roman" w:eastAsia="Times New Roman" w:hAnsi="Times New Roman" w:cs="Times New Roman"/>
          <w:color w:val="000000" w:themeColor="text1"/>
          <w:sz w:val="24"/>
          <w:szCs w:val="24"/>
          <w:lang w:val="en-GB"/>
        </w:rPr>
        <w:t>profilul</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studiat</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iar</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op</w:t>
      </w:r>
      <w:r w:rsidRPr="05BDA145">
        <w:rPr>
          <w:rFonts w:ascii="Times New Roman" w:eastAsia="Times New Roman" w:hAnsi="Times New Roman" w:cs="Times New Roman"/>
          <w:color w:val="000000" w:themeColor="text1"/>
          <w:sz w:val="24"/>
          <w:szCs w:val="24"/>
          <w:lang w:val="en-GB"/>
        </w:rPr>
        <w:t>pt</w:t>
      </w:r>
      <w:proofErr w:type="spellEnd"/>
      <w:r w:rsidRPr="05BDA145">
        <w:rPr>
          <w:rFonts w:ascii="Times New Roman" w:eastAsia="Times New Roman" w:hAnsi="Times New Roman" w:cs="Times New Roman"/>
          <w:color w:val="000000" w:themeColor="text1"/>
          <w:sz w:val="24"/>
          <w:szCs w:val="24"/>
          <w:lang w:val="en-GB"/>
        </w:rPr>
        <w:t xml:space="preserve"> din </w:t>
      </w:r>
      <w:proofErr w:type="spellStart"/>
      <w:r w:rsidRPr="05BDA145">
        <w:rPr>
          <w:rFonts w:ascii="Times New Roman" w:eastAsia="Times New Roman" w:hAnsi="Times New Roman" w:cs="Times New Roman"/>
          <w:color w:val="000000" w:themeColor="text1"/>
          <w:sz w:val="24"/>
          <w:szCs w:val="24"/>
          <w:lang w:val="en-GB"/>
        </w:rPr>
        <w:t>zece</w:t>
      </w:r>
      <w:proofErr w:type="spellEnd"/>
      <w:r w:rsidRPr="05BDA145">
        <w:rPr>
          <w:rFonts w:ascii="Times New Roman" w:eastAsia="Times New Roman" w:hAnsi="Times New Roman" w:cs="Times New Roman"/>
          <w:color w:val="000000" w:themeColor="text1"/>
          <w:sz w:val="24"/>
          <w:szCs w:val="24"/>
          <w:lang w:val="en-GB"/>
        </w:rPr>
        <w:t xml:space="preserve"> cadre </w:t>
      </w:r>
      <w:proofErr w:type="spellStart"/>
      <w:r w:rsidRPr="05BDA145">
        <w:rPr>
          <w:rFonts w:ascii="Times New Roman" w:eastAsia="Times New Roman" w:hAnsi="Times New Roman" w:cs="Times New Roman"/>
          <w:color w:val="000000" w:themeColor="text1"/>
          <w:sz w:val="24"/>
          <w:szCs w:val="24"/>
          <w:lang w:val="en-GB"/>
        </w:rPr>
        <w:t>didactice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respectiv</w:t>
      </w:r>
      <w:proofErr w:type="spellEnd"/>
      <w:r w:rsidRPr="05BDA145">
        <w:rPr>
          <w:rFonts w:ascii="Times New Roman" w:eastAsia="Times New Roman" w:hAnsi="Times New Roman" w:cs="Times New Roman"/>
          <w:color w:val="000000" w:themeColor="text1"/>
          <w:sz w:val="24"/>
          <w:szCs w:val="24"/>
          <w:lang w:val="en-GB"/>
        </w:rPr>
        <w:t xml:space="preserve"> 7 din 10 </w:t>
      </w:r>
      <w:proofErr w:type="spellStart"/>
      <w:r w:rsidRPr="05BDA145">
        <w:rPr>
          <w:rFonts w:ascii="Times New Roman" w:eastAsia="Times New Roman" w:hAnsi="Times New Roman" w:cs="Times New Roman"/>
          <w:color w:val="000000" w:themeColor="text1"/>
          <w:sz w:val="24"/>
          <w:szCs w:val="24"/>
          <w:lang w:val="en-GB"/>
        </w:rPr>
        <w:t>dintre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elevi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consultați</w:t>
      </w:r>
      <w:proofErr w:type="spellEnd"/>
      <w:r w:rsidRPr="05BDA145">
        <w:rPr>
          <w:rFonts w:ascii="Times New Roman" w:eastAsia="Times New Roman" w:hAnsi="Times New Roman" w:cs="Times New Roman"/>
          <w:color w:val="000000" w:themeColor="text1"/>
          <w:sz w:val="24"/>
          <w:szCs w:val="24"/>
          <w:lang w:val="en-GB"/>
        </w:rPr>
        <w:t xml:space="preserve"> </w:t>
      </w:r>
      <w:r w:rsidR="00DE35EC">
        <w:rPr>
          <w:rFonts w:ascii="Times New Roman" w:eastAsia="Times New Roman" w:hAnsi="Times New Roman" w:cs="Times New Roman"/>
          <w:color w:val="000000" w:themeColor="text1"/>
          <w:sz w:val="24"/>
          <w:szCs w:val="24"/>
          <w:lang w:val="en-GB"/>
        </w:rPr>
        <w:t xml:space="preserve">de </w:t>
      </w:r>
      <w:proofErr w:type="spellStart"/>
      <w:r w:rsidR="00DE35EC">
        <w:rPr>
          <w:rFonts w:ascii="Times New Roman" w:eastAsia="Times New Roman" w:hAnsi="Times New Roman" w:cs="Times New Roman"/>
          <w:color w:val="000000" w:themeColor="text1"/>
          <w:sz w:val="24"/>
          <w:szCs w:val="24"/>
          <w:lang w:val="en-GB"/>
        </w:rPr>
        <w:t>fundaţia</w:t>
      </w:r>
      <w:proofErr w:type="spellEnd"/>
      <w:r w:rsidR="00DE35EC">
        <w:rPr>
          <w:rFonts w:ascii="Times New Roman" w:eastAsia="Times New Roman" w:hAnsi="Times New Roman" w:cs="Times New Roman"/>
          <w:color w:val="000000" w:themeColor="text1"/>
          <w:sz w:val="24"/>
          <w:szCs w:val="24"/>
          <w:lang w:val="en-GB"/>
        </w:rPr>
        <w:t xml:space="preserve"> au </w:t>
      </w:r>
      <w:proofErr w:type="spellStart"/>
      <w:r w:rsidR="00DE35EC">
        <w:rPr>
          <w:rFonts w:ascii="Times New Roman" w:eastAsia="Times New Roman" w:hAnsi="Times New Roman" w:cs="Times New Roman"/>
          <w:color w:val="000000" w:themeColor="text1"/>
          <w:sz w:val="24"/>
          <w:szCs w:val="24"/>
          <w:lang w:val="en-GB"/>
        </w:rPr>
        <w:t>spus</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că</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vor</w:t>
      </w:r>
      <w:proofErr w:type="spellEnd"/>
      <w:r w:rsidRPr="05BDA145">
        <w:rPr>
          <w:rFonts w:ascii="Times New Roman" w:eastAsia="Times New Roman" w:hAnsi="Times New Roman" w:cs="Times New Roman"/>
          <w:color w:val="000000" w:themeColor="text1"/>
          <w:sz w:val="24"/>
          <w:szCs w:val="24"/>
          <w:lang w:val="en-GB"/>
        </w:rPr>
        <w:t xml:space="preserve"> ca la </w:t>
      </w:r>
      <w:proofErr w:type="spellStart"/>
      <w:r w:rsidRPr="05BDA145">
        <w:rPr>
          <w:rFonts w:ascii="Times New Roman" w:eastAsia="Times New Roman" w:hAnsi="Times New Roman" w:cs="Times New Roman"/>
          <w:color w:val="000000" w:themeColor="text1"/>
          <w:sz w:val="24"/>
          <w:szCs w:val="24"/>
          <w:lang w:val="en-GB"/>
        </w:rPr>
        <w:t>examenul</w:t>
      </w:r>
      <w:proofErr w:type="spellEnd"/>
      <w:r w:rsidRPr="05BDA145">
        <w:rPr>
          <w:rFonts w:ascii="Times New Roman" w:eastAsia="Times New Roman" w:hAnsi="Times New Roman" w:cs="Times New Roman"/>
          <w:color w:val="000000" w:themeColor="text1"/>
          <w:sz w:val="24"/>
          <w:szCs w:val="24"/>
          <w:lang w:val="en-GB"/>
        </w:rPr>
        <w:t xml:space="preserve"> de </w:t>
      </w:r>
      <w:proofErr w:type="spellStart"/>
      <w:r w:rsidRPr="05BDA145">
        <w:rPr>
          <w:rFonts w:ascii="Times New Roman" w:eastAsia="Times New Roman" w:hAnsi="Times New Roman" w:cs="Times New Roman"/>
          <w:color w:val="000000" w:themeColor="text1"/>
          <w:sz w:val="24"/>
          <w:szCs w:val="24"/>
          <w:lang w:val="en-GB"/>
        </w:rPr>
        <w:t>Bac</w:t>
      </w:r>
      <w:r w:rsidR="00DE35EC">
        <w:rPr>
          <w:rFonts w:ascii="Times New Roman" w:eastAsia="Times New Roman" w:hAnsi="Times New Roman" w:cs="Times New Roman"/>
          <w:color w:val="000000" w:themeColor="text1"/>
          <w:sz w:val="24"/>
          <w:szCs w:val="24"/>
          <w:lang w:val="en-GB"/>
        </w:rPr>
        <w:t>alaureat</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să</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existe</w:t>
      </w:r>
      <w:proofErr w:type="spellEnd"/>
      <w:r w:rsidR="00DE35EC">
        <w:rPr>
          <w:rFonts w:ascii="Times New Roman" w:eastAsia="Times New Roman" w:hAnsi="Times New Roman" w:cs="Times New Roman"/>
          <w:color w:val="000000" w:themeColor="text1"/>
          <w:sz w:val="24"/>
          <w:szCs w:val="24"/>
          <w:lang w:val="en-GB"/>
        </w:rPr>
        <w:t xml:space="preserve"> probe de </w:t>
      </w:r>
      <w:proofErr w:type="spellStart"/>
      <w:r w:rsidR="00DE35EC">
        <w:rPr>
          <w:rFonts w:ascii="Times New Roman" w:eastAsia="Times New Roman" w:hAnsi="Times New Roman" w:cs="Times New Roman"/>
          <w:color w:val="000000" w:themeColor="text1"/>
          <w:sz w:val="24"/>
          <w:szCs w:val="24"/>
          <w:lang w:val="en-GB"/>
        </w:rPr>
        <w:t>specialitate</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Pr>
          <w:rFonts w:ascii="Times New Roman" w:eastAsia="Times New Roman" w:hAnsi="Times New Roman" w:cs="Times New Roman"/>
          <w:color w:val="000000" w:themeColor="text1"/>
          <w:sz w:val="24"/>
          <w:szCs w:val="24"/>
          <w:lang w:val="en-GB"/>
        </w:rPr>
        <w:t>Astfel</w:t>
      </w:r>
      <w:proofErr w:type="spellEnd"/>
      <w:r w:rsidR="00DE35EC">
        <w:rPr>
          <w:rFonts w:ascii="Times New Roman" w:eastAsia="Times New Roman" w:hAnsi="Times New Roman" w:cs="Times New Roman"/>
          <w:color w:val="000000" w:themeColor="text1"/>
          <w:sz w:val="24"/>
          <w:szCs w:val="24"/>
          <w:lang w:val="en-GB"/>
        </w:rPr>
        <w:t xml:space="preserve">, </w:t>
      </w:r>
      <w:proofErr w:type="spellStart"/>
      <w:r w:rsidR="00DE35EC" w:rsidRPr="00DE35EC">
        <w:rPr>
          <w:rFonts w:ascii="Times New Roman" w:eastAsia="Times New Roman" w:hAnsi="Times New Roman" w:cs="Times New Roman"/>
          <w:b/>
          <w:color w:val="000000" w:themeColor="text1"/>
          <w:sz w:val="24"/>
          <w:szCs w:val="24"/>
          <w:lang w:val="en-GB"/>
        </w:rPr>
        <w:t>susţinem</w:t>
      </w:r>
      <w:proofErr w:type="spellEnd"/>
      <w:r w:rsidR="00DE35EC" w:rsidRPr="00DE35EC">
        <w:rPr>
          <w:rFonts w:ascii="Times New Roman" w:eastAsia="Times New Roman" w:hAnsi="Times New Roman" w:cs="Times New Roman"/>
          <w:b/>
          <w:color w:val="000000" w:themeColor="text1"/>
          <w:sz w:val="24"/>
          <w:szCs w:val="24"/>
          <w:lang w:val="en-GB"/>
        </w:rPr>
        <w:t xml:space="preserve"> </w:t>
      </w:r>
      <w:proofErr w:type="spellStart"/>
      <w:r w:rsidR="00DE35EC" w:rsidRPr="00DE35EC">
        <w:rPr>
          <w:rFonts w:ascii="Times New Roman" w:eastAsia="Times New Roman" w:hAnsi="Times New Roman" w:cs="Times New Roman"/>
          <w:b/>
          <w:color w:val="000000" w:themeColor="text1"/>
          <w:sz w:val="24"/>
          <w:szCs w:val="24"/>
          <w:lang w:val="en-GB"/>
        </w:rPr>
        <w:t>examenul</w:t>
      </w:r>
      <w:proofErr w:type="spellEnd"/>
      <w:r w:rsidR="00DE35EC" w:rsidRPr="00DE35EC">
        <w:rPr>
          <w:rFonts w:ascii="Times New Roman" w:eastAsia="Times New Roman" w:hAnsi="Times New Roman" w:cs="Times New Roman"/>
          <w:b/>
          <w:color w:val="000000" w:themeColor="text1"/>
          <w:sz w:val="24"/>
          <w:szCs w:val="24"/>
          <w:lang w:val="en-GB"/>
        </w:rPr>
        <w:t xml:space="preserve"> de </w:t>
      </w:r>
      <w:proofErr w:type="spellStart"/>
      <w:r w:rsidR="00DE35EC" w:rsidRPr="00DE35EC">
        <w:rPr>
          <w:rFonts w:ascii="Times New Roman" w:eastAsia="Times New Roman" w:hAnsi="Times New Roman" w:cs="Times New Roman"/>
          <w:b/>
          <w:color w:val="000000" w:themeColor="text1"/>
          <w:sz w:val="24"/>
          <w:szCs w:val="24"/>
          <w:lang w:val="en-GB"/>
        </w:rPr>
        <w:t>Bacaureat</w:t>
      </w:r>
      <w:proofErr w:type="spellEnd"/>
      <w:r w:rsidR="00DE35EC" w:rsidRPr="00DE35EC">
        <w:rPr>
          <w:rFonts w:ascii="Times New Roman" w:eastAsia="Times New Roman" w:hAnsi="Times New Roman" w:cs="Times New Roman"/>
          <w:b/>
          <w:color w:val="000000" w:themeColor="text1"/>
          <w:sz w:val="24"/>
          <w:szCs w:val="24"/>
          <w:lang w:val="en-GB"/>
        </w:rPr>
        <w:t xml:space="preserve"> </w:t>
      </w:r>
      <w:proofErr w:type="spellStart"/>
      <w:r w:rsidR="00DE35EC" w:rsidRPr="00DE35EC">
        <w:rPr>
          <w:rFonts w:ascii="Times New Roman" w:eastAsia="Times New Roman" w:hAnsi="Times New Roman" w:cs="Times New Roman"/>
          <w:b/>
          <w:color w:val="000000" w:themeColor="text1"/>
          <w:sz w:val="24"/>
          <w:szCs w:val="24"/>
          <w:lang w:val="en-GB"/>
        </w:rPr>
        <w:t>în</w:t>
      </w:r>
      <w:proofErr w:type="spellEnd"/>
      <w:r w:rsidR="00DE35EC" w:rsidRPr="00DE35EC">
        <w:rPr>
          <w:rFonts w:ascii="Times New Roman" w:eastAsia="Times New Roman" w:hAnsi="Times New Roman" w:cs="Times New Roman"/>
          <w:b/>
          <w:color w:val="000000" w:themeColor="text1"/>
          <w:sz w:val="24"/>
          <w:szCs w:val="24"/>
          <w:lang w:val="en-GB"/>
        </w:rPr>
        <w:t xml:space="preserve"> forma </w:t>
      </w:r>
      <w:proofErr w:type="spellStart"/>
      <w:r w:rsidR="00DE35EC" w:rsidRPr="00DE35EC">
        <w:rPr>
          <w:rFonts w:ascii="Times New Roman" w:eastAsia="Times New Roman" w:hAnsi="Times New Roman" w:cs="Times New Roman"/>
          <w:b/>
          <w:color w:val="000000" w:themeColor="text1"/>
          <w:sz w:val="24"/>
          <w:szCs w:val="24"/>
          <w:lang w:val="en-GB"/>
        </w:rPr>
        <w:t>actuală</w:t>
      </w:r>
      <w:proofErr w:type="spellEnd"/>
      <w:r w:rsidR="00DE35EC" w:rsidRPr="00DE35EC">
        <w:rPr>
          <w:rFonts w:ascii="Times New Roman" w:eastAsia="Times New Roman" w:hAnsi="Times New Roman" w:cs="Times New Roman"/>
          <w:b/>
          <w:color w:val="000000" w:themeColor="text1"/>
          <w:sz w:val="24"/>
          <w:szCs w:val="24"/>
          <w:lang w:val="en-GB"/>
        </w:rPr>
        <w:t xml:space="preserve"> din </w:t>
      </w:r>
      <w:proofErr w:type="spellStart"/>
      <w:r w:rsidR="00DE35EC" w:rsidRPr="00DE35EC">
        <w:rPr>
          <w:rFonts w:ascii="Times New Roman" w:eastAsia="Times New Roman" w:hAnsi="Times New Roman" w:cs="Times New Roman"/>
          <w:b/>
          <w:color w:val="000000" w:themeColor="text1"/>
          <w:sz w:val="24"/>
          <w:szCs w:val="24"/>
          <w:lang w:val="en-GB"/>
        </w:rPr>
        <w:t>proiectul</w:t>
      </w:r>
      <w:proofErr w:type="spellEnd"/>
      <w:r w:rsidR="00DE35EC" w:rsidRPr="00DE35EC">
        <w:rPr>
          <w:rFonts w:ascii="Times New Roman" w:eastAsia="Times New Roman" w:hAnsi="Times New Roman" w:cs="Times New Roman"/>
          <w:b/>
          <w:color w:val="000000" w:themeColor="text1"/>
          <w:sz w:val="24"/>
          <w:szCs w:val="24"/>
          <w:lang w:val="en-GB"/>
        </w:rPr>
        <w:t xml:space="preserve"> de </w:t>
      </w:r>
      <w:proofErr w:type="spellStart"/>
      <w:r w:rsidR="00DE35EC" w:rsidRPr="00DE35EC">
        <w:rPr>
          <w:rFonts w:ascii="Times New Roman" w:eastAsia="Times New Roman" w:hAnsi="Times New Roman" w:cs="Times New Roman"/>
          <w:b/>
          <w:color w:val="000000" w:themeColor="text1"/>
          <w:sz w:val="24"/>
          <w:szCs w:val="24"/>
          <w:lang w:val="en-GB"/>
        </w:rPr>
        <w:t>lege</w:t>
      </w:r>
      <w:proofErr w:type="spellEnd"/>
      <w:r w:rsidR="00DE35EC" w:rsidRPr="00DE35EC">
        <w:rPr>
          <w:rFonts w:ascii="Times New Roman" w:eastAsia="Times New Roman" w:hAnsi="Times New Roman" w:cs="Times New Roman"/>
          <w:b/>
          <w:color w:val="000000" w:themeColor="text1"/>
          <w:sz w:val="24"/>
          <w:szCs w:val="24"/>
          <w:lang w:val="en-GB"/>
        </w:rPr>
        <w:t>.</w:t>
      </w:r>
    </w:p>
    <w:p w14:paraId="62974E09" w14:textId="4E24F49E" w:rsidR="7C8FE144" w:rsidRDefault="00DE35EC" w:rsidP="05BDA145">
      <w:pPr>
        <w:jc w:val="both"/>
        <w:rPr>
          <w:rFonts w:ascii="Times New Roman" w:eastAsia="Times New Roman" w:hAnsi="Times New Roman" w:cs="Times New Roman"/>
          <w:color w:val="000000" w:themeColor="text1"/>
          <w:sz w:val="24"/>
          <w:szCs w:val="24"/>
          <w:lang w:val="en-GB"/>
        </w:rPr>
      </w:pPr>
      <w:proofErr w:type="spellStart"/>
      <w:r>
        <w:rPr>
          <w:rFonts w:ascii="Times New Roman" w:eastAsia="Times New Roman" w:hAnsi="Times New Roman" w:cs="Times New Roman"/>
          <w:color w:val="000000" w:themeColor="text1"/>
          <w:sz w:val="24"/>
          <w:szCs w:val="24"/>
          <w:lang w:val="en-GB"/>
        </w:rPr>
        <w:t>În</w:t>
      </w:r>
      <w:proofErr w:type="spellEnd"/>
      <w:r>
        <w:rPr>
          <w:rFonts w:ascii="Times New Roman" w:eastAsia="Times New Roman" w:hAnsi="Times New Roman" w:cs="Times New Roman"/>
          <w:color w:val="000000" w:themeColor="text1"/>
          <w:sz w:val="24"/>
          <w:szCs w:val="24"/>
          <w:lang w:val="en-GB"/>
        </w:rPr>
        <w:t xml:space="preserve"> plus, </w:t>
      </w:r>
      <w:r w:rsidR="7C8FE144" w:rsidRPr="05BDA145">
        <w:rPr>
          <w:rFonts w:ascii="Times New Roman" w:eastAsia="Times New Roman" w:hAnsi="Times New Roman" w:cs="Times New Roman"/>
          <w:color w:val="000000" w:themeColor="text1"/>
          <w:sz w:val="24"/>
          <w:szCs w:val="24"/>
          <w:lang w:val="en-GB"/>
        </w:rPr>
        <w:t xml:space="preserve">World Vision </w:t>
      </w:r>
      <w:proofErr w:type="spellStart"/>
      <w:r w:rsidR="7C8FE144" w:rsidRPr="05BDA145">
        <w:rPr>
          <w:rFonts w:ascii="Times New Roman" w:eastAsia="Times New Roman" w:hAnsi="Times New Roman" w:cs="Times New Roman"/>
          <w:color w:val="000000" w:themeColor="text1"/>
          <w:sz w:val="24"/>
          <w:szCs w:val="24"/>
          <w:lang w:val="en-GB"/>
        </w:rPr>
        <w:t>România</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salută</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decizia</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Ministerului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Educației</w:t>
      </w:r>
      <w:proofErr w:type="spellEnd"/>
      <w:r w:rsidR="7C8FE144" w:rsidRPr="05BDA145">
        <w:rPr>
          <w:rFonts w:ascii="Times New Roman" w:eastAsia="Times New Roman" w:hAnsi="Times New Roman" w:cs="Times New Roman"/>
          <w:color w:val="000000" w:themeColor="text1"/>
          <w:sz w:val="24"/>
          <w:szCs w:val="24"/>
          <w:lang w:val="en-GB"/>
        </w:rPr>
        <w:t xml:space="preserve"> de-a </w:t>
      </w:r>
      <w:proofErr w:type="spellStart"/>
      <w:r w:rsidR="7C8FE144" w:rsidRPr="05BDA145">
        <w:rPr>
          <w:rFonts w:ascii="Times New Roman" w:eastAsia="Times New Roman" w:hAnsi="Times New Roman" w:cs="Times New Roman"/>
          <w:color w:val="000000" w:themeColor="text1"/>
          <w:sz w:val="24"/>
          <w:szCs w:val="24"/>
          <w:lang w:val="en-GB"/>
        </w:rPr>
        <w:t>acorda</w:t>
      </w:r>
      <w:proofErr w:type="spellEnd"/>
      <w:r w:rsidR="7C8FE144" w:rsidRPr="05BDA145">
        <w:rPr>
          <w:rFonts w:ascii="Times New Roman" w:eastAsia="Times New Roman" w:hAnsi="Times New Roman" w:cs="Times New Roman"/>
          <w:color w:val="000000" w:themeColor="text1"/>
          <w:sz w:val="24"/>
          <w:szCs w:val="24"/>
          <w:lang w:val="en-GB"/>
        </w:rPr>
        <w:t xml:space="preserve"> o </w:t>
      </w:r>
      <w:proofErr w:type="spellStart"/>
      <w:r w:rsidR="7C8FE144" w:rsidRPr="05BDA145">
        <w:rPr>
          <w:rFonts w:ascii="Times New Roman" w:eastAsia="Times New Roman" w:hAnsi="Times New Roman" w:cs="Times New Roman"/>
          <w:color w:val="000000" w:themeColor="text1"/>
          <w:sz w:val="24"/>
          <w:szCs w:val="24"/>
          <w:lang w:val="en-GB"/>
        </w:rPr>
        <w:t>mai</w:t>
      </w:r>
      <w:proofErr w:type="spellEnd"/>
      <w:r w:rsidR="7C8FE144" w:rsidRPr="05BDA145">
        <w:rPr>
          <w:rFonts w:ascii="Times New Roman" w:eastAsia="Times New Roman" w:hAnsi="Times New Roman" w:cs="Times New Roman"/>
          <w:color w:val="000000" w:themeColor="text1"/>
          <w:sz w:val="24"/>
          <w:szCs w:val="24"/>
          <w:lang w:val="en-GB"/>
        </w:rPr>
        <w:t xml:space="preserve"> mare </w:t>
      </w:r>
      <w:proofErr w:type="spellStart"/>
      <w:r w:rsidR="7C8FE144" w:rsidRPr="05BDA145">
        <w:rPr>
          <w:rFonts w:ascii="Times New Roman" w:eastAsia="Times New Roman" w:hAnsi="Times New Roman" w:cs="Times New Roman"/>
          <w:color w:val="000000" w:themeColor="text1"/>
          <w:sz w:val="24"/>
          <w:szCs w:val="24"/>
          <w:lang w:val="en-GB"/>
        </w:rPr>
        <w:t>importanță</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evaluării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competențelor</w:t>
      </w:r>
      <w:proofErr w:type="spellEnd"/>
      <w:r w:rsidR="7C8FE144" w:rsidRPr="05BDA145">
        <w:rPr>
          <w:rFonts w:ascii="Times New Roman" w:eastAsia="Times New Roman" w:hAnsi="Times New Roman" w:cs="Times New Roman"/>
          <w:color w:val="000000" w:themeColor="text1"/>
          <w:sz w:val="24"/>
          <w:szCs w:val="24"/>
          <w:lang w:val="en-GB"/>
        </w:rPr>
        <w:t xml:space="preserve"> de limbi </w:t>
      </w:r>
      <w:proofErr w:type="spellStart"/>
      <w:r w:rsidR="7C8FE144" w:rsidRPr="05BDA145">
        <w:rPr>
          <w:rFonts w:ascii="Times New Roman" w:eastAsia="Times New Roman" w:hAnsi="Times New Roman" w:cs="Times New Roman"/>
          <w:color w:val="000000" w:themeColor="text1"/>
          <w:sz w:val="24"/>
          <w:szCs w:val="24"/>
          <w:lang w:val="en-GB"/>
        </w:rPr>
        <w:t>străine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În</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același</w:t>
      </w:r>
      <w:proofErr w:type="spellEnd"/>
      <w:r>
        <w:rPr>
          <w:rFonts w:ascii="Times New Roman" w:eastAsia="Times New Roman" w:hAnsi="Times New Roman" w:cs="Times New Roman"/>
          <w:b/>
          <w:bCs/>
          <w:color w:val="000000" w:themeColor="text1"/>
          <w:sz w:val="24"/>
          <w:szCs w:val="24"/>
          <w:lang w:val="en-GB"/>
        </w:rPr>
        <w:t xml:space="preserve"> </w:t>
      </w:r>
      <w:proofErr w:type="spellStart"/>
      <w:r>
        <w:rPr>
          <w:rFonts w:ascii="Times New Roman" w:eastAsia="Times New Roman" w:hAnsi="Times New Roman" w:cs="Times New Roman"/>
          <w:b/>
          <w:bCs/>
          <w:color w:val="000000" w:themeColor="text1"/>
          <w:sz w:val="24"/>
          <w:szCs w:val="24"/>
          <w:lang w:val="en-GB"/>
        </w:rPr>
        <w:t>timp</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însă</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adolescenții</w:t>
      </w:r>
      <w:proofErr w:type="spellEnd"/>
      <w:r w:rsidR="7C8FE144" w:rsidRPr="05BDA145">
        <w:rPr>
          <w:rFonts w:ascii="Times New Roman" w:eastAsia="Times New Roman" w:hAnsi="Times New Roman" w:cs="Times New Roman"/>
          <w:b/>
          <w:bCs/>
          <w:color w:val="000000" w:themeColor="text1"/>
          <w:sz w:val="24"/>
          <w:szCs w:val="24"/>
          <w:lang w:val="en-GB"/>
        </w:rPr>
        <w:t xml:space="preserve"> din </w:t>
      </w:r>
      <w:proofErr w:type="spellStart"/>
      <w:r w:rsidR="7C8FE144" w:rsidRPr="05BDA145">
        <w:rPr>
          <w:rFonts w:ascii="Times New Roman" w:eastAsia="Times New Roman" w:hAnsi="Times New Roman" w:cs="Times New Roman"/>
          <w:b/>
          <w:bCs/>
          <w:color w:val="000000" w:themeColor="text1"/>
          <w:sz w:val="24"/>
          <w:szCs w:val="24"/>
          <w:lang w:val="en-GB"/>
        </w:rPr>
        <w:t>mediile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dezavantajate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în</w:t>
      </w:r>
      <w:proofErr w:type="spellEnd"/>
      <w:r w:rsidR="7C8FE144" w:rsidRPr="05BDA145">
        <w:rPr>
          <w:rFonts w:ascii="Times New Roman" w:eastAsia="Times New Roman" w:hAnsi="Times New Roman" w:cs="Times New Roman"/>
          <w:b/>
          <w:bCs/>
          <w:color w:val="000000" w:themeColor="text1"/>
          <w:sz w:val="24"/>
          <w:szCs w:val="24"/>
          <w:lang w:val="en-GB"/>
        </w:rPr>
        <w:t xml:space="preserve"> special de la sate, </w:t>
      </w:r>
      <w:r>
        <w:rPr>
          <w:rFonts w:ascii="Times New Roman" w:eastAsia="Times New Roman" w:hAnsi="Times New Roman" w:cs="Times New Roman"/>
          <w:b/>
          <w:bCs/>
          <w:color w:val="000000" w:themeColor="text1"/>
          <w:sz w:val="24"/>
          <w:szCs w:val="24"/>
          <w:lang w:val="en-GB"/>
        </w:rPr>
        <w:t xml:space="preserve">au </w:t>
      </w:r>
      <w:proofErr w:type="spellStart"/>
      <w:r w:rsidR="7C8FE144" w:rsidRPr="05BDA145">
        <w:rPr>
          <w:rFonts w:ascii="Times New Roman" w:eastAsia="Times New Roman" w:hAnsi="Times New Roman" w:cs="Times New Roman"/>
          <w:b/>
          <w:bCs/>
          <w:color w:val="000000" w:themeColor="text1"/>
          <w:sz w:val="24"/>
          <w:szCs w:val="24"/>
          <w:lang w:val="en-GB"/>
        </w:rPr>
        <w:t>nevoie</w:t>
      </w:r>
      <w:proofErr w:type="spellEnd"/>
      <w:r w:rsidR="7C8FE144" w:rsidRPr="05BDA145">
        <w:rPr>
          <w:rFonts w:ascii="Times New Roman" w:eastAsia="Times New Roman" w:hAnsi="Times New Roman" w:cs="Times New Roman"/>
          <w:b/>
          <w:bCs/>
          <w:color w:val="000000" w:themeColor="text1"/>
          <w:sz w:val="24"/>
          <w:szCs w:val="24"/>
          <w:lang w:val="en-GB"/>
        </w:rPr>
        <w:t xml:space="preserve"> de o </w:t>
      </w:r>
      <w:proofErr w:type="spellStart"/>
      <w:r w:rsidR="7C8FE144" w:rsidRPr="05BDA145">
        <w:rPr>
          <w:rFonts w:ascii="Times New Roman" w:eastAsia="Times New Roman" w:hAnsi="Times New Roman" w:cs="Times New Roman"/>
          <w:b/>
          <w:bCs/>
          <w:color w:val="000000" w:themeColor="text1"/>
          <w:sz w:val="24"/>
          <w:szCs w:val="24"/>
          <w:lang w:val="en-GB"/>
        </w:rPr>
        <w:t>pregătire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suplimentară</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pentru</w:t>
      </w:r>
      <w:proofErr w:type="spellEnd"/>
      <w:r w:rsidR="7C8FE144" w:rsidRPr="05BDA145">
        <w:rPr>
          <w:rFonts w:ascii="Times New Roman" w:eastAsia="Times New Roman" w:hAnsi="Times New Roman" w:cs="Times New Roman"/>
          <w:b/>
          <w:bCs/>
          <w:color w:val="000000" w:themeColor="text1"/>
          <w:sz w:val="24"/>
          <w:szCs w:val="24"/>
          <w:lang w:val="en-GB"/>
        </w:rPr>
        <w:t xml:space="preserve"> a face </w:t>
      </w:r>
      <w:proofErr w:type="spellStart"/>
      <w:r w:rsidR="7C8FE144" w:rsidRPr="05BDA145">
        <w:rPr>
          <w:rFonts w:ascii="Times New Roman" w:eastAsia="Times New Roman" w:hAnsi="Times New Roman" w:cs="Times New Roman"/>
          <w:b/>
          <w:bCs/>
          <w:color w:val="000000" w:themeColor="text1"/>
          <w:sz w:val="24"/>
          <w:szCs w:val="24"/>
          <w:lang w:val="en-GB"/>
        </w:rPr>
        <w:t>față</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examenului</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2234B964" w:rsidRPr="05BDA145">
        <w:rPr>
          <w:rFonts w:ascii="Times New Roman" w:eastAsia="Times New Roman" w:hAnsi="Times New Roman" w:cs="Times New Roman"/>
          <w:b/>
          <w:bCs/>
          <w:color w:val="000000" w:themeColor="text1"/>
          <w:sz w:val="24"/>
          <w:szCs w:val="24"/>
          <w:lang w:val="en-GB"/>
        </w:rPr>
        <w:t>scris</w:t>
      </w:r>
      <w:proofErr w:type="spellEnd"/>
      <w:r w:rsidR="2234B964" w:rsidRPr="05BDA145">
        <w:rPr>
          <w:rFonts w:ascii="Times New Roman" w:eastAsia="Times New Roman" w:hAnsi="Times New Roman" w:cs="Times New Roman"/>
          <w:b/>
          <w:bCs/>
          <w:color w:val="000000" w:themeColor="text1"/>
          <w:sz w:val="24"/>
          <w:szCs w:val="24"/>
          <w:lang w:val="en-GB"/>
        </w:rPr>
        <w:t xml:space="preserve"> la o</w:t>
      </w:r>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limbă</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străină</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Pr>
          <w:rFonts w:ascii="Times New Roman" w:eastAsia="Times New Roman" w:hAnsi="Times New Roman" w:cs="Times New Roman"/>
          <w:bCs/>
          <w:color w:val="000000" w:themeColor="text1"/>
          <w:sz w:val="24"/>
          <w:szCs w:val="24"/>
        </w:rPr>
        <w:t>Analizele</w:t>
      </w:r>
      <w:proofErr w:type="spellEnd"/>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realizate</w:t>
      </w:r>
      <w:proofErr w:type="spellEnd"/>
      <w:r>
        <w:rPr>
          <w:rFonts w:ascii="Times New Roman" w:eastAsia="Times New Roman" w:hAnsi="Times New Roman" w:cs="Times New Roman"/>
          <w:bCs/>
          <w:color w:val="000000" w:themeColor="text1"/>
          <w:sz w:val="24"/>
          <w:szCs w:val="24"/>
        </w:rPr>
        <w:t xml:space="preserve"> </w:t>
      </w:r>
      <w:proofErr w:type="spellStart"/>
      <w:r w:rsidR="7C8FE144" w:rsidRPr="05BDA145">
        <w:rPr>
          <w:rFonts w:ascii="Times New Roman" w:eastAsia="Times New Roman" w:hAnsi="Times New Roman" w:cs="Times New Roman"/>
          <w:color w:val="000000" w:themeColor="text1"/>
          <w:sz w:val="24"/>
          <w:szCs w:val="24"/>
          <w:lang w:val="en-GB"/>
        </w:rPr>
        <w:t>în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programele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noastre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educaționale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pentru</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liceeni</w:t>
      </w:r>
      <w:proofErr w:type="spellEnd"/>
      <w:r w:rsidR="7C8FE144" w:rsidRPr="05BDA145">
        <w:rPr>
          <w:rFonts w:ascii="Times New Roman" w:eastAsia="Times New Roman" w:hAnsi="Times New Roman" w:cs="Times New Roman"/>
          <w:color w:val="000000" w:themeColor="text1"/>
          <w:sz w:val="24"/>
          <w:szCs w:val="24"/>
          <w:lang w:val="en-GB"/>
        </w:rPr>
        <w:t xml:space="preserve">, ca </w:t>
      </w:r>
      <w:proofErr w:type="spellStart"/>
      <w:r w:rsidR="7C8FE144" w:rsidRPr="05BDA145">
        <w:rPr>
          <w:rFonts w:ascii="Times New Roman" w:eastAsia="Times New Roman" w:hAnsi="Times New Roman" w:cs="Times New Roman"/>
          <w:color w:val="000000" w:themeColor="text1"/>
          <w:sz w:val="24"/>
          <w:szCs w:val="24"/>
          <w:lang w:val="en-GB"/>
        </w:rPr>
        <w:t>Vreau</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în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clasa</w:t>
      </w:r>
      <w:proofErr w:type="spellEnd"/>
      <w:r w:rsidR="7C8FE144" w:rsidRPr="05BDA145">
        <w:rPr>
          <w:rFonts w:ascii="Times New Roman" w:eastAsia="Times New Roman" w:hAnsi="Times New Roman" w:cs="Times New Roman"/>
          <w:color w:val="000000" w:themeColor="text1"/>
          <w:sz w:val="24"/>
          <w:szCs w:val="24"/>
          <w:lang w:val="en-GB"/>
        </w:rPr>
        <w:t xml:space="preserve"> a 9-a,</w:t>
      </w:r>
      <w:r>
        <w:rPr>
          <w:rFonts w:ascii="Times New Roman" w:eastAsia="Times New Roman" w:hAnsi="Times New Roman" w:cs="Times New Roman"/>
          <w:color w:val="000000" w:themeColor="text1"/>
          <w:sz w:val="24"/>
          <w:szCs w:val="24"/>
          <w:lang w:val="en-GB"/>
        </w:rPr>
        <w:t xml:space="preserve"> ne </w:t>
      </w:r>
      <w:proofErr w:type="spellStart"/>
      <w:r>
        <w:rPr>
          <w:rFonts w:ascii="Times New Roman" w:eastAsia="Times New Roman" w:hAnsi="Times New Roman" w:cs="Times New Roman"/>
          <w:color w:val="000000" w:themeColor="text1"/>
          <w:sz w:val="24"/>
          <w:szCs w:val="24"/>
          <w:lang w:val="en-GB"/>
        </w:rPr>
        <w:t>arată</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că</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în</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topul</w:t>
      </w:r>
      <w:proofErr w:type="spellEnd"/>
      <w:r>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solicitări</w:t>
      </w:r>
      <w:r>
        <w:rPr>
          <w:rFonts w:ascii="Times New Roman" w:eastAsia="Times New Roman" w:hAnsi="Times New Roman" w:cs="Times New Roman"/>
          <w:color w:val="000000" w:themeColor="text1"/>
          <w:sz w:val="24"/>
          <w:szCs w:val="24"/>
          <w:lang w:val="en-GB"/>
        </w:rPr>
        <w:t>lor</w:t>
      </w:r>
      <w:proofErr w:type="spellEnd"/>
      <w:r w:rsidR="7C8FE144" w:rsidRPr="05BDA145">
        <w:rPr>
          <w:rFonts w:ascii="Times New Roman" w:eastAsia="Times New Roman" w:hAnsi="Times New Roman" w:cs="Times New Roman"/>
          <w:color w:val="000000" w:themeColor="text1"/>
          <w:sz w:val="24"/>
          <w:szCs w:val="24"/>
          <w:lang w:val="en-GB"/>
        </w:rPr>
        <w:t xml:space="preserve"> de </w:t>
      </w:r>
      <w:proofErr w:type="spellStart"/>
      <w:r w:rsidR="7C8FE144" w:rsidRPr="05BDA145">
        <w:rPr>
          <w:rFonts w:ascii="Times New Roman" w:eastAsia="Times New Roman" w:hAnsi="Times New Roman" w:cs="Times New Roman"/>
          <w:color w:val="000000" w:themeColor="text1"/>
          <w:sz w:val="24"/>
          <w:szCs w:val="24"/>
          <w:lang w:val="en-GB"/>
        </w:rPr>
        <w:t>meditații</w:t>
      </w:r>
      <w:proofErr w:type="spellEnd"/>
      <w:r w:rsidR="7C8FE144" w:rsidRPr="05BDA145">
        <w:rPr>
          <w:rFonts w:ascii="Times New Roman" w:eastAsia="Times New Roman" w:hAnsi="Times New Roman" w:cs="Times New Roman"/>
          <w:color w:val="000000" w:themeColor="text1"/>
          <w:sz w:val="24"/>
          <w:szCs w:val="24"/>
          <w:lang w:val="en-GB"/>
        </w:rPr>
        <w:t xml:space="preserve"> din </w:t>
      </w:r>
      <w:proofErr w:type="spellStart"/>
      <w:r w:rsidR="7C8FE144" w:rsidRPr="05BDA145">
        <w:rPr>
          <w:rFonts w:ascii="Times New Roman" w:eastAsia="Times New Roman" w:hAnsi="Times New Roman" w:cs="Times New Roman"/>
          <w:color w:val="000000" w:themeColor="text1"/>
          <w:sz w:val="24"/>
          <w:szCs w:val="24"/>
          <w:lang w:val="en-GB"/>
        </w:rPr>
        <w:t>partea</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adolescenților</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sunt</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cele</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pentru</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limbile</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străine</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Principalul</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motiv</w:t>
      </w:r>
      <w:proofErr w:type="spellEnd"/>
      <w:r>
        <w:rPr>
          <w:rFonts w:ascii="Times New Roman" w:eastAsia="Times New Roman" w:hAnsi="Times New Roman" w:cs="Times New Roman"/>
          <w:color w:val="000000" w:themeColor="text1"/>
          <w:sz w:val="24"/>
          <w:szCs w:val="24"/>
          <w:lang w:val="en-GB"/>
        </w:rPr>
        <w:t xml:space="preserve"> invocate de </w:t>
      </w:r>
      <w:proofErr w:type="spellStart"/>
      <w:r>
        <w:rPr>
          <w:rFonts w:ascii="Times New Roman" w:eastAsia="Times New Roman" w:hAnsi="Times New Roman" w:cs="Times New Roman"/>
          <w:color w:val="000000" w:themeColor="text1"/>
          <w:sz w:val="24"/>
          <w:szCs w:val="24"/>
          <w:lang w:val="en-GB"/>
        </w:rPr>
        <w:t>elevi</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este</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că</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în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comunitățile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cele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mai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vulnerabile</w:t>
      </w:r>
      <w:proofErr w:type="spellEnd"/>
      <w:r w:rsidR="7C8FE144" w:rsidRPr="05BDA145">
        <w:rPr>
          <w:rFonts w:ascii="Times New Roman" w:eastAsia="Times New Roman" w:hAnsi="Times New Roman" w:cs="Times New Roman"/>
          <w:color w:val="000000" w:themeColor="text1"/>
          <w:sz w:val="24"/>
          <w:szCs w:val="24"/>
          <w:lang w:val="en-GB"/>
        </w:rPr>
        <w:t xml:space="preserve"> </w:t>
      </w:r>
      <w:r w:rsidR="7C8FE144" w:rsidRPr="00DE35EC">
        <w:rPr>
          <w:rFonts w:ascii="Times New Roman" w:eastAsia="Times New Roman" w:hAnsi="Times New Roman" w:cs="Times New Roman"/>
          <w:b/>
          <w:color w:val="000000" w:themeColor="text1"/>
          <w:sz w:val="24"/>
          <w:szCs w:val="24"/>
          <w:lang w:val="en-GB"/>
        </w:rPr>
        <w:t xml:space="preserve">nu </w:t>
      </w:r>
      <w:proofErr w:type="spellStart"/>
      <w:r w:rsidR="7C8FE144" w:rsidRPr="00DE35EC">
        <w:rPr>
          <w:rFonts w:ascii="Times New Roman" w:eastAsia="Times New Roman" w:hAnsi="Times New Roman" w:cs="Times New Roman"/>
          <w:b/>
          <w:color w:val="000000" w:themeColor="text1"/>
          <w:sz w:val="24"/>
          <w:szCs w:val="24"/>
          <w:lang w:val="en-GB"/>
        </w:rPr>
        <w:t>există</w:t>
      </w:r>
      <w:proofErr w:type="spellEnd"/>
      <w:r w:rsidR="7C8FE144" w:rsidRPr="00DE35EC">
        <w:rPr>
          <w:rFonts w:ascii="Times New Roman" w:eastAsia="Times New Roman" w:hAnsi="Times New Roman" w:cs="Times New Roman"/>
          <w:b/>
          <w:color w:val="000000" w:themeColor="text1"/>
          <w:sz w:val="24"/>
          <w:szCs w:val="24"/>
          <w:lang w:val="en-GB"/>
        </w:rPr>
        <w:t xml:space="preserve"> </w:t>
      </w:r>
      <w:proofErr w:type="spellStart"/>
      <w:r w:rsidR="7C8FE144" w:rsidRPr="00DE35EC">
        <w:rPr>
          <w:rFonts w:ascii="Times New Roman" w:eastAsia="Times New Roman" w:hAnsi="Times New Roman" w:cs="Times New Roman"/>
          <w:b/>
          <w:color w:val="000000" w:themeColor="text1"/>
          <w:sz w:val="24"/>
          <w:szCs w:val="24"/>
          <w:lang w:val="en-GB"/>
        </w:rPr>
        <w:t>suficienți</w:t>
      </w:r>
      <w:proofErr w:type="spellEnd"/>
      <w:r w:rsidR="7C8FE144" w:rsidRPr="00DE35EC">
        <w:rPr>
          <w:rFonts w:ascii="Times New Roman" w:eastAsia="Times New Roman" w:hAnsi="Times New Roman" w:cs="Times New Roman"/>
          <w:b/>
          <w:color w:val="000000" w:themeColor="text1"/>
          <w:sz w:val="24"/>
          <w:szCs w:val="24"/>
          <w:lang w:val="en-GB"/>
        </w:rPr>
        <w:t xml:space="preserve"> </w:t>
      </w:r>
      <w:proofErr w:type="spellStart"/>
      <w:r w:rsidR="7C8FE144" w:rsidRPr="00DE35EC">
        <w:rPr>
          <w:rFonts w:ascii="Times New Roman" w:eastAsia="Times New Roman" w:hAnsi="Times New Roman" w:cs="Times New Roman"/>
          <w:b/>
          <w:color w:val="000000" w:themeColor="text1"/>
          <w:sz w:val="24"/>
          <w:szCs w:val="24"/>
          <w:lang w:val="en-GB"/>
        </w:rPr>
        <w:t>profesori</w:t>
      </w:r>
      <w:proofErr w:type="spellEnd"/>
      <w:r w:rsidR="7C8FE144" w:rsidRPr="00DE35EC">
        <w:rPr>
          <w:rFonts w:ascii="Times New Roman" w:eastAsia="Times New Roman" w:hAnsi="Times New Roman" w:cs="Times New Roman"/>
          <w:b/>
          <w:color w:val="000000" w:themeColor="text1"/>
          <w:sz w:val="24"/>
          <w:szCs w:val="24"/>
          <w:lang w:val="en-GB"/>
        </w:rPr>
        <w:t xml:space="preserve">, </w:t>
      </w:r>
      <w:proofErr w:type="spellStart"/>
      <w:r w:rsidR="7C8FE144" w:rsidRPr="00DE35EC">
        <w:rPr>
          <w:rFonts w:ascii="Times New Roman" w:eastAsia="Times New Roman" w:hAnsi="Times New Roman" w:cs="Times New Roman"/>
          <w:b/>
          <w:color w:val="000000" w:themeColor="text1"/>
          <w:sz w:val="24"/>
          <w:szCs w:val="24"/>
          <w:lang w:val="en-GB"/>
        </w:rPr>
        <w:t>pregătiți</w:t>
      </w:r>
      <w:proofErr w:type="spellEnd"/>
      <w:r w:rsidR="7C8FE144" w:rsidRPr="00DE35EC">
        <w:rPr>
          <w:rFonts w:ascii="Times New Roman" w:eastAsia="Times New Roman" w:hAnsi="Times New Roman" w:cs="Times New Roman"/>
          <w:b/>
          <w:color w:val="000000" w:themeColor="text1"/>
          <w:sz w:val="24"/>
          <w:szCs w:val="24"/>
          <w:lang w:val="en-GB"/>
        </w:rPr>
        <w:t xml:space="preserve"> conform </w:t>
      </w:r>
      <w:proofErr w:type="spellStart"/>
      <w:r w:rsidR="7C8FE144" w:rsidRPr="00DE35EC">
        <w:rPr>
          <w:rFonts w:ascii="Times New Roman" w:eastAsia="Times New Roman" w:hAnsi="Times New Roman" w:cs="Times New Roman"/>
          <w:b/>
          <w:color w:val="000000" w:themeColor="text1"/>
          <w:sz w:val="24"/>
          <w:szCs w:val="24"/>
          <w:lang w:val="en-GB"/>
        </w:rPr>
        <w:t>programei</w:t>
      </w:r>
      <w:proofErr w:type="spellEnd"/>
      <w:r w:rsidR="7C8FE144" w:rsidRPr="00DE35EC">
        <w:rPr>
          <w:rFonts w:ascii="Times New Roman" w:eastAsia="Times New Roman" w:hAnsi="Times New Roman" w:cs="Times New Roman"/>
          <w:b/>
          <w:color w:val="000000" w:themeColor="text1"/>
          <w:sz w:val="24"/>
          <w:szCs w:val="24"/>
          <w:lang w:val="en-GB"/>
        </w:rPr>
        <w:t xml:space="preserve">, </w:t>
      </w:r>
      <w:proofErr w:type="spellStart"/>
      <w:r w:rsidR="7C8FE144" w:rsidRPr="00DE35EC">
        <w:rPr>
          <w:rFonts w:ascii="Times New Roman" w:eastAsia="Times New Roman" w:hAnsi="Times New Roman" w:cs="Times New Roman"/>
          <w:b/>
          <w:color w:val="000000" w:themeColor="text1"/>
          <w:sz w:val="24"/>
          <w:szCs w:val="24"/>
          <w:lang w:val="en-GB"/>
        </w:rPr>
        <w:t>pentru</w:t>
      </w:r>
      <w:proofErr w:type="spellEnd"/>
      <w:r w:rsidR="7C8FE144" w:rsidRPr="00DE35EC">
        <w:rPr>
          <w:rFonts w:ascii="Times New Roman" w:eastAsia="Times New Roman" w:hAnsi="Times New Roman" w:cs="Times New Roman"/>
          <w:b/>
          <w:color w:val="000000" w:themeColor="text1"/>
          <w:sz w:val="24"/>
          <w:szCs w:val="24"/>
          <w:lang w:val="en-GB"/>
        </w:rPr>
        <w:t xml:space="preserve"> a </w:t>
      </w:r>
      <w:proofErr w:type="spellStart"/>
      <w:r w:rsidR="7C8FE144" w:rsidRPr="00DE35EC">
        <w:rPr>
          <w:rFonts w:ascii="Times New Roman" w:eastAsia="Times New Roman" w:hAnsi="Times New Roman" w:cs="Times New Roman"/>
          <w:b/>
          <w:color w:val="000000" w:themeColor="text1"/>
          <w:sz w:val="24"/>
          <w:szCs w:val="24"/>
          <w:lang w:val="en-GB"/>
        </w:rPr>
        <w:t>preda</w:t>
      </w:r>
      <w:proofErr w:type="spellEnd"/>
      <w:r w:rsidR="7C8FE144" w:rsidRPr="00DE35EC">
        <w:rPr>
          <w:rFonts w:ascii="Times New Roman" w:eastAsia="Times New Roman" w:hAnsi="Times New Roman" w:cs="Times New Roman"/>
          <w:b/>
          <w:color w:val="000000" w:themeColor="text1"/>
          <w:sz w:val="24"/>
          <w:szCs w:val="24"/>
          <w:lang w:val="en-GB"/>
        </w:rPr>
        <w:t xml:space="preserve"> limbi </w:t>
      </w:r>
      <w:proofErr w:type="spellStart"/>
      <w:r w:rsidR="7C8FE144" w:rsidRPr="00DE35EC">
        <w:rPr>
          <w:rFonts w:ascii="Times New Roman" w:eastAsia="Times New Roman" w:hAnsi="Times New Roman" w:cs="Times New Roman"/>
          <w:b/>
          <w:color w:val="000000" w:themeColor="text1"/>
          <w:sz w:val="24"/>
          <w:szCs w:val="24"/>
          <w:lang w:val="en-GB"/>
        </w:rPr>
        <w:t>străine</w:t>
      </w:r>
      <w:proofErr w:type="spellEnd"/>
      <w:r w:rsidR="7C8FE144" w:rsidRPr="00DE35EC">
        <w:rPr>
          <w:rFonts w:ascii="Times New Roman" w:eastAsia="Times New Roman" w:hAnsi="Times New Roman" w:cs="Times New Roman"/>
          <w:b/>
          <w:color w:val="000000" w:themeColor="text1"/>
          <w:sz w:val="24"/>
          <w:szCs w:val="24"/>
          <w:lang w:val="en-GB"/>
        </w:rPr>
        <w:t>.</w:t>
      </w:r>
      <w:r>
        <w:rPr>
          <w:rFonts w:ascii="Times New Roman" w:eastAsia="Times New Roman" w:hAnsi="Times New Roman" w:cs="Times New Roman"/>
          <w:b/>
          <w:color w:val="000000" w:themeColor="text1"/>
          <w:sz w:val="24"/>
          <w:szCs w:val="24"/>
          <w:lang w:val="en-GB"/>
        </w:rPr>
        <w:t xml:space="preserve"> </w:t>
      </w:r>
    </w:p>
    <w:p w14:paraId="187A09EA" w14:textId="3DD4A585" w:rsidR="00DE35EC" w:rsidRPr="00DE35EC" w:rsidRDefault="00DE35EC" w:rsidP="05BDA145">
      <w:pPr>
        <w:jc w:val="both"/>
        <w:rPr>
          <w:rFonts w:ascii="Times New Roman" w:eastAsia="Times New Roman" w:hAnsi="Times New Roman" w:cs="Times New Roman"/>
          <w:b/>
          <w:bCs/>
          <w:color w:val="000000" w:themeColor="text1"/>
          <w:sz w:val="24"/>
          <w:szCs w:val="24"/>
        </w:rPr>
      </w:pPr>
      <w:proofErr w:type="spellStart"/>
      <w:r>
        <w:rPr>
          <w:rFonts w:ascii="Times New Roman" w:eastAsia="Times New Roman" w:hAnsi="Times New Roman" w:cs="Times New Roman"/>
          <w:bCs/>
          <w:color w:val="000000" w:themeColor="text1"/>
          <w:sz w:val="24"/>
          <w:szCs w:val="24"/>
        </w:rPr>
        <w:t>Astfel</w:t>
      </w:r>
      <w:proofErr w:type="spellEnd"/>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Fundaţia</w:t>
      </w:r>
      <w:proofErr w:type="spellEnd"/>
      <w:r>
        <w:rPr>
          <w:rFonts w:ascii="Times New Roman" w:eastAsia="Times New Roman" w:hAnsi="Times New Roman" w:cs="Times New Roman"/>
          <w:b/>
          <w:bCs/>
          <w:color w:val="000000" w:themeColor="text1"/>
          <w:sz w:val="24"/>
          <w:szCs w:val="24"/>
        </w:rPr>
        <w:t xml:space="preserve"> World Vision </w:t>
      </w:r>
      <w:proofErr w:type="spellStart"/>
      <w:r>
        <w:rPr>
          <w:rFonts w:ascii="Times New Roman" w:eastAsia="Times New Roman" w:hAnsi="Times New Roman" w:cs="Times New Roman"/>
          <w:b/>
          <w:bCs/>
          <w:color w:val="000000" w:themeColor="text1"/>
          <w:sz w:val="24"/>
          <w:szCs w:val="24"/>
        </w:rPr>
        <w:t>România</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solicit</w:t>
      </w:r>
      <w:r w:rsidR="003F5F10">
        <w:rPr>
          <w:rFonts w:ascii="Times New Roman" w:eastAsia="Times New Roman" w:hAnsi="Times New Roman" w:cs="Times New Roman"/>
          <w:b/>
          <w:bCs/>
          <w:color w:val="000000" w:themeColor="text1"/>
          <w:sz w:val="24"/>
          <w:szCs w:val="24"/>
        </w:rPr>
        <w:t>ă</w:t>
      </w:r>
      <w:proofErr w:type="spellEnd"/>
      <w:r>
        <w:rPr>
          <w:rFonts w:ascii="Times New Roman" w:eastAsia="Times New Roman" w:hAnsi="Times New Roman" w:cs="Times New Roman"/>
          <w:b/>
          <w:bCs/>
          <w:color w:val="000000" w:themeColor="text1"/>
          <w:sz w:val="24"/>
          <w:szCs w:val="24"/>
        </w:rPr>
        <w:t xml:space="preserve"> o </w:t>
      </w:r>
      <w:proofErr w:type="spellStart"/>
      <w:r>
        <w:rPr>
          <w:rFonts w:ascii="Times New Roman" w:eastAsia="Times New Roman" w:hAnsi="Times New Roman" w:cs="Times New Roman"/>
          <w:b/>
          <w:bCs/>
          <w:color w:val="000000" w:themeColor="text1"/>
          <w:sz w:val="24"/>
          <w:szCs w:val="24"/>
        </w:rPr>
        <w:t>investiţie</w:t>
      </w:r>
      <w:proofErr w:type="spellEnd"/>
      <w:r>
        <w:rPr>
          <w:rFonts w:ascii="Times New Roman" w:eastAsia="Times New Roman" w:hAnsi="Times New Roman" w:cs="Times New Roman"/>
          <w:b/>
          <w:bCs/>
          <w:color w:val="000000" w:themeColor="text1"/>
          <w:sz w:val="24"/>
          <w:szCs w:val="24"/>
        </w:rPr>
        <w:t xml:space="preserve"> </w:t>
      </w:r>
      <w:proofErr w:type="spellStart"/>
      <w:r>
        <w:rPr>
          <w:rFonts w:ascii="Times New Roman" w:eastAsia="Times New Roman" w:hAnsi="Times New Roman" w:cs="Times New Roman"/>
          <w:b/>
          <w:bCs/>
          <w:color w:val="000000" w:themeColor="text1"/>
          <w:sz w:val="24"/>
          <w:szCs w:val="24"/>
        </w:rPr>
        <w:t>prioritară</w:t>
      </w:r>
      <w:proofErr w:type="spellEnd"/>
      <w:r>
        <w:rPr>
          <w:rFonts w:ascii="Times New Roman" w:eastAsia="Times New Roman" w:hAnsi="Times New Roman" w:cs="Times New Roman"/>
          <w:b/>
          <w:bCs/>
          <w:color w:val="000000" w:themeColor="text1"/>
          <w:sz w:val="24"/>
          <w:szCs w:val="24"/>
        </w:rPr>
        <w:t xml:space="preserve"> </w:t>
      </w:r>
      <w:proofErr w:type="spellStart"/>
      <w:r w:rsidR="003F5F10">
        <w:rPr>
          <w:rFonts w:ascii="Times New Roman" w:eastAsia="Times New Roman" w:hAnsi="Times New Roman" w:cs="Times New Roman"/>
          <w:b/>
          <w:bCs/>
          <w:color w:val="000000" w:themeColor="text1"/>
          <w:sz w:val="24"/>
          <w:szCs w:val="24"/>
        </w:rPr>
        <w:t>în</w:t>
      </w:r>
      <w:proofErr w:type="spellEnd"/>
      <w:r w:rsidR="003F5F10">
        <w:rPr>
          <w:rFonts w:ascii="Times New Roman" w:eastAsia="Times New Roman" w:hAnsi="Times New Roman" w:cs="Times New Roman"/>
          <w:b/>
          <w:bCs/>
          <w:color w:val="000000" w:themeColor="text1"/>
          <w:sz w:val="24"/>
          <w:szCs w:val="24"/>
        </w:rPr>
        <w:t xml:space="preserve"> </w:t>
      </w:r>
      <w:proofErr w:type="spellStart"/>
      <w:r w:rsidR="003F5F10">
        <w:rPr>
          <w:rFonts w:ascii="Times New Roman" w:eastAsia="Times New Roman" w:hAnsi="Times New Roman" w:cs="Times New Roman"/>
          <w:b/>
          <w:bCs/>
          <w:color w:val="000000" w:themeColor="text1"/>
          <w:sz w:val="24"/>
          <w:szCs w:val="24"/>
        </w:rPr>
        <w:t>profesionalizarea</w:t>
      </w:r>
      <w:proofErr w:type="spellEnd"/>
      <w:r w:rsidR="003F5F10">
        <w:rPr>
          <w:rFonts w:ascii="Times New Roman" w:eastAsia="Times New Roman" w:hAnsi="Times New Roman" w:cs="Times New Roman"/>
          <w:b/>
          <w:bCs/>
          <w:color w:val="000000" w:themeColor="text1"/>
          <w:sz w:val="24"/>
          <w:szCs w:val="24"/>
        </w:rPr>
        <w:t xml:space="preserve"> </w:t>
      </w:r>
      <w:proofErr w:type="spellStart"/>
      <w:r w:rsidR="003F5F10">
        <w:rPr>
          <w:rFonts w:ascii="Times New Roman" w:eastAsia="Times New Roman" w:hAnsi="Times New Roman" w:cs="Times New Roman"/>
          <w:b/>
          <w:bCs/>
          <w:color w:val="000000" w:themeColor="text1"/>
          <w:sz w:val="24"/>
          <w:szCs w:val="24"/>
        </w:rPr>
        <w:t>profesorilor</w:t>
      </w:r>
      <w:proofErr w:type="spellEnd"/>
      <w:r w:rsidR="003F5F10">
        <w:rPr>
          <w:rFonts w:ascii="Times New Roman" w:eastAsia="Times New Roman" w:hAnsi="Times New Roman" w:cs="Times New Roman"/>
          <w:b/>
          <w:bCs/>
          <w:color w:val="000000" w:themeColor="text1"/>
          <w:sz w:val="24"/>
          <w:szCs w:val="24"/>
        </w:rPr>
        <w:t xml:space="preserve"> de limbi </w:t>
      </w:r>
      <w:proofErr w:type="spellStart"/>
      <w:r w:rsidR="003F5F10">
        <w:rPr>
          <w:rFonts w:ascii="Times New Roman" w:eastAsia="Times New Roman" w:hAnsi="Times New Roman" w:cs="Times New Roman"/>
          <w:b/>
          <w:bCs/>
          <w:color w:val="000000" w:themeColor="text1"/>
          <w:sz w:val="24"/>
          <w:szCs w:val="24"/>
        </w:rPr>
        <w:t>străine</w:t>
      </w:r>
      <w:proofErr w:type="spellEnd"/>
      <w:r w:rsidR="003F5F10">
        <w:rPr>
          <w:rFonts w:ascii="Times New Roman" w:eastAsia="Times New Roman" w:hAnsi="Times New Roman" w:cs="Times New Roman"/>
          <w:b/>
          <w:bCs/>
          <w:color w:val="000000" w:themeColor="text1"/>
          <w:sz w:val="24"/>
          <w:szCs w:val="24"/>
        </w:rPr>
        <w:t xml:space="preserve"> </w:t>
      </w:r>
      <w:proofErr w:type="spellStart"/>
      <w:r w:rsidR="003F5F10">
        <w:rPr>
          <w:rFonts w:ascii="Times New Roman" w:eastAsia="Times New Roman" w:hAnsi="Times New Roman" w:cs="Times New Roman"/>
          <w:b/>
          <w:bCs/>
          <w:color w:val="000000" w:themeColor="text1"/>
          <w:sz w:val="24"/>
          <w:szCs w:val="24"/>
        </w:rPr>
        <w:t>în</w:t>
      </w:r>
      <w:proofErr w:type="spellEnd"/>
      <w:r w:rsidR="003F5F10">
        <w:rPr>
          <w:rFonts w:ascii="Times New Roman" w:eastAsia="Times New Roman" w:hAnsi="Times New Roman" w:cs="Times New Roman"/>
          <w:b/>
          <w:bCs/>
          <w:color w:val="000000" w:themeColor="text1"/>
          <w:sz w:val="24"/>
          <w:szCs w:val="24"/>
        </w:rPr>
        <w:t xml:space="preserve"> </w:t>
      </w:r>
      <w:proofErr w:type="spellStart"/>
      <w:r w:rsidR="003F5F10">
        <w:rPr>
          <w:rFonts w:ascii="Times New Roman" w:eastAsia="Times New Roman" w:hAnsi="Times New Roman" w:cs="Times New Roman"/>
          <w:b/>
          <w:bCs/>
          <w:color w:val="000000" w:themeColor="text1"/>
          <w:sz w:val="24"/>
          <w:szCs w:val="24"/>
        </w:rPr>
        <w:t>mediul</w:t>
      </w:r>
      <w:proofErr w:type="spellEnd"/>
      <w:r w:rsidR="003F5F10">
        <w:rPr>
          <w:rFonts w:ascii="Times New Roman" w:eastAsia="Times New Roman" w:hAnsi="Times New Roman" w:cs="Times New Roman"/>
          <w:b/>
          <w:bCs/>
          <w:color w:val="000000" w:themeColor="text1"/>
          <w:sz w:val="24"/>
          <w:szCs w:val="24"/>
        </w:rPr>
        <w:t xml:space="preserve"> rural </w:t>
      </w:r>
      <w:proofErr w:type="spellStart"/>
      <w:r w:rsidR="003F5F10">
        <w:rPr>
          <w:rFonts w:ascii="Times New Roman" w:eastAsia="Times New Roman" w:hAnsi="Times New Roman" w:cs="Times New Roman"/>
          <w:b/>
          <w:bCs/>
          <w:color w:val="000000" w:themeColor="text1"/>
          <w:sz w:val="24"/>
          <w:szCs w:val="24"/>
        </w:rPr>
        <w:t>şi</w:t>
      </w:r>
      <w:proofErr w:type="spellEnd"/>
      <w:r w:rsidR="003F5F10">
        <w:rPr>
          <w:rFonts w:ascii="Times New Roman" w:eastAsia="Times New Roman" w:hAnsi="Times New Roman" w:cs="Times New Roman"/>
          <w:b/>
          <w:bCs/>
          <w:color w:val="000000" w:themeColor="text1"/>
          <w:sz w:val="24"/>
          <w:szCs w:val="24"/>
        </w:rPr>
        <w:t xml:space="preserve"> </w:t>
      </w:r>
      <w:proofErr w:type="spellStart"/>
      <w:r w:rsidR="003F5F10">
        <w:rPr>
          <w:rFonts w:ascii="Times New Roman" w:eastAsia="Times New Roman" w:hAnsi="Times New Roman" w:cs="Times New Roman"/>
          <w:b/>
          <w:bCs/>
          <w:color w:val="000000" w:themeColor="text1"/>
          <w:sz w:val="24"/>
          <w:szCs w:val="24"/>
        </w:rPr>
        <w:t>periurban</w:t>
      </w:r>
      <w:proofErr w:type="spellEnd"/>
      <w:r w:rsidR="003F5F10">
        <w:rPr>
          <w:rFonts w:ascii="Times New Roman" w:eastAsia="Times New Roman" w:hAnsi="Times New Roman" w:cs="Times New Roman"/>
          <w:b/>
          <w:bCs/>
          <w:color w:val="000000" w:themeColor="text1"/>
          <w:sz w:val="24"/>
          <w:szCs w:val="24"/>
        </w:rPr>
        <w:t>/ urban mic.</w:t>
      </w:r>
    </w:p>
    <w:p w14:paraId="31AB7D5E" w14:textId="1EEB7DDF" w:rsidR="7C8FE144" w:rsidRDefault="7C8FE144" w:rsidP="05BDA145">
      <w:pPr>
        <w:jc w:val="both"/>
        <w:rPr>
          <w:rFonts w:ascii="Times New Roman" w:eastAsia="Times New Roman" w:hAnsi="Times New Roman" w:cs="Times New Roman"/>
          <w:color w:val="000000" w:themeColor="text1"/>
          <w:sz w:val="24"/>
          <w:szCs w:val="24"/>
        </w:rPr>
      </w:pPr>
      <w:proofErr w:type="spellStart"/>
      <w:r w:rsidRPr="05BDA145">
        <w:rPr>
          <w:rFonts w:ascii="Times New Roman" w:eastAsia="Times New Roman" w:hAnsi="Times New Roman" w:cs="Times New Roman"/>
          <w:b/>
          <w:bCs/>
          <w:color w:val="000000" w:themeColor="text1"/>
          <w:sz w:val="24"/>
          <w:szCs w:val="24"/>
          <w:u w:val="single"/>
          <w:lang w:val="en-GB"/>
        </w:rPr>
        <w:t>Despre</w:t>
      </w:r>
      <w:proofErr w:type="spellEnd"/>
      <w:r w:rsidRPr="05BDA145">
        <w:rPr>
          <w:rFonts w:ascii="Times New Roman" w:eastAsia="Times New Roman" w:hAnsi="Times New Roman" w:cs="Times New Roman"/>
          <w:b/>
          <w:bCs/>
          <w:color w:val="000000" w:themeColor="text1"/>
          <w:sz w:val="24"/>
          <w:szCs w:val="24"/>
          <w:u w:val="single"/>
          <w:lang w:val="en-GB"/>
        </w:rPr>
        <w:t xml:space="preserve"> “</w:t>
      </w:r>
      <w:proofErr w:type="spellStart"/>
      <w:r w:rsidRPr="05BDA145">
        <w:rPr>
          <w:rFonts w:ascii="Times New Roman" w:eastAsia="Times New Roman" w:hAnsi="Times New Roman" w:cs="Times New Roman"/>
          <w:b/>
          <w:bCs/>
          <w:color w:val="000000" w:themeColor="text1"/>
          <w:sz w:val="24"/>
          <w:szCs w:val="24"/>
          <w:u w:val="single"/>
          <w:lang w:val="en-GB"/>
        </w:rPr>
        <w:t>Școală</w:t>
      </w:r>
      <w:proofErr w:type="spellEnd"/>
      <w:r w:rsidRPr="05BDA145">
        <w:rPr>
          <w:rFonts w:ascii="Times New Roman" w:eastAsia="Times New Roman" w:hAnsi="Times New Roman" w:cs="Times New Roman"/>
          <w:b/>
          <w:bCs/>
          <w:color w:val="000000" w:themeColor="text1"/>
          <w:sz w:val="24"/>
          <w:szCs w:val="24"/>
          <w:u w:val="single"/>
          <w:lang w:val="en-GB"/>
        </w:rPr>
        <w:t xml:space="preserve"> </w:t>
      </w:r>
      <w:proofErr w:type="spellStart"/>
      <w:r w:rsidRPr="05BDA145">
        <w:rPr>
          <w:rFonts w:ascii="Times New Roman" w:eastAsia="Times New Roman" w:hAnsi="Times New Roman" w:cs="Times New Roman"/>
          <w:b/>
          <w:bCs/>
          <w:color w:val="000000" w:themeColor="text1"/>
          <w:sz w:val="24"/>
          <w:szCs w:val="24"/>
          <w:u w:val="single"/>
          <w:lang w:val="en-GB"/>
        </w:rPr>
        <w:t>după</w:t>
      </w:r>
      <w:proofErr w:type="spellEnd"/>
      <w:r w:rsidRPr="05BDA145">
        <w:rPr>
          <w:rFonts w:ascii="Times New Roman" w:eastAsia="Times New Roman" w:hAnsi="Times New Roman" w:cs="Times New Roman"/>
          <w:b/>
          <w:bCs/>
          <w:color w:val="000000" w:themeColor="text1"/>
          <w:sz w:val="24"/>
          <w:szCs w:val="24"/>
          <w:u w:val="single"/>
          <w:lang w:val="en-GB"/>
        </w:rPr>
        <w:t xml:space="preserve"> </w:t>
      </w:r>
      <w:proofErr w:type="spellStart"/>
      <w:r w:rsidRPr="05BDA145">
        <w:rPr>
          <w:rFonts w:ascii="Times New Roman" w:eastAsia="Times New Roman" w:hAnsi="Times New Roman" w:cs="Times New Roman"/>
          <w:b/>
          <w:bCs/>
          <w:color w:val="000000" w:themeColor="text1"/>
          <w:sz w:val="24"/>
          <w:szCs w:val="24"/>
          <w:u w:val="single"/>
          <w:lang w:val="en-GB"/>
        </w:rPr>
        <w:t>școală</w:t>
      </w:r>
      <w:proofErr w:type="spellEnd"/>
      <w:r w:rsidRPr="05BDA145">
        <w:rPr>
          <w:rFonts w:ascii="Times New Roman" w:eastAsia="Times New Roman" w:hAnsi="Times New Roman" w:cs="Times New Roman"/>
          <w:b/>
          <w:bCs/>
          <w:color w:val="000000" w:themeColor="text1"/>
          <w:sz w:val="24"/>
          <w:szCs w:val="24"/>
          <w:u w:val="single"/>
          <w:lang w:val="en-GB"/>
        </w:rPr>
        <w:t>”</w:t>
      </w:r>
    </w:p>
    <w:p w14:paraId="5526BA1D" w14:textId="556A7233" w:rsidR="7C8FE144" w:rsidRDefault="7C8FE144" w:rsidP="05BDA145">
      <w:pPr>
        <w:jc w:val="both"/>
        <w:rPr>
          <w:rFonts w:ascii="Times New Roman" w:eastAsia="Times New Roman" w:hAnsi="Times New Roman" w:cs="Times New Roman"/>
          <w:b/>
          <w:bCs/>
          <w:color w:val="000000" w:themeColor="text1"/>
          <w:sz w:val="24"/>
          <w:szCs w:val="24"/>
        </w:rPr>
      </w:pPr>
      <w:proofErr w:type="spellStart"/>
      <w:r w:rsidRPr="05BDA145">
        <w:rPr>
          <w:rFonts w:ascii="Times New Roman" w:eastAsia="Times New Roman" w:hAnsi="Times New Roman" w:cs="Times New Roman"/>
          <w:color w:val="000000" w:themeColor="text1"/>
          <w:sz w:val="24"/>
          <w:szCs w:val="24"/>
          <w:lang w:val="en-GB"/>
        </w:rPr>
        <w:t>Referitor</w:t>
      </w:r>
      <w:proofErr w:type="spellEnd"/>
      <w:r w:rsidRPr="05BDA145">
        <w:rPr>
          <w:rFonts w:ascii="Times New Roman" w:eastAsia="Times New Roman" w:hAnsi="Times New Roman" w:cs="Times New Roman"/>
          <w:color w:val="000000" w:themeColor="text1"/>
          <w:sz w:val="24"/>
          <w:szCs w:val="24"/>
          <w:lang w:val="en-GB"/>
        </w:rPr>
        <w:t xml:space="preserve"> la Art. 74 (12), conform </w:t>
      </w:r>
      <w:proofErr w:type="spellStart"/>
      <w:r w:rsidRPr="05BDA145">
        <w:rPr>
          <w:rFonts w:ascii="Times New Roman" w:eastAsia="Times New Roman" w:hAnsi="Times New Roman" w:cs="Times New Roman"/>
          <w:color w:val="000000" w:themeColor="text1"/>
          <w:sz w:val="24"/>
          <w:szCs w:val="24"/>
          <w:lang w:val="en-GB"/>
        </w:rPr>
        <w:t>căruia</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elevii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identificați</w:t>
      </w:r>
      <w:proofErr w:type="spellEnd"/>
      <w:r w:rsidRPr="05BDA145">
        <w:rPr>
          <w:rFonts w:ascii="Times New Roman" w:eastAsia="Times New Roman" w:hAnsi="Times New Roman" w:cs="Times New Roman"/>
          <w:color w:val="000000" w:themeColor="text1"/>
          <w:sz w:val="24"/>
          <w:szCs w:val="24"/>
          <w:lang w:val="en-GB"/>
        </w:rPr>
        <w:t xml:space="preserve"> ca </w:t>
      </w:r>
      <w:proofErr w:type="spellStart"/>
      <w:r w:rsidRPr="05BDA145">
        <w:rPr>
          <w:rFonts w:ascii="Times New Roman" w:eastAsia="Times New Roman" w:hAnsi="Times New Roman" w:cs="Times New Roman"/>
          <w:color w:val="000000" w:themeColor="text1"/>
          <w:sz w:val="24"/>
          <w:szCs w:val="24"/>
          <w:lang w:val="en-GB"/>
        </w:rPr>
        <w:t>fiind</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în</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categoria</w:t>
      </w:r>
      <w:proofErr w:type="spellEnd"/>
      <w:r w:rsidRPr="05BDA145">
        <w:rPr>
          <w:rFonts w:ascii="Times New Roman" w:eastAsia="Times New Roman" w:hAnsi="Times New Roman" w:cs="Times New Roman"/>
          <w:color w:val="000000" w:themeColor="text1"/>
          <w:sz w:val="24"/>
          <w:szCs w:val="24"/>
          <w:lang w:val="en-GB"/>
        </w:rPr>
        <w:t xml:space="preserve"> cu </w:t>
      </w:r>
      <w:proofErr w:type="spellStart"/>
      <w:r w:rsidRPr="05BDA145">
        <w:rPr>
          <w:rFonts w:ascii="Times New Roman" w:eastAsia="Times New Roman" w:hAnsi="Times New Roman" w:cs="Times New Roman"/>
          <w:color w:val="000000" w:themeColor="text1"/>
          <w:sz w:val="24"/>
          <w:szCs w:val="24"/>
          <w:lang w:val="en-GB"/>
        </w:rPr>
        <w:t>risc</w:t>
      </w:r>
      <w:proofErr w:type="spellEnd"/>
      <w:r w:rsidRPr="05BDA145">
        <w:rPr>
          <w:rFonts w:ascii="Times New Roman" w:eastAsia="Times New Roman" w:hAnsi="Times New Roman" w:cs="Times New Roman"/>
          <w:color w:val="000000" w:themeColor="text1"/>
          <w:sz w:val="24"/>
          <w:szCs w:val="24"/>
          <w:lang w:val="en-GB"/>
        </w:rPr>
        <w:t xml:space="preserve"> de abandon </w:t>
      </w:r>
      <w:proofErr w:type="spellStart"/>
      <w:r w:rsidRPr="05BDA145">
        <w:rPr>
          <w:rFonts w:ascii="Times New Roman" w:eastAsia="Times New Roman" w:hAnsi="Times New Roman" w:cs="Times New Roman"/>
          <w:color w:val="000000" w:themeColor="text1"/>
          <w:sz w:val="24"/>
          <w:szCs w:val="24"/>
          <w:lang w:val="en-GB"/>
        </w:rPr>
        <w:t>școlar</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participă</w:t>
      </w:r>
      <w:proofErr w:type="spellEnd"/>
      <w:r w:rsidRPr="05BDA145">
        <w:rPr>
          <w:rFonts w:ascii="Times New Roman" w:eastAsia="Times New Roman" w:hAnsi="Times New Roman" w:cs="Times New Roman"/>
          <w:color w:val="000000" w:themeColor="text1"/>
          <w:sz w:val="24"/>
          <w:szCs w:val="24"/>
          <w:lang w:val="en-GB"/>
        </w:rPr>
        <w:t xml:space="preserve"> </w:t>
      </w:r>
      <w:r w:rsidRPr="05BDA145">
        <w:rPr>
          <w:rFonts w:ascii="Times New Roman" w:eastAsia="Times New Roman" w:hAnsi="Times New Roman" w:cs="Times New Roman"/>
          <w:b/>
          <w:bCs/>
          <w:color w:val="000000" w:themeColor="text1"/>
          <w:sz w:val="24"/>
          <w:szCs w:val="24"/>
          <w:lang w:val="en-GB"/>
        </w:rPr>
        <w:t xml:space="preserve">cu </w:t>
      </w:r>
      <w:proofErr w:type="spellStart"/>
      <w:r w:rsidRPr="05BDA145">
        <w:rPr>
          <w:rFonts w:ascii="Times New Roman" w:eastAsia="Times New Roman" w:hAnsi="Times New Roman" w:cs="Times New Roman"/>
          <w:b/>
          <w:bCs/>
          <w:color w:val="000000" w:themeColor="text1"/>
          <w:sz w:val="24"/>
          <w:szCs w:val="24"/>
          <w:lang w:val="en-GB"/>
        </w:rPr>
        <w:t>prioritate</w:t>
      </w:r>
      <w:proofErr w:type="spellEnd"/>
      <w:r w:rsidRPr="05BDA145">
        <w:rPr>
          <w:rFonts w:ascii="Times New Roman" w:eastAsia="Times New Roman" w:hAnsi="Times New Roman" w:cs="Times New Roman"/>
          <w:color w:val="000000" w:themeColor="text1"/>
          <w:sz w:val="24"/>
          <w:szCs w:val="24"/>
          <w:lang w:val="en-GB"/>
        </w:rPr>
        <w:t xml:space="preserve"> la </w:t>
      </w:r>
      <w:proofErr w:type="spellStart"/>
      <w:r w:rsidRPr="05BDA145">
        <w:rPr>
          <w:rFonts w:ascii="Times New Roman" w:eastAsia="Times New Roman" w:hAnsi="Times New Roman" w:cs="Times New Roman"/>
          <w:color w:val="000000" w:themeColor="text1"/>
          <w:sz w:val="24"/>
          <w:szCs w:val="24"/>
          <w:lang w:val="en-GB"/>
        </w:rPr>
        <w:t>activitățile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programului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i/>
          <w:iCs/>
          <w:color w:val="000000" w:themeColor="text1"/>
          <w:sz w:val="24"/>
          <w:szCs w:val="24"/>
          <w:lang w:val="en-GB"/>
        </w:rPr>
        <w:t>Școala</w:t>
      </w:r>
      <w:proofErr w:type="spellEnd"/>
      <w:r w:rsidRPr="05BDA145">
        <w:rPr>
          <w:rFonts w:ascii="Times New Roman" w:eastAsia="Times New Roman" w:hAnsi="Times New Roman" w:cs="Times New Roman"/>
          <w:i/>
          <w:iCs/>
          <w:color w:val="000000" w:themeColor="text1"/>
          <w:sz w:val="24"/>
          <w:szCs w:val="24"/>
          <w:lang w:val="en-GB"/>
        </w:rPr>
        <w:t xml:space="preserve"> </w:t>
      </w:r>
      <w:proofErr w:type="spellStart"/>
      <w:r w:rsidRPr="05BDA145">
        <w:rPr>
          <w:rFonts w:ascii="Times New Roman" w:eastAsia="Times New Roman" w:hAnsi="Times New Roman" w:cs="Times New Roman"/>
          <w:i/>
          <w:iCs/>
          <w:color w:val="000000" w:themeColor="text1"/>
          <w:sz w:val="24"/>
          <w:szCs w:val="24"/>
          <w:lang w:val="en-GB"/>
        </w:rPr>
        <w:t>după</w:t>
      </w:r>
      <w:proofErr w:type="spellEnd"/>
      <w:r w:rsidRPr="05BDA145">
        <w:rPr>
          <w:rFonts w:ascii="Times New Roman" w:eastAsia="Times New Roman" w:hAnsi="Times New Roman" w:cs="Times New Roman"/>
          <w:i/>
          <w:iCs/>
          <w:color w:val="000000" w:themeColor="text1"/>
          <w:sz w:val="24"/>
          <w:szCs w:val="24"/>
          <w:lang w:val="en-GB"/>
        </w:rPr>
        <w:t xml:space="preserve"> </w:t>
      </w:r>
      <w:proofErr w:type="spellStart"/>
      <w:r w:rsidRPr="05BDA145">
        <w:rPr>
          <w:rFonts w:ascii="Times New Roman" w:eastAsia="Times New Roman" w:hAnsi="Times New Roman" w:cs="Times New Roman"/>
          <w:i/>
          <w:iCs/>
          <w:color w:val="000000" w:themeColor="text1"/>
          <w:sz w:val="24"/>
          <w:szCs w:val="24"/>
          <w:lang w:val="en-GB"/>
        </w:rPr>
        <w:t>școală</w:t>
      </w:r>
      <w:proofErr w:type="spellEnd"/>
      <w:r w:rsidRPr="05BDA145">
        <w:rPr>
          <w:rFonts w:ascii="Times New Roman" w:eastAsia="Times New Roman" w:hAnsi="Times New Roman" w:cs="Times New Roman"/>
          <w:color w:val="000000" w:themeColor="text1"/>
          <w:sz w:val="24"/>
          <w:szCs w:val="24"/>
          <w:lang w:val="en-GB"/>
        </w:rPr>
        <w:t xml:space="preserve">, a </w:t>
      </w:r>
      <w:proofErr w:type="spellStart"/>
      <w:r w:rsidRPr="05BDA145">
        <w:rPr>
          <w:rFonts w:ascii="Times New Roman" w:eastAsia="Times New Roman" w:hAnsi="Times New Roman" w:cs="Times New Roman"/>
          <w:color w:val="000000" w:themeColor="text1"/>
          <w:sz w:val="24"/>
          <w:szCs w:val="24"/>
          <w:lang w:val="en-GB"/>
        </w:rPr>
        <w:t>programului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național</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i/>
          <w:iCs/>
          <w:color w:val="000000" w:themeColor="text1"/>
          <w:sz w:val="24"/>
          <w:szCs w:val="24"/>
          <w:lang w:val="en-GB"/>
        </w:rPr>
        <w:t>Învățare</w:t>
      </w:r>
      <w:proofErr w:type="spellEnd"/>
      <w:r w:rsidRPr="05BDA145">
        <w:rPr>
          <w:rFonts w:ascii="Times New Roman" w:eastAsia="Times New Roman" w:hAnsi="Times New Roman" w:cs="Times New Roman"/>
          <w:i/>
          <w:iCs/>
          <w:color w:val="000000" w:themeColor="text1"/>
          <w:sz w:val="24"/>
          <w:szCs w:val="24"/>
          <w:lang w:val="en-GB"/>
        </w:rPr>
        <w:t xml:space="preserve"> </w:t>
      </w:r>
      <w:proofErr w:type="spellStart"/>
      <w:r w:rsidRPr="05BDA145">
        <w:rPr>
          <w:rFonts w:ascii="Times New Roman" w:eastAsia="Times New Roman" w:hAnsi="Times New Roman" w:cs="Times New Roman"/>
          <w:i/>
          <w:iCs/>
          <w:color w:val="000000" w:themeColor="text1"/>
          <w:sz w:val="24"/>
          <w:szCs w:val="24"/>
          <w:lang w:val="en-GB"/>
        </w:rPr>
        <w:t>remedială</w:t>
      </w:r>
      <w:proofErr w:type="spellEnd"/>
      <w:r w:rsidRPr="05BDA145">
        <w:rPr>
          <w:rFonts w:ascii="Times New Roman" w:eastAsia="Times New Roman" w:hAnsi="Times New Roman" w:cs="Times New Roman"/>
          <w:color w:val="000000" w:themeColor="text1"/>
          <w:sz w:val="24"/>
          <w:szCs w:val="24"/>
          <w:lang w:val="en-GB"/>
        </w:rPr>
        <w:t xml:space="preserve">, a </w:t>
      </w:r>
      <w:proofErr w:type="spellStart"/>
      <w:r w:rsidRPr="05BDA145">
        <w:rPr>
          <w:rFonts w:ascii="Times New Roman" w:eastAsia="Times New Roman" w:hAnsi="Times New Roman" w:cs="Times New Roman"/>
          <w:color w:val="000000" w:themeColor="text1"/>
          <w:sz w:val="24"/>
          <w:szCs w:val="24"/>
          <w:lang w:val="en-GB"/>
        </w:rPr>
        <w:t>activităților</w:t>
      </w:r>
      <w:proofErr w:type="spellEnd"/>
      <w:r w:rsidRPr="05BDA145">
        <w:rPr>
          <w:rFonts w:ascii="Times New Roman" w:eastAsia="Times New Roman" w:hAnsi="Times New Roman" w:cs="Times New Roman"/>
          <w:color w:val="000000" w:themeColor="text1"/>
          <w:sz w:val="24"/>
          <w:szCs w:val="24"/>
          <w:lang w:val="en-GB"/>
        </w:rPr>
        <w:t xml:space="preserve"> de </w:t>
      </w:r>
      <w:proofErr w:type="spellStart"/>
      <w:r w:rsidRPr="05BDA145">
        <w:rPr>
          <w:rFonts w:ascii="Times New Roman" w:eastAsia="Times New Roman" w:hAnsi="Times New Roman" w:cs="Times New Roman"/>
          <w:color w:val="000000" w:themeColor="text1"/>
          <w:sz w:val="24"/>
          <w:szCs w:val="24"/>
          <w:lang w:val="en-GB"/>
        </w:rPr>
        <w:t>consiliere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psihologică</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și</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beneficiază</w:t>
      </w:r>
      <w:proofErr w:type="spellEnd"/>
      <w:r w:rsidRPr="05BDA145">
        <w:rPr>
          <w:rFonts w:ascii="Times New Roman" w:eastAsia="Times New Roman" w:hAnsi="Times New Roman" w:cs="Times New Roman"/>
          <w:color w:val="000000" w:themeColor="text1"/>
          <w:sz w:val="24"/>
          <w:szCs w:val="24"/>
          <w:lang w:val="en-GB"/>
        </w:rPr>
        <w:t xml:space="preserve"> de </w:t>
      </w:r>
      <w:proofErr w:type="spellStart"/>
      <w:r w:rsidRPr="05BDA145">
        <w:rPr>
          <w:rFonts w:ascii="Times New Roman" w:eastAsia="Times New Roman" w:hAnsi="Times New Roman" w:cs="Times New Roman"/>
          <w:color w:val="000000" w:themeColor="text1"/>
          <w:sz w:val="24"/>
          <w:szCs w:val="24"/>
          <w:lang w:val="en-GB"/>
        </w:rPr>
        <w:t>gratuitate</w:t>
      </w:r>
      <w:proofErr w:type="spellEnd"/>
      <w:r w:rsidRPr="05BDA145">
        <w:rPr>
          <w:rFonts w:ascii="Times New Roman" w:eastAsia="Times New Roman" w:hAnsi="Times New Roman" w:cs="Times New Roman"/>
          <w:color w:val="000000" w:themeColor="text1"/>
          <w:sz w:val="24"/>
          <w:szCs w:val="24"/>
          <w:lang w:val="en-GB"/>
        </w:rPr>
        <w:t xml:space="preserve"> la </w:t>
      </w:r>
      <w:proofErr w:type="spellStart"/>
      <w:r w:rsidRPr="05BDA145">
        <w:rPr>
          <w:rFonts w:ascii="Times New Roman" w:eastAsia="Times New Roman" w:hAnsi="Times New Roman" w:cs="Times New Roman"/>
          <w:color w:val="000000" w:themeColor="text1"/>
          <w:sz w:val="24"/>
          <w:szCs w:val="24"/>
          <w:lang w:val="en-GB"/>
        </w:rPr>
        <w:t>taberele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organizate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în</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centrele</w:t>
      </w:r>
      <w:proofErr w:type="spellEnd"/>
      <w:r w:rsidRPr="05BDA145">
        <w:rPr>
          <w:rFonts w:ascii="Times New Roman" w:eastAsia="Times New Roman" w:hAnsi="Times New Roman" w:cs="Times New Roman"/>
          <w:color w:val="000000" w:themeColor="text1"/>
          <w:sz w:val="24"/>
          <w:szCs w:val="24"/>
          <w:lang w:val="en-GB"/>
        </w:rPr>
        <w:t xml:space="preserve"> de </w:t>
      </w:r>
      <w:proofErr w:type="spellStart"/>
      <w:r w:rsidRPr="05BDA145">
        <w:rPr>
          <w:rFonts w:ascii="Times New Roman" w:eastAsia="Times New Roman" w:hAnsi="Times New Roman" w:cs="Times New Roman"/>
          <w:color w:val="000000" w:themeColor="text1"/>
          <w:sz w:val="24"/>
          <w:szCs w:val="24"/>
          <w:lang w:val="en-GB"/>
        </w:rPr>
        <w:t>agrement</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aflate</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în</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domeniul</w:t>
      </w:r>
      <w:proofErr w:type="spellEnd"/>
      <w:r w:rsidRPr="05BDA145">
        <w:rPr>
          <w:rFonts w:ascii="Times New Roman" w:eastAsia="Times New Roman" w:hAnsi="Times New Roman" w:cs="Times New Roman"/>
          <w:color w:val="000000" w:themeColor="text1"/>
          <w:sz w:val="24"/>
          <w:szCs w:val="24"/>
          <w:lang w:val="en-GB"/>
        </w:rPr>
        <w:t xml:space="preserve"> </w:t>
      </w:r>
      <w:proofErr w:type="spellStart"/>
      <w:r w:rsidRPr="05BDA145">
        <w:rPr>
          <w:rFonts w:ascii="Times New Roman" w:eastAsia="Times New Roman" w:hAnsi="Times New Roman" w:cs="Times New Roman"/>
          <w:color w:val="000000" w:themeColor="text1"/>
          <w:sz w:val="24"/>
          <w:szCs w:val="24"/>
          <w:lang w:val="en-GB"/>
        </w:rPr>
        <w:t>statului</w:t>
      </w:r>
      <w:proofErr w:type="spellEnd"/>
      <w:r w:rsidRPr="05BDA145">
        <w:rPr>
          <w:rFonts w:ascii="Times New Roman" w:eastAsia="Times New Roman" w:hAnsi="Times New Roman" w:cs="Times New Roman"/>
          <w:color w:val="000000" w:themeColor="text1"/>
          <w:sz w:val="24"/>
          <w:szCs w:val="24"/>
          <w:lang w:val="en-GB"/>
        </w:rPr>
        <w:t xml:space="preserve">”, </w:t>
      </w:r>
      <w:r w:rsidRPr="05BDA145">
        <w:rPr>
          <w:rFonts w:ascii="Times New Roman" w:eastAsia="Times New Roman" w:hAnsi="Times New Roman" w:cs="Times New Roman"/>
          <w:b/>
          <w:bCs/>
          <w:color w:val="000000" w:themeColor="text1"/>
          <w:sz w:val="24"/>
          <w:szCs w:val="24"/>
          <w:lang w:val="en-GB"/>
        </w:rPr>
        <w:t>W</w:t>
      </w:r>
      <w:r w:rsidR="00910816">
        <w:rPr>
          <w:rFonts w:ascii="Times New Roman" w:eastAsia="Times New Roman" w:hAnsi="Times New Roman" w:cs="Times New Roman"/>
          <w:b/>
          <w:bCs/>
          <w:color w:val="000000" w:themeColor="text1"/>
          <w:sz w:val="24"/>
          <w:szCs w:val="24"/>
          <w:lang w:val="en-GB"/>
        </w:rPr>
        <w:t xml:space="preserve">orld Vision </w:t>
      </w:r>
      <w:proofErr w:type="spellStart"/>
      <w:r w:rsidR="00910816">
        <w:rPr>
          <w:rFonts w:ascii="Times New Roman" w:eastAsia="Times New Roman" w:hAnsi="Times New Roman" w:cs="Times New Roman"/>
          <w:b/>
          <w:bCs/>
          <w:color w:val="000000" w:themeColor="text1"/>
          <w:sz w:val="24"/>
          <w:szCs w:val="24"/>
          <w:lang w:val="en-GB"/>
        </w:rPr>
        <w:t>România</w:t>
      </w:r>
      <w:proofErr w:type="spellEnd"/>
      <w:r w:rsidR="00910816">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solicită</w:t>
      </w:r>
      <w:proofErr w:type="spellEnd"/>
      <w:r w:rsidR="0064063F">
        <w:rPr>
          <w:rFonts w:ascii="Times New Roman" w:eastAsia="Times New Roman" w:hAnsi="Times New Roman" w:cs="Times New Roman"/>
          <w:b/>
          <w:bCs/>
          <w:color w:val="000000" w:themeColor="text1"/>
          <w:sz w:val="24"/>
          <w:szCs w:val="24"/>
          <w:lang w:val="en-GB"/>
        </w:rPr>
        <w:t xml:space="preserve"> ca </w:t>
      </w:r>
      <w:proofErr w:type="spellStart"/>
      <w:r w:rsidR="00910816">
        <w:rPr>
          <w:rFonts w:ascii="Times New Roman" w:eastAsia="Times New Roman" w:hAnsi="Times New Roman" w:cs="Times New Roman"/>
          <w:b/>
          <w:bCs/>
          <w:color w:val="000000" w:themeColor="text1"/>
          <w:sz w:val="24"/>
          <w:szCs w:val="24"/>
          <w:lang w:val="en-GB"/>
        </w:rPr>
        <w:t>extinderea</w:t>
      </w:r>
      <w:proofErr w:type="spellEnd"/>
      <w:r w:rsidR="00910816">
        <w:rPr>
          <w:rFonts w:ascii="Times New Roman" w:eastAsia="Times New Roman" w:hAnsi="Times New Roman" w:cs="Times New Roman"/>
          <w:b/>
          <w:bCs/>
          <w:color w:val="000000" w:themeColor="text1"/>
          <w:sz w:val="24"/>
          <w:szCs w:val="24"/>
          <w:lang w:val="en-GB"/>
        </w:rPr>
        <w:t xml:space="preserve"> </w:t>
      </w:r>
      <w:proofErr w:type="spellStart"/>
      <w:r w:rsidR="00910816">
        <w:rPr>
          <w:rFonts w:ascii="Times New Roman" w:eastAsia="Times New Roman" w:hAnsi="Times New Roman" w:cs="Times New Roman"/>
          <w:b/>
          <w:bCs/>
          <w:color w:val="000000" w:themeColor="text1"/>
          <w:sz w:val="24"/>
          <w:szCs w:val="24"/>
          <w:lang w:val="en-GB"/>
        </w:rPr>
        <w:t>programul</w:t>
      </w:r>
      <w:r w:rsidR="00D15CB8">
        <w:rPr>
          <w:rFonts w:ascii="Times New Roman" w:eastAsia="Times New Roman" w:hAnsi="Times New Roman" w:cs="Times New Roman"/>
          <w:b/>
          <w:bCs/>
          <w:color w:val="000000" w:themeColor="text1"/>
          <w:sz w:val="24"/>
          <w:szCs w:val="24"/>
          <w:lang w:val="en-GB"/>
        </w:rPr>
        <w:t>ui</w:t>
      </w:r>
      <w:proofErr w:type="spellEnd"/>
      <w:r w:rsidR="00D15CB8">
        <w:rPr>
          <w:rFonts w:ascii="Times New Roman" w:eastAsia="Times New Roman" w:hAnsi="Times New Roman" w:cs="Times New Roman"/>
          <w:b/>
          <w:bCs/>
          <w:color w:val="000000" w:themeColor="text1"/>
          <w:sz w:val="24"/>
          <w:szCs w:val="24"/>
          <w:lang w:val="en-GB"/>
        </w:rPr>
        <w:t xml:space="preserve"> </w:t>
      </w:r>
      <w:proofErr w:type="spellStart"/>
      <w:r w:rsidR="00910816">
        <w:rPr>
          <w:rFonts w:ascii="Times New Roman" w:eastAsia="Times New Roman" w:hAnsi="Times New Roman" w:cs="Times New Roman"/>
          <w:b/>
          <w:bCs/>
          <w:color w:val="000000" w:themeColor="text1"/>
          <w:sz w:val="24"/>
          <w:szCs w:val="24"/>
          <w:lang w:val="en-GB"/>
        </w:rPr>
        <w:t>Şcoală</w:t>
      </w:r>
      <w:proofErr w:type="spellEnd"/>
      <w:r w:rsidR="00910816">
        <w:rPr>
          <w:rFonts w:ascii="Times New Roman" w:eastAsia="Times New Roman" w:hAnsi="Times New Roman" w:cs="Times New Roman"/>
          <w:b/>
          <w:bCs/>
          <w:color w:val="000000" w:themeColor="text1"/>
          <w:sz w:val="24"/>
          <w:szCs w:val="24"/>
          <w:lang w:val="en-GB"/>
        </w:rPr>
        <w:t xml:space="preserve"> </w:t>
      </w:r>
      <w:proofErr w:type="spellStart"/>
      <w:r w:rsidR="00910816">
        <w:rPr>
          <w:rFonts w:ascii="Times New Roman" w:eastAsia="Times New Roman" w:hAnsi="Times New Roman" w:cs="Times New Roman"/>
          <w:b/>
          <w:bCs/>
          <w:color w:val="000000" w:themeColor="text1"/>
          <w:sz w:val="24"/>
          <w:szCs w:val="24"/>
          <w:lang w:val="en-GB"/>
        </w:rPr>
        <w:t>după</w:t>
      </w:r>
      <w:proofErr w:type="spellEnd"/>
      <w:r w:rsidR="00910816">
        <w:rPr>
          <w:rFonts w:ascii="Times New Roman" w:eastAsia="Times New Roman" w:hAnsi="Times New Roman" w:cs="Times New Roman"/>
          <w:b/>
          <w:bCs/>
          <w:color w:val="000000" w:themeColor="text1"/>
          <w:sz w:val="24"/>
          <w:szCs w:val="24"/>
          <w:lang w:val="en-GB"/>
        </w:rPr>
        <w:t xml:space="preserve"> </w:t>
      </w:r>
      <w:proofErr w:type="spellStart"/>
      <w:r w:rsidR="00910816">
        <w:rPr>
          <w:rFonts w:ascii="Times New Roman" w:eastAsia="Times New Roman" w:hAnsi="Times New Roman" w:cs="Times New Roman"/>
          <w:b/>
          <w:bCs/>
          <w:color w:val="000000" w:themeColor="text1"/>
          <w:sz w:val="24"/>
          <w:szCs w:val="24"/>
          <w:lang w:val="en-GB"/>
        </w:rPr>
        <w:t>şcoală</w:t>
      </w:r>
      <w:proofErr w:type="spellEnd"/>
      <w:r w:rsidR="00910816">
        <w:rPr>
          <w:rFonts w:ascii="Times New Roman" w:eastAsia="Times New Roman" w:hAnsi="Times New Roman" w:cs="Times New Roman"/>
          <w:b/>
          <w:bCs/>
          <w:color w:val="000000" w:themeColor="text1"/>
          <w:sz w:val="24"/>
          <w:szCs w:val="24"/>
          <w:lang w:val="en-GB"/>
        </w:rPr>
        <w:t xml:space="preserve"> la </w:t>
      </w:r>
      <w:proofErr w:type="spellStart"/>
      <w:r w:rsidR="00910816">
        <w:rPr>
          <w:rFonts w:ascii="Times New Roman" w:eastAsia="Times New Roman" w:hAnsi="Times New Roman" w:cs="Times New Roman"/>
          <w:b/>
          <w:bCs/>
          <w:color w:val="000000" w:themeColor="text1"/>
          <w:sz w:val="24"/>
          <w:szCs w:val="24"/>
          <w:lang w:val="en-GB"/>
        </w:rPr>
        <w:t>nivel</w:t>
      </w:r>
      <w:proofErr w:type="spellEnd"/>
      <w:r w:rsidR="00910816">
        <w:rPr>
          <w:rFonts w:ascii="Times New Roman" w:eastAsia="Times New Roman" w:hAnsi="Times New Roman" w:cs="Times New Roman"/>
          <w:b/>
          <w:bCs/>
          <w:color w:val="000000" w:themeColor="text1"/>
          <w:sz w:val="24"/>
          <w:szCs w:val="24"/>
          <w:lang w:val="en-GB"/>
        </w:rPr>
        <w:t xml:space="preserve"> national </w:t>
      </w:r>
      <w:r w:rsidR="0064063F">
        <w:rPr>
          <w:rFonts w:ascii="Times New Roman" w:eastAsia="Times New Roman" w:hAnsi="Times New Roman" w:cs="Times New Roman"/>
          <w:b/>
          <w:bCs/>
          <w:color w:val="000000" w:themeColor="text1"/>
          <w:sz w:val="24"/>
          <w:szCs w:val="24"/>
          <w:lang w:val="en-GB"/>
        </w:rPr>
        <w:t>(</w:t>
      </w:r>
      <w:proofErr w:type="spellStart"/>
      <w:r w:rsidR="0064063F">
        <w:rPr>
          <w:rFonts w:ascii="Times New Roman" w:eastAsia="Times New Roman" w:hAnsi="Times New Roman" w:cs="Times New Roman"/>
          <w:b/>
          <w:bCs/>
          <w:color w:val="000000" w:themeColor="text1"/>
          <w:sz w:val="24"/>
          <w:szCs w:val="24"/>
          <w:lang w:val="en-GB"/>
        </w:rPr>
        <w:t>în</w:t>
      </w:r>
      <w:proofErr w:type="spellEnd"/>
      <w:r w:rsidR="0064063F">
        <w:rPr>
          <w:rFonts w:ascii="Times New Roman" w:eastAsia="Times New Roman" w:hAnsi="Times New Roman" w:cs="Times New Roman"/>
          <w:b/>
          <w:bCs/>
          <w:color w:val="000000" w:themeColor="text1"/>
          <w:sz w:val="24"/>
          <w:szCs w:val="24"/>
          <w:lang w:val="en-GB"/>
        </w:rPr>
        <w:t xml:space="preserve"> special </w:t>
      </w:r>
      <w:proofErr w:type="spellStart"/>
      <w:r w:rsidR="0064063F">
        <w:rPr>
          <w:rFonts w:ascii="Times New Roman" w:eastAsia="Times New Roman" w:hAnsi="Times New Roman" w:cs="Times New Roman"/>
          <w:b/>
          <w:bCs/>
          <w:color w:val="000000" w:themeColor="text1"/>
          <w:sz w:val="24"/>
          <w:szCs w:val="24"/>
          <w:lang w:val="en-GB"/>
        </w:rPr>
        <w:t>acoperirea</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integrală</w:t>
      </w:r>
      <w:proofErr w:type="spellEnd"/>
      <w:r w:rsidR="0064063F">
        <w:rPr>
          <w:rFonts w:ascii="Times New Roman" w:eastAsia="Times New Roman" w:hAnsi="Times New Roman" w:cs="Times New Roman"/>
          <w:b/>
          <w:bCs/>
          <w:color w:val="000000" w:themeColor="text1"/>
          <w:sz w:val="24"/>
          <w:szCs w:val="24"/>
          <w:lang w:val="en-GB"/>
        </w:rPr>
        <w:t xml:space="preserve"> a </w:t>
      </w:r>
      <w:proofErr w:type="spellStart"/>
      <w:r w:rsidR="0064063F">
        <w:rPr>
          <w:rFonts w:ascii="Times New Roman" w:eastAsia="Times New Roman" w:hAnsi="Times New Roman" w:cs="Times New Roman"/>
          <w:b/>
          <w:bCs/>
          <w:color w:val="000000" w:themeColor="text1"/>
          <w:sz w:val="24"/>
          <w:szCs w:val="24"/>
          <w:lang w:val="en-GB"/>
        </w:rPr>
        <w:t>şcolilor</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dezavantajate</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să</w:t>
      </w:r>
      <w:proofErr w:type="spellEnd"/>
      <w:r w:rsidR="0064063F">
        <w:rPr>
          <w:rFonts w:ascii="Times New Roman" w:eastAsia="Times New Roman" w:hAnsi="Times New Roman" w:cs="Times New Roman"/>
          <w:b/>
          <w:bCs/>
          <w:color w:val="000000" w:themeColor="text1"/>
          <w:sz w:val="24"/>
          <w:szCs w:val="24"/>
          <w:lang w:val="en-GB"/>
        </w:rPr>
        <w:t xml:space="preserve"> </w:t>
      </w:r>
      <w:r w:rsidR="00910816">
        <w:rPr>
          <w:rFonts w:ascii="Times New Roman" w:eastAsia="Times New Roman" w:hAnsi="Times New Roman" w:cs="Times New Roman"/>
          <w:b/>
          <w:bCs/>
          <w:color w:val="000000" w:themeColor="text1"/>
          <w:sz w:val="24"/>
          <w:szCs w:val="24"/>
          <w:lang w:val="en-GB"/>
        </w:rPr>
        <w:t xml:space="preserve">fie </w:t>
      </w:r>
      <w:r w:rsidR="005F0332">
        <w:rPr>
          <w:rFonts w:ascii="Times New Roman" w:eastAsia="Times New Roman" w:hAnsi="Times New Roman" w:cs="Times New Roman"/>
          <w:b/>
          <w:bCs/>
          <w:color w:val="000000" w:themeColor="text1"/>
          <w:sz w:val="24"/>
          <w:szCs w:val="24"/>
          <w:lang w:val="en-GB"/>
        </w:rPr>
        <w:t xml:space="preserve">o </w:t>
      </w:r>
      <w:proofErr w:type="spellStart"/>
      <w:r w:rsidR="005F0332">
        <w:rPr>
          <w:rFonts w:ascii="Times New Roman" w:eastAsia="Times New Roman" w:hAnsi="Times New Roman" w:cs="Times New Roman"/>
          <w:b/>
          <w:bCs/>
          <w:color w:val="000000" w:themeColor="text1"/>
          <w:sz w:val="24"/>
          <w:szCs w:val="24"/>
          <w:lang w:val="en-GB"/>
        </w:rPr>
        <w:t>prioritate</w:t>
      </w:r>
      <w:proofErr w:type="spellEnd"/>
      <w:r w:rsidR="0064063F">
        <w:rPr>
          <w:rFonts w:ascii="Times New Roman" w:eastAsia="Times New Roman" w:hAnsi="Times New Roman" w:cs="Times New Roman"/>
          <w:b/>
          <w:bCs/>
          <w:color w:val="000000" w:themeColor="text1"/>
          <w:sz w:val="24"/>
          <w:szCs w:val="24"/>
          <w:lang w:val="en-GB"/>
        </w:rPr>
        <w:t xml:space="preserve"> a </w:t>
      </w:r>
      <w:proofErr w:type="spellStart"/>
      <w:r w:rsidR="0064063F">
        <w:rPr>
          <w:rFonts w:ascii="Times New Roman" w:eastAsia="Times New Roman" w:hAnsi="Times New Roman" w:cs="Times New Roman"/>
          <w:b/>
          <w:bCs/>
          <w:color w:val="000000" w:themeColor="text1"/>
          <w:sz w:val="24"/>
          <w:szCs w:val="24"/>
          <w:lang w:val="en-GB"/>
        </w:rPr>
        <w:t>Ministerului</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Educaţiei</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pentru</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combaterea</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abandonului</w:t>
      </w:r>
      <w:proofErr w:type="spellEnd"/>
      <w:r w:rsidR="0064063F">
        <w:rPr>
          <w:rFonts w:ascii="Times New Roman" w:eastAsia="Times New Roman" w:hAnsi="Times New Roman" w:cs="Times New Roman"/>
          <w:b/>
          <w:bCs/>
          <w:color w:val="000000" w:themeColor="text1"/>
          <w:sz w:val="24"/>
          <w:szCs w:val="24"/>
          <w:lang w:val="en-GB"/>
        </w:rPr>
        <w:t xml:space="preserve"> </w:t>
      </w:r>
      <w:proofErr w:type="spellStart"/>
      <w:r w:rsidR="0064063F">
        <w:rPr>
          <w:rFonts w:ascii="Times New Roman" w:eastAsia="Times New Roman" w:hAnsi="Times New Roman" w:cs="Times New Roman"/>
          <w:b/>
          <w:bCs/>
          <w:color w:val="000000" w:themeColor="text1"/>
          <w:sz w:val="24"/>
          <w:szCs w:val="24"/>
          <w:lang w:val="en-GB"/>
        </w:rPr>
        <w:t>şcolar</w:t>
      </w:r>
      <w:proofErr w:type="spellEnd"/>
      <w:r w:rsidR="0064063F">
        <w:rPr>
          <w:rFonts w:ascii="Times New Roman" w:eastAsia="Times New Roman" w:hAnsi="Times New Roman" w:cs="Times New Roman"/>
          <w:b/>
          <w:bCs/>
          <w:color w:val="000000" w:themeColor="text1"/>
          <w:sz w:val="24"/>
          <w:szCs w:val="24"/>
          <w:lang w:val="en-GB"/>
        </w:rPr>
        <w:t>.</w:t>
      </w:r>
    </w:p>
    <w:p w14:paraId="58DF7B19" w14:textId="554AB4C1" w:rsidR="00910816" w:rsidRDefault="0064063F" w:rsidP="05BDA145">
      <w:pPr>
        <w:jc w:val="both"/>
        <w:rPr>
          <w:rFonts w:ascii="Times New Roman" w:eastAsia="Times New Roman" w:hAnsi="Times New Roman" w:cs="Times New Roman"/>
          <w:iCs/>
          <w:sz w:val="24"/>
          <w:szCs w:val="24"/>
          <w:lang w:val="en-GB"/>
        </w:rPr>
      </w:pPr>
      <w:proofErr w:type="spellStart"/>
      <w:r>
        <w:rPr>
          <w:rFonts w:ascii="Times New Roman" w:eastAsia="Times New Roman" w:hAnsi="Times New Roman" w:cs="Times New Roman"/>
          <w:iCs/>
          <w:sz w:val="24"/>
          <w:szCs w:val="24"/>
          <w:lang w:val="en-GB"/>
        </w:rPr>
        <w:t>Experiența</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pe</w:t>
      </w:r>
      <w:proofErr w:type="spellEnd"/>
      <w:r>
        <w:rPr>
          <w:rFonts w:ascii="Times New Roman" w:eastAsia="Times New Roman" w:hAnsi="Times New Roman" w:cs="Times New Roman"/>
          <w:iCs/>
          <w:sz w:val="24"/>
          <w:szCs w:val="24"/>
          <w:lang w:val="en-GB"/>
        </w:rPr>
        <w:t xml:space="preserve"> care World Vision </w:t>
      </w:r>
      <w:proofErr w:type="spellStart"/>
      <w:r>
        <w:rPr>
          <w:rFonts w:ascii="Times New Roman" w:eastAsia="Times New Roman" w:hAnsi="Times New Roman" w:cs="Times New Roman"/>
          <w:iCs/>
          <w:sz w:val="24"/>
          <w:szCs w:val="24"/>
          <w:lang w:val="en-GB"/>
        </w:rPr>
        <w:t>România</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a</w:t>
      </w:r>
      <w:r w:rsidR="7C8FE144" w:rsidRPr="00910816">
        <w:rPr>
          <w:rFonts w:ascii="Times New Roman" w:eastAsia="Times New Roman" w:hAnsi="Times New Roman" w:cs="Times New Roman"/>
          <w:iCs/>
          <w:sz w:val="24"/>
          <w:szCs w:val="24"/>
          <w:lang w:val="en-GB"/>
        </w:rPr>
        <w:t>cumulat</w:t>
      </w:r>
      <w:proofErr w:type="spellEnd"/>
      <w:r w:rsidR="7C8FE144" w:rsidRPr="00910816">
        <w:rPr>
          <w:rFonts w:ascii="Times New Roman" w:eastAsia="Times New Roman" w:hAnsi="Times New Roman" w:cs="Times New Roman"/>
          <w:iCs/>
          <w:sz w:val="24"/>
          <w:szCs w:val="24"/>
          <w:lang w:val="en-GB"/>
        </w:rPr>
        <w:t xml:space="preserve">-o de </w:t>
      </w:r>
      <w:proofErr w:type="spellStart"/>
      <w:r w:rsidR="7C8FE144" w:rsidRPr="00910816">
        <w:rPr>
          <w:rFonts w:ascii="Times New Roman" w:eastAsia="Times New Roman" w:hAnsi="Times New Roman" w:cs="Times New Roman"/>
          <w:iCs/>
          <w:sz w:val="24"/>
          <w:szCs w:val="24"/>
          <w:lang w:val="en-GB"/>
        </w:rPr>
        <w:t>mai</w:t>
      </w:r>
      <w:proofErr w:type="spellEnd"/>
      <w:r w:rsidR="7C8FE144" w:rsidRPr="00910816">
        <w:rPr>
          <w:rFonts w:ascii="Times New Roman" w:eastAsia="Times New Roman" w:hAnsi="Times New Roman" w:cs="Times New Roman"/>
          <w:iCs/>
          <w:sz w:val="24"/>
          <w:szCs w:val="24"/>
          <w:lang w:val="en-GB"/>
        </w:rPr>
        <w:t xml:space="preserve"> bine de </w:t>
      </w:r>
      <w:proofErr w:type="spellStart"/>
      <w:r w:rsidR="7C8FE144" w:rsidRPr="00910816">
        <w:rPr>
          <w:rFonts w:ascii="Times New Roman" w:eastAsia="Times New Roman" w:hAnsi="Times New Roman" w:cs="Times New Roman"/>
          <w:iCs/>
          <w:sz w:val="24"/>
          <w:szCs w:val="24"/>
          <w:lang w:val="en-GB"/>
        </w:rPr>
        <w:t>șase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ani</w:t>
      </w:r>
      <w:proofErr w:type="spellEnd"/>
      <w:r w:rsidR="7C8FE144" w:rsidRPr="00910816">
        <w:rPr>
          <w:rFonts w:ascii="Times New Roman" w:eastAsia="Times New Roman" w:hAnsi="Times New Roman" w:cs="Times New Roman"/>
          <w:iCs/>
          <w:sz w:val="24"/>
          <w:szCs w:val="24"/>
          <w:lang w:val="en-GB"/>
        </w:rPr>
        <w:t xml:space="preserve"> cu </w:t>
      </w:r>
      <w:proofErr w:type="spellStart"/>
      <w:r w:rsidR="7C8FE144" w:rsidRPr="00910816">
        <w:rPr>
          <w:rFonts w:ascii="Times New Roman" w:eastAsia="Times New Roman" w:hAnsi="Times New Roman" w:cs="Times New Roman"/>
          <w:iCs/>
          <w:sz w:val="24"/>
          <w:szCs w:val="24"/>
          <w:lang w:val="en-GB"/>
        </w:rPr>
        <w:t>program</w:t>
      </w:r>
      <w:r>
        <w:rPr>
          <w:rFonts w:ascii="Times New Roman" w:eastAsia="Times New Roman" w:hAnsi="Times New Roman" w:cs="Times New Roman"/>
          <w:iCs/>
          <w:sz w:val="24"/>
          <w:szCs w:val="24"/>
          <w:lang w:val="en-GB"/>
        </w:rPr>
        <w:t>ul</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Pâine</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și</w:t>
      </w:r>
      <w:proofErr w:type="spellEnd"/>
      <w:r>
        <w:rPr>
          <w:rFonts w:ascii="Times New Roman" w:eastAsia="Times New Roman" w:hAnsi="Times New Roman" w:cs="Times New Roman"/>
          <w:iCs/>
          <w:sz w:val="24"/>
          <w:szCs w:val="24"/>
          <w:lang w:val="en-GB"/>
        </w:rPr>
        <w:t xml:space="preserve"> </w:t>
      </w:r>
      <w:proofErr w:type="spellStart"/>
      <w:r>
        <w:rPr>
          <w:rFonts w:ascii="Times New Roman" w:eastAsia="Times New Roman" w:hAnsi="Times New Roman" w:cs="Times New Roman"/>
          <w:iCs/>
          <w:sz w:val="24"/>
          <w:szCs w:val="24"/>
          <w:lang w:val="en-GB"/>
        </w:rPr>
        <w:t>Mâine</w:t>
      </w:r>
      <w:proofErr w:type="spellEnd"/>
      <w:r>
        <w:rPr>
          <w:rFonts w:ascii="Times New Roman" w:eastAsia="Times New Roman" w:hAnsi="Times New Roman" w:cs="Times New Roman"/>
          <w:iCs/>
          <w:sz w:val="24"/>
          <w:szCs w:val="24"/>
          <w:lang w:val="en-GB"/>
        </w:rPr>
        <w:t xml:space="preserve"> </w:t>
      </w:r>
      <w:r w:rsidR="00910816">
        <w:rPr>
          <w:rFonts w:ascii="Times New Roman" w:eastAsia="Times New Roman" w:hAnsi="Times New Roman" w:cs="Times New Roman"/>
          <w:iCs/>
          <w:sz w:val="24"/>
          <w:szCs w:val="24"/>
          <w:lang w:val="en-GB"/>
        </w:rPr>
        <w:t xml:space="preserve">a </w:t>
      </w:r>
      <w:proofErr w:type="spellStart"/>
      <w:r w:rsidR="00910816">
        <w:rPr>
          <w:rFonts w:ascii="Times New Roman" w:eastAsia="Times New Roman" w:hAnsi="Times New Roman" w:cs="Times New Roman"/>
          <w:iCs/>
          <w:sz w:val="24"/>
          <w:szCs w:val="24"/>
          <w:lang w:val="en-GB"/>
        </w:rPr>
        <w:t>arătat</w:t>
      </w:r>
      <w:proofErr w:type="spellEnd"/>
      <w:r w:rsidR="00910816">
        <w:rPr>
          <w:rFonts w:ascii="Times New Roman" w:eastAsia="Times New Roman" w:hAnsi="Times New Roman" w:cs="Times New Roman"/>
          <w:iCs/>
          <w:sz w:val="24"/>
          <w:szCs w:val="24"/>
          <w:lang w:val="en-GB"/>
        </w:rPr>
        <w:t xml:space="preserve"> </w:t>
      </w:r>
      <w:proofErr w:type="spellStart"/>
      <w:r w:rsidR="00910816">
        <w:rPr>
          <w:rFonts w:ascii="Times New Roman" w:eastAsia="Times New Roman" w:hAnsi="Times New Roman" w:cs="Times New Roman"/>
          <w:iCs/>
          <w:sz w:val="24"/>
          <w:szCs w:val="24"/>
          <w:lang w:val="en-GB"/>
        </w:rPr>
        <w:t>că</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serviciile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educaționale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și</w:t>
      </w:r>
      <w:proofErr w:type="spellEnd"/>
      <w:r w:rsidR="7C8FE144" w:rsidRPr="00910816">
        <w:rPr>
          <w:rFonts w:ascii="Times New Roman" w:eastAsia="Times New Roman" w:hAnsi="Times New Roman" w:cs="Times New Roman"/>
          <w:iCs/>
          <w:sz w:val="24"/>
          <w:szCs w:val="24"/>
          <w:lang w:val="en-GB"/>
        </w:rPr>
        <w:t xml:space="preserve"> de </w:t>
      </w:r>
      <w:proofErr w:type="spellStart"/>
      <w:r w:rsidR="7C8FE144" w:rsidRPr="00910816">
        <w:rPr>
          <w:rFonts w:ascii="Times New Roman" w:eastAsia="Times New Roman" w:hAnsi="Times New Roman" w:cs="Times New Roman"/>
          <w:iCs/>
          <w:sz w:val="24"/>
          <w:szCs w:val="24"/>
          <w:lang w:val="en-GB"/>
        </w:rPr>
        <w:t>consiliere</w:t>
      </w:r>
      <w:proofErr w:type="spellEnd"/>
      <w:r w:rsidR="7C8FE144" w:rsidRPr="00910816">
        <w:rPr>
          <w:rFonts w:ascii="Times New Roman" w:eastAsia="Times New Roman" w:hAnsi="Times New Roman" w:cs="Times New Roman"/>
          <w:iCs/>
          <w:sz w:val="24"/>
          <w:szCs w:val="24"/>
          <w:lang w:val="en-GB"/>
        </w:rPr>
        <w:t xml:space="preserve"> care au </w:t>
      </w:r>
      <w:proofErr w:type="spellStart"/>
      <w:r w:rsidR="7C8FE144" w:rsidRPr="00910816">
        <w:rPr>
          <w:rFonts w:ascii="Times New Roman" w:eastAsia="Times New Roman" w:hAnsi="Times New Roman" w:cs="Times New Roman"/>
          <w:iCs/>
          <w:sz w:val="24"/>
          <w:szCs w:val="24"/>
          <w:lang w:val="en-GB"/>
        </w:rPr>
        <w:t>loc</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după</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școală</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combinate</w:t>
      </w:r>
      <w:proofErr w:type="spellEnd"/>
      <w:r w:rsidR="7C8FE144" w:rsidRPr="00910816">
        <w:rPr>
          <w:rFonts w:ascii="Times New Roman" w:eastAsia="Times New Roman" w:hAnsi="Times New Roman" w:cs="Times New Roman"/>
          <w:iCs/>
          <w:sz w:val="24"/>
          <w:szCs w:val="24"/>
          <w:lang w:val="en-GB"/>
        </w:rPr>
        <w:t xml:space="preserve"> cu o </w:t>
      </w:r>
      <w:proofErr w:type="spellStart"/>
      <w:r w:rsidR="7C8FE144" w:rsidRPr="00910816">
        <w:rPr>
          <w:rFonts w:ascii="Times New Roman" w:eastAsia="Times New Roman" w:hAnsi="Times New Roman" w:cs="Times New Roman"/>
          <w:iCs/>
          <w:sz w:val="24"/>
          <w:szCs w:val="24"/>
          <w:lang w:val="en-GB"/>
        </w:rPr>
        <w:t>masă</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caldă</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și</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alte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tipuri</w:t>
      </w:r>
      <w:proofErr w:type="spellEnd"/>
      <w:r w:rsidR="7C8FE144" w:rsidRPr="00910816">
        <w:rPr>
          <w:rFonts w:ascii="Times New Roman" w:eastAsia="Times New Roman" w:hAnsi="Times New Roman" w:cs="Times New Roman"/>
          <w:iCs/>
          <w:sz w:val="24"/>
          <w:szCs w:val="24"/>
          <w:lang w:val="en-GB"/>
        </w:rPr>
        <w:t xml:space="preserve"> de </w:t>
      </w:r>
      <w:proofErr w:type="spellStart"/>
      <w:r w:rsidR="7C8FE144" w:rsidRPr="00910816">
        <w:rPr>
          <w:rFonts w:ascii="Times New Roman" w:eastAsia="Times New Roman" w:hAnsi="Times New Roman" w:cs="Times New Roman"/>
          <w:iCs/>
          <w:sz w:val="24"/>
          <w:szCs w:val="24"/>
          <w:lang w:val="en-GB"/>
        </w:rPr>
        <w:t>sprijin</w:t>
      </w:r>
      <w:proofErr w:type="spellEnd"/>
      <w:r w:rsidR="7C8FE144" w:rsidRPr="00910816">
        <w:rPr>
          <w:rFonts w:ascii="Times New Roman" w:eastAsia="Times New Roman" w:hAnsi="Times New Roman" w:cs="Times New Roman"/>
          <w:iCs/>
          <w:sz w:val="24"/>
          <w:szCs w:val="24"/>
          <w:lang w:val="en-GB"/>
        </w:rPr>
        <w:t xml:space="preserve"> material </w:t>
      </w:r>
      <w:proofErr w:type="spellStart"/>
      <w:r w:rsidR="7C8FE144" w:rsidRPr="00910816">
        <w:rPr>
          <w:rFonts w:ascii="Times New Roman" w:eastAsia="Times New Roman" w:hAnsi="Times New Roman" w:cs="Times New Roman"/>
          <w:iCs/>
          <w:sz w:val="24"/>
          <w:szCs w:val="24"/>
          <w:lang w:val="en-GB"/>
        </w:rPr>
        <w:t>pentru</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rechizite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și</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îmbrăcăminte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cât</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și</w:t>
      </w:r>
      <w:proofErr w:type="spellEnd"/>
      <w:r w:rsidR="7C8FE144" w:rsidRPr="00910816">
        <w:rPr>
          <w:rFonts w:ascii="Times New Roman" w:eastAsia="Times New Roman" w:hAnsi="Times New Roman" w:cs="Times New Roman"/>
          <w:iCs/>
          <w:sz w:val="24"/>
          <w:szCs w:val="24"/>
          <w:lang w:val="en-GB"/>
        </w:rPr>
        <w:t xml:space="preserve"> de </w:t>
      </w:r>
      <w:proofErr w:type="spellStart"/>
      <w:r w:rsidR="7C8FE144" w:rsidRPr="00910816">
        <w:rPr>
          <w:rFonts w:ascii="Times New Roman" w:eastAsia="Times New Roman" w:hAnsi="Times New Roman" w:cs="Times New Roman"/>
          <w:iCs/>
          <w:sz w:val="24"/>
          <w:szCs w:val="24"/>
          <w:lang w:val="en-GB"/>
        </w:rPr>
        <w:t>formare</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imediată</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pentru</w:t>
      </w:r>
      <w:proofErr w:type="spellEnd"/>
      <w:r w:rsidR="7C8FE144" w:rsidRPr="00910816">
        <w:rPr>
          <w:rFonts w:ascii="Times New Roman" w:eastAsia="Times New Roman" w:hAnsi="Times New Roman" w:cs="Times New Roman"/>
          <w:iCs/>
          <w:sz w:val="24"/>
          <w:szCs w:val="24"/>
          <w:lang w:val="en-GB"/>
        </w:rPr>
        <w:t xml:space="preserve"> </w:t>
      </w:r>
      <w:proofErr w:type="spellStart"/>
      <w:r w:rsidR="7C8FE144" w:rsidRPr="00910816">
        <w:rPr>
          <w:rFonts w:ascii="Times New Roman" w:eastAsia="Times New Roman" w:hAnsi="Times New Roman" w:cs="Times New Roman"/>
          <w:iCs/>
          <w:sz w:val="24"/>
          <w:szCs w:val="24"/>
          <w:lang w:val="en-GB"/>
        </w:rPr>
        <w:t>profesori</w:t>
      </w:r>
      <w:proofErr w:type="spellEnd"/>
      <w:r w:rsidR="00910816">
        <w:rPr>
          <w:rFonts w:ascii="Times New Roman" w:eastAsia="Times New Roman" w:hAnsi="Times New Roman" w:cs="Times New Roman"/>
          <w:iCs/>
          <w:sz w:val="24"/>
          <w:szCs w:val="24"/>
          <w:lang w:val="en-GB"/>
        </w:rPr>
        <w:t xml:space="preserve"> a </w:t>
      </w:r>
      <w:proofErr w:type="spellStart"/>
      <w:r w:rsidR="00910816">
        <w:rPr>
          <w:rFonts w:ascii="Times New Roman" w:eastAsia="Times New Roman" w:hAnsi="Times New Roman" w:cs="Times New Roman"/>
          <w:iCs/>
          <w:sz w:val="24"/>
          <w:szCs w:val="24"/>
          <w:lang w:val="en-GB"/>
        </w:rPr>
        <w:t>crescut</w:t>
      </w:r>
      <w:proofErr w:type="spellEnd"/>
      <w:r w:rsidR="00910816">
        <w:rPr>
          <w:rFonts w:ascii="Times New Roman" w:eastAsia="Times New Roman" w:hAnsi="Times New Roman" w:cs="Times New Roman"/>
          <w:iCs/>
          <w:sz w:val="24"/>
          <w:szCs w:val="24"/>
          <w:lang w:val="en-GB"/>
        </w:rPr>
        <w:t xml:space="preserve"> </w:t>
      </w:r>
      <w:proofErr w:type="spellStart"/>
      <w:r w:rsidR="00910816">
        <w:rPr>
          <w:rFonts w:ascii="Times New Roman" w:eastAsia="Times New Roman" w:hAnsi="Times New Roman" w:cs="Times New Roman"/>
          <w:iCs/>
          <w:sz w:val="24"/>
          <w:szCs w:val="24"/>
          <w:lang w:val="en-GB"/>
        </w:rPr>
        <w:t>prezenţa</w:t>
      </w:r>
      <w:proofErr w:type="spellEnd"/>
      <w:r w:rsidR="00910816">
        <w:rPr>
          <w:rFonts w:ascii="Times New Roman" w:eastAsia="Times New Roman" w:hAnsi="Times New Roman" w:cs="Times New Roman"/>
          <w:iCs/>
          <w:sz w:val="24"/>
          <w:szCs w:val="24"/>
          <w:lang w:val="en-GB"/>
        </w:rPr>
        <w:t xml:space="preserve"> </w:t>
      </w:r>
      <w:proofErr w:type="spellStart"/>
      <w:r w:rsidR="00910816">
        <w:rPr>
          <w:rFonts w:ascii="Times New Roman" w:eastAsia="Times New Roman" w:hAnsi="Times New Roman" w:cs="Times New Roman"/>
          <w:iCs/>
          <w:sz w:val="24"/>
          <w:szCs w:val="24"/>
          <w:lang w:val="en-GB"/>
        </w:rPr>
        <w:t>şcolară</w:t>
      </w:r>
      <w:proofErr w:type="spellEnd"/>
      <w:r w:rsidR="00910816">
        <w:rPr>
          <w:rFonts w:ascii="Times New Roman" w:eastAsia="Times New Roman" w:hAnsi="Times New Roman" w:cs="Times New Roman"/>
          <w:iCs/>
          <w:sz w:val="24"/>
          <w:szCs w:val="24"/>
          <w:lang w:val="en-GB"/>
        </w:rPr>
        <w:t xml:space="preserve"> </w:t>
      </w:r>
      <w:proofErr w:type="spellStart"/>
      <w:r w:rsidR="00910816">
        <w:rPr>
          <w:rFonts w:ascii="Times New Roman" w:eastAsia="Times New Roman" w:hAnsi="Times New Roman" w:cs="Times New Roman"/>
          <w:iCs/>
          <w:sz w:val="24"/>
          <w:szCs w:val="24"/>
          <w:lang w:val="en-GB"/>
        </w:rPr>
        <w:t>în</w:t>
      </w:r>
      <w:proofErr w:type="spellEnd"/>
      <w:r w:rsidR="00910816">
        <w:rPr>
          <w:rFonts w:ascii="Times New Roman" w:eastAsia="Times New Roman" w:hAnsi="Times New Roman" w:cs="Times New Roman"/>
          <w:iCs/>
          <w:sz w:val="24"/>
          <w:szCs w:val="24"/>
          <w:lang w:val="en-GB"/>
        </w:rPr>
        <w:t xml:space="preserve"> </w:t>
      </w:r>
      <w:proofErr w:type="spellStart"/>
      <w:r w:rsidR="00910816">
        <w:rPr>
          <w:rFonts w:ascii="Times New Roman" w:eastAsia="Times New Roman" w:hAnsi="Times New Roman" w:cs="Times New Roman"/>
          <w:iCs/>
          <w:sz w:val="24"/>
          <w:szCs w:val="24"/>
          <w:lang w:val="en-GB"/>
        </w:rPr>
        <w:t>mediile</w:t>
      </w:r>
      <w:proofErr w:type="spellEnd"/>
      <w:r w:rsidR="00910816">
        <w:rPr>
          <w:rFonts w:ascii="Times New Roman" w:eastAsia="Times New Roman" w:hAnsi="Times New Roman" w:cs="Times New Roman"/>
          <w:iCs/>
          <w:sz w:val="24"/>
          <w:szCs w:val="24"/>
          <w:lang w:val="en-GB"/>
        </w:rPr>
        <w:t xml:space="preserve"> </w:t>
      </w:r>
      <w:proofErr w:type="spellStart"/>
      <w:r w:rsidR="00910816">
        <w:rPr>
          <w:rFonts w:ascii="Times New Roman" w:eastAsia="Times New Roman" w:hAnsi="Times New Roman" w:cs="Times New Roman"/>
          <w:iCs/>
          <w:sz w:val="24"/>
          <w:szCs w:val="24"/>
          <w:lang w:val="en-GB"/>
        </w:rPr>
        <w:t>dezavantajate</w:t>
      </w:r>
      <w:proofErr w:type="spellEnd"/>
      <w:r w:rsidR="00910816">
        <w:rPr>
          <w:rFonts w:ascii="Times New Roman" w:eastAsia="Times New Roman" w:hAnsi="Times New Roman" w:cs="Times New Roman"/>
          <w:iCs/>
          <w:sz w:val="24"/>
          <w:szCs w:val="24"/>
          <w:lang w:val="en-GB"/>
        </w:rPr>
        <w:t xml:space="preserve"> cu </w:t>
      </w:r>
      <w:proofErr w:type="spellStart"/>
      <w:r w:rsidR="00910816">
        <w:rPr>
          <w:rFonts w:ascii="Times New Roman" w:eastAsia="Times New Roman" w:hAnsi="Times New Roman" w:cs="Times New Roman"/>
          <w:iCs/>
          <w:sz w:val="24"/>
          <w:szCs w:val="24"/>
          <w:lang w:val="en-GB"/>
        </w:rPr>
        <w:t>p</w:t>
      </w:r>
      <w:r w:rsidR="00F65E0F">
        <w:rPr>
          <w:rFonts w:ascii="Times New Roman" w:eastAsia="Times New Roman" w:hAnsi="Times New Roman" w:cs="Times New Roman"/>
          <w:iCs/>
          <w:sz w:val="24"/>
          <w:szCs w:val="24"/>
          <w:lang w:val="en-GB"/>
        </w:rPr>
        <w:t>ână</w:t>
      </w:r>
      <w:proofErr w:type="spellEnd"/>
      <w:r w:rsidR="00F65E0F">
        <w:rPr>
          <w:rFonts w:ascii="Times New Roman" w:eastAsia="Times New Roman" w:hAnsi="Times New Roman" w:cs="Times New Roman"/>
          <w:iCs/>
          <w:sz w:val="24"/>
          <w:szCs w:val="24"/>
          <w:lang w:val="en-GB"/>
        </w:rPr>
        <w:t xml:space="preserve"> la </w:t>
      </w:r>
      <w:r w:rsidR="00910816">
        <w:rPr>
          <w:rFonts w:ascii="Times New Roman" w:eastAsia="Times New Roman" w:hAnsi="Times New Roman" w:cs="Times New Roman"/>
          <w:iCs/>
          <w:sz w:val="24"/>
          <w:szCs w:val="24"/>
          <w:lang w:val="en-GB"/>
        </w:rPr>
        <w:t>100%.</w:t>
      </w:r>
    </w:p>
    <w:p w14:paraId="67C018F4" w14:textId="59DFBF47" w:rsidR="7C8FE144" w:rsidRDefault="00F65E0F" w:rsidP="05BDA145">
      <w:pPr>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b/>
          <w:bCs/>
          <w:color w:val="000000" w:themeColor="text1"/>
          <w:sz w:val="24"/>
          <w:szCs w:val="24"/>
          <w:u w:val="single"/>
          <w:lang w:val="en-GB"/>
        </w:rPr>
        <w:t>Despre</w:t>
      </w:r>
      <w:proofErr w:type="spellEnd"/>
      <w:r>
        <w:rPr>
          <w:rFonts w:ascii="Times New Roman" w:eastAsia="Times New Roman" w:hAnsi="Times New Roman" w:cs="Times New Roman"/>
          <w:b/>
          <w:bCs/>
          <w:color w:val="000000" w:themeColor="text1"/>
          <w:sz w:val="24"/>
          <w:szCs w:val="24"/>
          <w:u w:val="single"/>
          <w:lang w:val="en-GB"/>
        </w:rPr>
        <w:t xml:space="preserve"> </w:t>
      </w:r>
      <w:proofErr w:type="spellStart"/>
      <w:r>
        <w:rPr>
          <w:rFonts w:ascii="Times New Roman" w:eastAsia="Times New Roman" w:hAnsi="Times New Roman" w:cs="Times New Roman"/>
          <w:b/>
          <w:bCs/>
          <w:color w:val="000000" w:themeColor="text1"/>
          <w:sz w:val="24"/>
          <w:szCs w:val="24"/>
          <w:u w:val="single"/>
          <w:lang w:val="en-GB"/>
        </w:rPr>
        <w:t>consultare</w:t>
      </w:r>
      <w:proofErr w:type="spellEnd"/>
    </w:p>
    <w:p w14:paraId="62419E92" w14:textId="445BF4A0" w:rsidR="7C8FE144" w:rsidRDefault="0064063F" w:rsidP="05BDA145">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 xml:space="preserve">World Vision </w:t>
      </w:r>
      <w:proofErr w:type="spellStart"/>
      <w:r>
        <w:rPr>
          <w:rFonts w:ascii="Times New Roman" w:eastAsia="Times New Roman" w:hAnsi="Times New Roman" w:cs="Times New Roman"/>
          <w:color w:val="000000" w:themeColor="text1"/>
          <w:sz w:val="24"/>
          <w:szCs w:val="24"/>
          <w:lang w:val="en-GB"/>
        </w:rPr>
        <w:t>România</w:t>
      </w:r>
      <w:proofErr w:type="spellEnd"/>
      <w:r>
        <w:rPr>
          <w:rFonts w:ascii="Times New Roman" w:eastAsia="Times New Roman" w:hAnsi="Times New Roman" w:cs="Times New Roman"/>
          <w:color w:val="000000" w:themeColor="text1"/>
          <w:sz w:val="24"/>
          <w:szCs w:val="24"/>
          <w:lang w:val="en-GB"/>
        </w:rPr>
        <w:t xml:space="preserve"> </w:t>
      </w:r>
      <w:proofErr w:type="spellStart"/>
      <w:r>
        <w:rPr>
          <w:rFonts w:ascii="Times New Roman" w:eastAsia="Times New Roman" w:hAnsi="Times New Roman" w:cs="Times New Roman"/>
          <w:color w:val="000000" w:themeColor="text1"/>
          <w:sz w:val="24"/>
          <w:szCs w:val="24"/>
          <w:lang w:val="en-GB"/>
        </w:rPr>
        <w:t>propune</w:t>
      </w:r>
      <w:proofErr w:type="spellEnd"/>
      <w:r w:rsidR="7C8FE144" w:rsidRPr="05BDA145">
        <w:rPr>
          <w:rFonts w:ascii="Times New Roman" w:eastAsia="Times New Roman" w:hAnsi="Times New Roman" w:cs="Times New Roman"/>
          <w:color w:val="000000" w:themeColor="text1"/>
          <w:sz w:val="24"/>
          <w:szCs w:val="24"/>
          <w:lang w:val="en-GB"/>
        </w:rPr>
        <w:t xml:space="preserve"> ca </w:t>
      </w:r>
      <w:proofErr w:type="spellStart"/>
      <w:r w:rsidR="7C8FE144" w:rsidRPr="05BDA145">
        <w:rPr>
          <w:rFonts w:ascii="Times New Roman" w:eastAsia="Times New Roman" w:hAnsi="Times New Roman" w:cs="Times New Roman"/>
          <w:color w:val="000000" w:themeColor="text1"/>
          <w:sz w:val="24"/>
          <w:szCs w:val="24"/>
          <w:lang w:val="en-GB"/>
        </w:rPr>
        <w:t>nouă</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atribuție</w:t>
      </w:r>
      <w:proofErr w:type="spellEnd"/>
      <w:r w:rsidR="7C8FE144" w:rsidRPr="05BDA145">
        <w:rPr>
          <w:rFonts w:ascii="Times New Roman" w:eastAsia="Times New Roman" w:hAnsi="Times New Roman" w:cs="Times New Roman"/>
          <w:color w:val="000000" w:themeColor="text1"/>
          <w:sz w:val="24"/>
          <w:szCs w:val="24"/>
          <w:lang w:val="en-GB"/>
        </w:rPr>
        <w:t xml:space="preserve"> a </w:t>
      </w:r>
      <w:proofErr w:type="spellStart"/>
      <w:r w:rsidR="7C8FE144" w:rsidRPr="05BDA145">
        <w:rPr>
          <w:rFonts w:ascii="Times New Roman" w:eastAsia="Times New Roman" w:hAnsi="Times New Roman" w:cs="Times New Roman"/>
          <w:color w:val="000000" w:themeColor="text1"/>
          <w:sz w:val="24"/>
          <w:szCs w:val="24"/>
          <w:lang w:val="en-GB"/>
        </w:rPr>
        <w:t>Ministerului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Educației</w:t>
      </w:r>
      <w:proofErr w:type="spellEnd"/>
      <w:r w:rsidR="7C8FE144" w:rsidRPr="05BDA145">
        <w:rPr>
          <w:rFonts w:ascii="Times New Roman" w:eastAsia="Times New Roman" w:hAnsi="Times New Roman" w:cs="Times New Roman"/>
          <w:color w:val="000000" w:themeColor="text1"/>
          <w:sz w:val="24"/>
          <w:szCs w:val="24"/>
          <w:lang w:val="en-GB"/>
        </w:rPr>
        <w:t xml:space="preserve"> (Art. 94): </w:t>
      </w:r>
      <w:r w:rsidR="7C8FE144" w:rsidRPr="05BDA145">
        <w:rPr>
          <w:rFonts w:ascii="Times New Roman" w:eastAsia="Times New Roman" w:hAnsi="Times New Roman" w:cs="Times New Roman"/>
          <w:b/>
          <w:bCs/>
          <w:color w:val="000000" w:themeColor="text1"/>
          <w:sz w:val="24"/>
          <w:szCs w:val="24"/>
          <w:lang w:val="en-GB"/>
        </w:rPr>
        <w:t>„</w:t>
      </w:r>
      <w:proofErr w:type="spellStart"/>
      <w:r w:rsidR="7C8FE144" w:rsidRPr="05BDA145">
        <w:rPr>
          <w:rFonts w:ascii="Times New Roman" w:eastAsia="Times New Roman" w:hAnsi="Times New Roman" w:cs="Times New Roman"/>
          <w:b/>
          <w:bCs/>
          <w:color w:val="000000" w:themeColor="text1"/>
          <w:sz w:val="24"/>
          <w:szCs w:val="24"/>
          <w:lang w:val="en-GB"/>
        </w:rPr>
        <w:t>organizează</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consultări</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directe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extinse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periodice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sau</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specifice</w:t>
      </w:r>
      <w:proofErr w:type="spellEnd"/>
      <w:r w:rsidR="7C8FE144" w:rsidRPr="05BDA145">
        <w:rPr>
          <w:rFonts w:ascii="Times New Roman" w:eastAsia="Times New Roman" w:hAnsi="Times New Roman" w:cs="Times New Roman"/>
          <w:b/>
          <w:bCs/>
          <w:color w:val="000000" w:themeColor="text1"/>
          <w:sz w:val="24"/>
          <w:szCs w:val="24"/>
          <w:lang w:val="en-GB"/>
        </w:rPr>
        <w:t xml:space="preserve"> ale </w:t>
      </w:r>
      <w:proofErr w:type="spellStart"/>
      <w:r w:rsidR="7C8FE144" w:rsidRPr="05BDA145">
        <w:rPr>
          <w:rFonts w:ascii="Times New Roman" w:eastAsia="Times New Roman" w:hAnsi="Times New Roman" w:cs="Times New Roman"/>
          <w:b/>
          <w:bCs/>
          <w:color w:val="000000" w:themeColor="text1"/>
          <w:sz w:val="24"/>
          <w:szCs w:val="24"/>
          <w:lang w:val="en-GB"/>
        </w:rPr>
        <w:t>cadrelor</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didactice</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elevilor</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și</w:t>
      </w:r>
      <w:proofErr w:type="spellEnd"/>
      <w:r w:rsidR="7C8FE144" w:rsidRPr="05BDA145">
        <w:rPr>
          <w:rFonts w:ascii="Times New Roman" w:eastAsia="Times New Roman" w:hAnsi="Times New Roman" w:cs="Times New Roman"/>
          <w:b/>
          <w:bCs/>
          <w:color w:val="000000" w:themeColor="text1"/>
          <w:sz w:val="24"/>
          <w:szCs w:val="24"/>
          <w:lang w:val="en-GB"/>
        </w:rPr>
        <w:t xml:space="preserve"> </w:t>
      </w:r>
      <w:proofErr w:type="spellStart"/>
      <w:r w:rsidR="7C8FE144" w:rsidRPr="05BDA145">
        <w:rPr>
          <w:rFonts w:ascii="Times New Roman" w:eastAsia="Times New Roman" w:hAnsi="Times New Roman" w:cs="Times New Roman"/>
          <w:b/>
          <w:bCs/>
          <w:color w:val="000000" w:themeColor="text1"/>
          <w:sz w:val="24"/>
          <w:szCs w:val="24"/>
          <w:lang w:val="en-GB"/>
        </w:rPr>
        <w:t>părinților</w:t>
      </w:r>
      <w:proofErr w:type="spellEnd"/>
      <w:r w:rsidR="7C8FE144" w:rsidRPr="05BDA145">
        <w:rPr>
          <w:rFonts w:ascii="Times New Roman" w:eastAsia="Times New Roman" w:hAnsi="Times New Roman" w:cs="Times New Roman"/>
          <w:b/>
          <w:bCs/>
          <w:color w:val="000000" w:themeColor="text1"/>
          <w:sz w:val="24"/>
          <w:szCs w:val="24"/>
          <w:lang w:val="en-GB"/>
        </w:rPr>
        <w:t>,</w:t>
      </w:r>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prin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chestionare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interviuri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dezbateri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inclusiv</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prin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colaborarea</w:t>
      </w:r>
      <w:proofErr w:type="spellEnd"/>
      <w:r w:rsidR="7C8FE144" w:rsidRPr="05BDA145">
        <w:rPr>
          <w:rFonts w:ascii="Times New Roman" w:eastAsia="Times New Roman" w:hAnsi="Times New Roman" w:cs="Times New Roman"/>
          <w:color w:val="000000" w:themeColor="text1"/>
          <w:sz w:val="24"/>
          <w:szCs w:val="24"/>
          <w:lang w:val="en-GB"/>
        </w:rPr>
        <w:t xml:space="preserve"> cu </w:t>
      </w:r>
      <w:proofErr w:type="spellStart"/>
      <w:r w:rsidR="7C8FE144" w:rsidRPr="05BDA145">
        <w:rPr>
          <w:rFonts w:ascii="Times New Roman" w:eastAsia="Times New Roman" w:hAnsi="Times New Roman" w:cs="Times New Roman"/>
          <w:color w:val="000000" w:themeColor="text1"/>
          <w:sz w:val="24"/>
          <w:szCs w:val="24"/>
          <w:lang w:val="en-GB"/>
        </w:rPr>
        <w:t>organizațiile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societății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civile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în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pregătirea</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actelor</w:t>
      </w:r>
      <w:proofErr w:type="spellEnd"/>
      <w:r w:rsidR="7C8FE144" w:rsidRPr="05BDA145">
        <w:rPr>
          <w:rFonts w:ascii="Times New Roman" w:eastAsia="Times New Roman" w:hAnsi="Times New Roman" w:cs="Times New Roman"/>
          <w:color w:val="000000" w:themeColor="text1"/>
          <w:sz w:val="24"/>
          <w:szCs w:val="24"/>
          <w:lang w:val="en-GB"/>
        </w:rPr>
        <w:t xml:space="preserve"> normative </w:t>
      </w:r>
      <w:proofErr w:type="spellStart"/>
      <w:r w:rsidR="7C8FE144" w:rsidRPr="05BDA145">
        <w:rPr>
          <w:rFonts w:ascii="Times New Roman" w:eastAsia="Times New Roman" w:hAnsi="Times New Roman" w:cs="Times New Roman"/>
          <w:color w:val="000000" w:themeColor="text1"/>
          <w:sz w:val="24"/>
          <w:szCs w:val="24"/>
          <w:lang w:val="en-GB"/>
        </w:rPr>
        <w:t>și</w:t>
      </w:r>
      <w:proofErr w:type="spellEnd"/>
      <w:r w:rsidR="7C8FE144" w:rsidRPr="05BDA145">
        <w:rPr>
          <w:rFonts w:ascii="Times New Roman" w:eastAsia="Times New Roman" w:hAnsi="Times New Roman" w:cs="Times New Roman"/>
          <w:color w:val="000000" w:themeColor="text1"/>
          <w:sz w:val="24"/>
          <w:szCs w:val="24"/>
          <w:lang w:val="en-GB"/>
        </w:rPr>
        <w:t xml:space="preserve"> a </w:t>
      </w:r>
      <w:proofErr w:type="spellStart"/>
      <w:r w:rsidR="7C8FE144" w:rsidRPr="05BDA145">
        <w:rPr>
          <w:rFonts w:ascii="Times New Roman" w:eastAsia="Times New Roman" w:hAnsi="Times New Roman" w:cs="Times New Roman"/>
          <w:color w:val="000000" w:themeColor="text1"/>
          <w:sz w:val="24"/>
          <w:szCs w:val="24"/>
          <w:lang w:val="en-GB"/>
        </w:rPr>
        <w:t>politicilor</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publice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în</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domeniul</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educației</w:t>
      </w:r>
      <w:proofErr w:type="spellEnd"/>
      <w:r w:rsidR="7C8FE144" w:rsidRPr="05BDA145">
        <w:rPr>
          <w:rFonts w:ascii="Times New Roman" w:eastAsia="Times New Roman" w:hAnsi="Times New Roman" w:cs="Times New Roman"/>
          <w:color w:val="000000" w:themeColor="text1"/>
          <w:sz w:val="24"/>
          <w:szCs w:val="24"/>
          <w:lang w:val="en-GB"/>
        </w:rPr>
        <w:t xml:space="preserve">.”  Mai bine de 80% </w:t>
      </w:r>
      <w:proofErr w:type="spellStart"/>
      <w:r w:rsidR="7C8FE144" w:rsidRPr="05BDA145">
        <w:rPr>
          <w:rFonts w:ascii="Times New Roman" w:eastAsia="Times New Roman" w:hAnsi="Times New Roman" w:cs="Times New Roman"/>
          <w:color w:val="000000" w:themeColor="text1"/>
          <w:sz w:val="24"/>
          <w:szCs w:val="24"/>
          <w:lang w:val="en-GB"/>
        </w:rPr>
        <w:t>dintre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lastRenderedPageBreak/>
        <w:t>cadrele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didactice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și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elevii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consultați</w:t>
      </w:r>
      <w:proofErr w:type="spellEnd"/>
      <w:r w:rsidR="7C8FE144" w:rsidRPr="05BDA145">
        <w:rPr>
          <w:rFonts w:ascii="Times New Roman" w:eastAsia="Times New Roman" w:hAnsi="Times New Roman" w:cs="Times New Roman"/>
          <w:color w:val="000000" w:themeColor="text1"/>
          <w:sz w:val="24"/>
          <w:szCs w:val="24"/>
          <w:lang w:val="en-GB"/>
        </w:rPr>
        <w:t xml:space="preserve"> de </w:t>
      </w:r>
      <w:proofErr w:type="spellStart"/>
      <w:r w:rsidR="7C8FE144" w:rsidRPr="05BDA145">
        <w:rPr>
          <w:rFonts w:ascii="Times New Roman" w:eastAsia="Times New Roman" w:hAnsi="Times New Roman" w:cs="Times New Roman"/>
          <w:color w:val="000000" w:themeColor="text1"/>
          <w:sz w:val="24"/>
          <w:szCs w:val="24"/>
          <w:lang w:val="en-GB"/>
        </w:rPr>
        <w:t>organizație</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își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doresc</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să</w:t>
      </w:r>
      <w:proofErr w:type="spellEnd"/>
      <w:r w:rsidR="7C8FE144" w:rsidRPr="05BDA145">
        <w:rPr>
          <w:rFonts w:ascii="Times New Roman" w:eastAsia="Times New Roman" w:hAnsi="Times New Roman" w:cs="Times New Roman"/>
          <w:color w:val="000000" w:themeColor="text1"/>
          <w:sz w:val="24"/>
          <w:szCs w:val="24"/>
          <w:lang w:val="en-GB"/>
        </w:rPr>
        <w:t xml:space="preserve"> fie </w:t>
      </w:r>
      <w:proofErr w:type="spellStart"/>
      <w:r w:rsidR="7C8FE144" w:rsidRPr="05BDA145">
        <w:rPr>
          <w:rFonts w:ascii="Times New Roman" w:eastAsia="Times New Roman" w:hAnsi="Times New Roman" w:cs="Times New Roman"/>
          <w:color w:val="000000" w:themeColor="text1"/>
          <w:sz w:val="24"/>
          <w:szCs w:val="24"/>
          <w:lang w:val="en-GB"/>
        </w:rPr>
        <w:t>consultați</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referitor</w:t>
      </w:r>
      <w:proofErr w:type="spellEnd"/>
      <w:r w:rsidR="7C8FE144" w:rsidRPr="05BDA145">
        <w:rPr>
          <w:rFonts w:ascii="Times New Roman" w:eastAsia="Times New Roman" w:hAnsi="Times New Roman" w:cs="Times New Roman"/>
          <w:color w:val="000000" w:themeColor="text1"/>
          <w:sz w:val="24"/>
          <w:szCs w:val="24"/>
          <w:lang w:val="en-GB"/>
        </w:rPr>
        <w:t xml:space="preserve"> la </w:t>
      </w:r>
      <w:proofErr w:type="spellStart"/>
      <w:r w:rsidR="7C8FE144" w:rsidRPr="05BDA145">
        <w:rPr>
          <w:rFonts w:ascii="Times New Roman" w:eastAsia="Times New Roman" w:hAnsi="Times New Roman" w:cs="Times New Roman"/>
          <w:color w:val="000000" w:themeColor="text1"/>
          <w:sz w:val="24"/>
          <w:szCs w:val="24"/>
          <w:lang w:val="en-GB"/>
        </w:rPr>
        <w:t>deciziile</w:t>
      </w:r>
      <w:proofErr w:type="spellEnd"/>
      <w:r w:rsidR="7C8FE144" w:rsidRPr="05BDA145">
        <w:rPr>
          <w:rFonts w:ascii="Times New Roman" w:eastAsia="Times New Roman" w:hAnsi="Times New Roman" w:cs="Times New Roman"/>
          <w:color w:val="000000" w:themeColor="text1"/>
          <w:sz w:val="24"/>
          <w:szCs w:val="24"/>
          <w:lang w:val="en-GB"/>
        </w:rPr>
        <w:t xml:space="preserve"> din </w:t>
      </w:r>
      <w:proofErr w:type="spellStart"/>
      <w:r w:rsidR="7C8FE144" w:rsidRPr="05BDA145">
        <w:rPr>
          <w:rFonts w:ascii="Times New Roman" w:eastAsia="Times New Roman" w:hAnsi="Times New Roman" w:cs="Times New Roman"/>
          <w:color w:val="000000" w:themeColor="text1"/>
          <w:sz w:val="24"/>
          <w:szCs w:val="24"/>
          <w:lang w:val="en-GB"/>
        </w:rPr>
        <w:t>domeniul</w:t>
      </w:r>
      <w:proofErr w:type="spellEnd"/>
      <w:r w:rsidR="7C8FE144" w:rsidRPr="05BDA145">
        <w:rPr>
          <w:rFonts w:ascii="Times New Roman" w:eastAsia="Times New Roman" w:hAnsi="Times New Roman" w:cs="Times New Roman"/>
          <w:color w:val="000000" w:themeColor="text1"/>
          <w:sz w:val="24"/>
          <w:szCs w:val="24"/>
          <w:lang w:val="en-GB"/>
        </w:rPr>
        <w:t xml:space="preserve"> </w:t>
      </w:r>
      <w:proofErr w:type="spellStart"/>
      <w:r w:rsidR="7C8FE144" w:rsidRPr="05BDA145">
        <w:rPr>
          <w:rFonts w:ascii="Times New Roman" w:eastAsia="Times New Roman" w:hAnsi="Times New Roman" w:cs="Times New Roman"/>
          <w:color w:val="000000" w:themeColor="text1"/>
          <w:sz w:val="24"/>
          <w:szCs w:val="24"/>
          <w:lang w:val="en-GB"/>
        </w:rPr>
        <w:t>educației</w:t>
      </w:r>
      <w:proofErr w:type="spellEnd"/>
      <w:r w:rsidR="7C8FE144" w:rsidRPr="05BDA145">
        <w:rPr>
          <w:rFonts w:ascii="Times New Roman" w:eastAsia="Times New Roman" w:hAnsi="Times New Roman" w:cs="Times New Roman"/>
          <w:color w:val="000000" w:themeColor="text1"/>
          <w:sz w:val="24"/>
          <w:szCs w:val="24"/>
          <w:lang w:val="en-GB"/>
        </w:rPr>
        <w:t>.</w:t>
      </w:r>
    </w:p>
    <w:p w14:paraId="0FD70B94" w14:textId="77777777" w:rsidR="0064063F" w:rsidRDefault="00086E69" w:rsidP="0064063F">
      <w:pPr>
        <w:jc w:val="both"/>
        <w:rPr>
          <w:rFonts w:ascii="Times New Roman" w:hAnsi="Times New Roman"/>
          <w:color w:val="000000" w:themeColor="text1"/>
          <w:sz w:val="24"/>
          <w:szCs w:val="24"/>
          <w:lang w:val="en-GB"/>
        </w:rPr>
      </w:pPr>
      <w:hyperlink r:id="rId8">
        <w:r w:rsidR="0064063F" w:rsidRPr="172E2745">
          <w:rPr>
            <w:rStyle w:val="Hyperlink"/>
            <w:rFonts w:ascii="Times New Roman" w:hAnsi="Times New Roman"/>
            <w:sz w:val="24"/>
            <w:szCs w:val="24"/>
            <w:lang w:val="en-GB"/>
          </w:rPr>
          <w:t>AICI</w:t>
        </w:r>
      </w:hyperlink>
      <w:r w:rsidR="0064063F" w:rsidRPr="172E2745">
        <w:rPr>
          <w:rFonts w:ascii="Times New Roman" w:hAnsi="Times New Roman"/>
          <w:sz w:val="24"/>
          <w:szCs w:val="24"/>
          <w:lang w:val="en-GB"/>
        </w:rPr>
        <w:t xml:space="preserve"> </w:t>
      </w:r>
      <w:proofErr w:type="spellStart"/>
      <w:r w:rsidR="0064063F" w:rsidRPr="172E2745">
        <w:rPr>
          <w:rFonts w:ascii="Times New Roman" w:hAnsi="Times New Roman"/>
          <w:sz w:val="24"/>
          <w:szCs w:val="24"/>
          <w:lang w:val="en-GB"/>
        </w:rPr>
        <w:t>puteți</w:t>
      </w:r>
      <w:proofErr w:type="spellEnd"/>
      <w:r w:rsidR="0064063F" w:rsidRPr="172E2745">
        <w:rPr>
          <w:rFonts w:ascii="Times New Roman" w:hAnsi="Times New Roman"/>
          <w:sz w:val="24"/>
          <w:szCs w:val="24"/>
          <w:lang w:val="en-GB"/>
        </w:rPr>
        <w:t xml:space="preserve"> </w:t>
      </w:r>
      <w:proofErr w:type="spellStart"/>
      <w:r w:rsidR="0064063F" w:rsidRPr="172E2745">
        <w:rPr>
          <w:rFonts w:ascii="Times New Roman" w:hAnsi="Times New Roman"/>
          <w:sz w:val="24"/>
          <w:szCs w:val="24"/>
          <w:lang w:val="en-GB"/>
        </w:rPr>
        <w:t>citi</w:t>
      </w:r>
      <w:proofErr w:type="spellEnd"/>
      <w:r w:rsidR="0064063F" w:rsidRPr="172E2745">
        <w:rPr>
          <w:rFonts w:ascii="Times New Roman" w:hAnsi="Times New Roman"/>
          <w:sz w:val="24"/>
          <w:szCs w:val="24"/>
          <w:lang w:val="en-GB"/>
        </w:rPr>
        <w:t xml:space="preserve"> </w:t>
      </w:r>
      <w:proofErr w:type="spellStart"/>
      <w:r w:rsidR="0064063F" w:rsidRPr="172E2745">
        <w:rPr>
          <w:rFonts w:ascii="Times New Roman" w:hAnsi="Times New Roman"/>
          <w:sz w:val="24"/>
          <w:szCs w:val="24"/>
          <w:lang w:val="en-GB"/>
        </w:rPr>
        <w:t>primele</w:t>
      </w:r>
      <w:proofErr w:type="spellEnd"/>
      <w:r w:rsidR="0064063F" w:rsidRPr="172E2745">
        <w:rPr>
          <w:rFonts w:ascii="Times New Roman" w:hAnsi="Times New Roman"/>
          <w:sz w:val="24"/>
          <w:szCs w:val="24"/>
          <w:lang w:val="en-GB"/>
        </w:rPr>
        <w:t xml:space="preserve"> </w:t>
      </w:r>
      <w:proofErr w:type="spellStart"/>
      <w:r w:rsidR="0064063F" w:rsidRPr="172E2745">
        <w:rPr>
          <w:rFonts w:ascii="Times New Roman" w:hAnsi="Times New Roman"/>
          <w:color w:val="000000" w:themeColor="text1"/>
          <w:sz w:val="24"/>
          <w:szCs w:val="24"/>
          <w:lang w:val="en-GB"/>
        </w:rPr>
        <w:t>solicitări</w:t>
      </w:r>
      <w:proofErr w:type="spellEnd"/>
      <w:r w:rsidR="0064063F" w:rsidRPr="172E2745">
        <w:rPr>
          <w:rFonts w:ascii="Times New Roman" w:hAnsi="Times New Roman"/>
          <w:color w:val="000000" w:themeColor="text1"/>
          <w:sz w:val="24"/>
          <w:szCs w:val="24"/>
          <w:lang w:val="en-GB"/>
        </w:rPr>
        <w:t xml:space="preserve"> </w:t>
      </w:r>
      <w:proofErr w:type="spellStart"/>
      <w:r w:rsidR="0064063F" w:rsidRPr="172E2745">
        <w:rPr>
          <w:rFonts w:ascii="Times New Roman" w:hAnsi="Times New Roman"/>
          <w:color w:val="000000" w:themeColor="text1"/>
          <w:sz w:val="24"/>
          <w:szCs w:val="24"/>
          <w:lang w:val="en-GB"/>
        </w:rPr>
        <w:t>transmise</w:t>
      </w:r>
      <w:proofErr w:type="spellEnd"/>
      <w:r w:rsidR="0064063F" w:rsidRPr="172E2745">
        <w:rPr>
          <w:rFonts w:ascii="Times New Roman" w:hAnsi="Times New Roman"/>
          <w:color w:val="000000" w:themeColor="text1"/>
          <w:sz w:val="24"/>
          <w:szCs w:val="24"/>
          <w:lang w:val="en-GB"/>
        </w:rPr>
        <w:t xml:space="preserve"> de World Vision </w:t>
      </w:r>
      <w:proofErr w:type="spellStart"/>
      <w:r w:rsidR="0064063F" w:rsidRPr="172E2745">
        <w:rPr>
          <w:rFonts w:ascii="Times New Roman" w:hAnsi="Times New Roman"/>
          <w:color w:val="000000" w:themeColor="text1"/>
          <w:sz w:val="24"/>
          <w:szCs w:val="24"/>
          <w:lang w:val="en-GB"/>
        </w:rPr>
        <w:t>România</w:t>
      </w:r>
      <w:proofErr w:type="spellEnd"/>
      <w:r w:rsidR="0064063F" w:rsidRPr="172E2745">
        <w:rPr>
          <w:rFonts w:ascii="Times New Roman" w:hAnsi="Times New Roman"/>
          <w:color w:val="000000" w:themeColor="text1"/>
          <w:sz w:val="24"/>
          <w:szCs w:val="24"/>
          <w:lang w:val="en-GB"/>
        </w:rPr>
        <w:t xml:space="preserve"> </w:t>
      </w:r>
      <w:proofErr w:type="spellStart"/>
      <w:r w:rsidR="0064063F" w:rsidRPr="172E2745">
        <w:rPr>
          <w:rFonts w:ascii="Times New Roman" w:hAnsi="Times New Roman"/>
          <w:color w:val="000000" w:themeColor="text1"/>
          <w:sz w:val="24"/>
          <w:szCs w:val="24"/>
          <w:lang w:val="en-GB"/>
        </w:rPr>
        <w:t>referitor</w:t>
      </w:r>
      <w:proofErr w:type="spellEnd"/>
      <w:r w:rsidR="0064063F" w:rsidRPr="172E2745">
        <w:rPr>
          <w:rFonts w:ascii="Times New Roman" w:hAnsi="Times New Roman"/>
          <w:color w:val="000000" w:themeColor="text1"/>
          <w:sz w:val="24"/>
          <w:szCs w:val="24"/>
          <w:lang w:val="en-GB"/>
        </w:rPr>
        <w:t xml:space="preserve"> la </w:t>
      </w:r>
      <w:proofErr w:type="spellStart"/>
      <w:r w:rsidR="0064063F" w:rsidRPr="172E2745">
        <w:rPr>
          <w:rFonts w:ascii="Times New Roman" w:hAnsi="Times New Roman"/>
          <w:color w:val="000000" w:themeColor="text1"/>
          <w:sz w:val="24"/>
          <w:szCs w:val="24"/>
          <w:lang w:val="en-GB"/>
        </w:rPr>
        <w:t>Legea</w:t>
      </w:r>
      <w:proofErr w:type="spellEnd"/>
      <w:r w:rsidR="0064063F" w:rsidRPr="172E2745">
        <w:rPr>
          <w:rFonts w:ascii="Times New Roman" w:hAnsi="Times New Roman"/>
          <w:color w:val="000000" w:themeColor="text1"/>
          <w:sz w:val="24"/>
          <w:szCs w:val="24"/>
          <w:lang w:val="en-GB"/>
        </w:rPr>
        <w:t xml:space="preserve"> </w:t>
      </w:r>
      <w:proofErr w:type="spellStart"/>
      <w:r w:rsidR="0064063F" w:rsidRPr="172E2745">
        <w:rPr>
          <w:rFonts w:ascii="Times New Roman" w:hAnsi="Times New Roman"/>
          <w:color w:val="000000" w:themeColor="text1"/>
          <w:sz w:val="24"/>
          <w:szCs w:val="24"/>
          <w:lang w:val="en-GB"/>
        </w:rPr>
        <w:t>Învățământului</w:t>
      </w:r>
      <w:proofErr w:type="spellEnd"/>
      <w:r w:rsidR="0064063F" w:rsidRPr="172E2745">
        <w:rPr>
          <w:rFonts w:ascii="Times New Roman" w:hAnsi="Times New Roman"/>
          <w:color w:val="000000" w:themeColor="text1"/>
          <w:sz w:val="24"/>
          <w:szCs w:val="24"/>
          <w:lang w:val="en-GB"/>
        </w:rPr>
        <w:t xml:space="preserve"> </w:t>
      </w:r>
      <w:proofErr w:type="spellStart"/>
      <w:r w:rsidR="0064063F" w:rsidRPr="172E2745">
        <w:rPr>
          <w:rFonts w:ascii="Times New Roman" w:hAnsi="Times New Roman"/>
          <w:color w:val="000000" w:themeColor="text1"/>
          <w:sz w:val="24"/>
          <w:szCs w:val="24"/>
          <w:lang w:val="en-GB"/>
        </w:rPr>
        <w:t>Preuniversitar</w:t>
      </w:r>
      <w:proofErr w:type="spellEnd"/>
      <w:r w:rsidR="0064063F" w:rsidRPr="172E2745">
        <w:rPr>
          <w:rFonts w:ascii="Times New Roman" w:hAnsi="Times New Roman"/>
          <w:color w:val="000000" w:themeColor="text1"/>
          <w:sz w:val="24"/>
          <w:szCs w:val="24"/>
          <w:lang w:val="en-GB"/>
        </w:rPr>
        <w:t xml:space="preserve">. </w:t>
      </w:r>
    </w:p>
    <w:p w14:paraId="47E3D9DF" w14:textId="77777777" w:rsidR="0064063F" w:rsidRDefault="0064063F" w:rsidP="0064063F">
      <w:pPr>
        <w:jc w:val="both"/>
        <w:rPr>
          <w:rFonts w:ascii="Times New Roman" w:hAnsi="Times New Roman"/>
          <w:color w:val="000000" w:themeColor="text1"/>
          <w:sz w:val="24"/>
          <w:szCs w:val="24"/>
          <w:lang w:val="en-GB"/>
        </w:rPr>
      </w:pPr>
    </w:p>
    <w:bookmarkEnd w:id="0"/>
    <w:p w14:paraId="0B2A2731" w14:textId="77777777" w:rsidR="0064063F" w:rsidRDefault="0064063F" w:rsidP="0064063F">
      <w:pPr>
        <w:jc w:val="both"/>
        <w:rPr>
          <w:rFonts w:ascii="Times New Roman" w:hAnsi="Times New Roman"/>
          <w:color w:val="000000" w:themeColor="text1"/>
          <w:sz w:val="20"/>
          <w:szCs w:val="20"/>
          <w:lang w:val="en-GB"/>
        </w:rPr>
      </w:pPr>
      <w:r w:rsidRPr="172E2745">
        <w:rPr>
          <w:rFonts w:ascii="Times New Roman" w:hAnsi="Times New Roman"/>
          <w:b/>
          <w:bCs/>
          <w:i/>
          <w:iCs/>
          <w:color w:val="000000" w:themeColor="text1"/>
          <w:sz w:val="20"/>
          <w:szCs w:val="20"/>
          <w:lang w:val="ro-RO"/>
        </w:rPr>
        <w:t>Despre World Vision România</w:t>
      </w:r>
    </w:p>
    <w:p w14:paraId="6B2E3AD8" w14:textId="77777777" w:rsidR="0064063F" w:rsidRDefault="0064063F" w:rsidP="0064063F">
      <w:pPr>
        <w:spacing w:line="360" w:lineRule="auto"/>
        <w:jc w:val="both"/>
        <w:rPr>
          <w:rFonts w:ascii="Times New Roman" w:hAnsi="Times New Roman"/>
          <w:color w:val="000000" w:themeColor="text1"/>
          <w:sz w:val="20"/>
          <w:szCs w:val="20"/>
          <w:lang w:val="en-GB"/>
        </w:rPr>
      </w:pPr>
      <w:r w:rsidRPr="172E2745">
        <w:rPr>
          <w:rFonts w:ascii="Times New Roman" w:hAnsi="Times New Roman"/>
          <w:i/>
          <w:iCs/>
          <w:color w:val="000000" w:themeColor="text1"/>
          <w:sz w:val="20"/>
          <w:szCs w:val="20"/>
          <w:lang w:val="ro-RO"/>
        </w:rPr>
        <w:t>World Vision România  este o organizație care desfășoară programe de educaţie, intervenție umanitară de urgență, dezvoltare și advocacy, punând în centrul activității sale bunăstarea copilului. Organizația se concentrează asupra muncii cu copiii, familiile și comunitățile, în scopul depășirii sărăciei și nedreptății. World Vision România face parte din parteneriatul World Vision International, prezent în aproape 100 de țări din întreaga lume. În 32 de ani de prezență în România a ajutat peste 500.000 de copii și adulți, din aproape 500 de comunități situate în 18 județe.</w:t>
      </w:r>
    </w:p>
    <w:p w14:paraId="67946B93" w14:textId="77777777" w:rsidR="0064063F" w:rsidRDefault="0064063F" w:rsidP="0064063F">
      <w:pPr>
        <w:spacing w:line="360" w:lineRule="auto"/>
        <w:jc w:val="both"/>
        <w:rPr>
          <w:rFonts w:ascii="Times New Roman" w:hAnsi="Times New Roman"/>
          <w:color w:val="000000" w:themeColor="text1"/>
          <w:sz w:val="24"/>
          <w:szCs w:val="24"/>
          <w:lang w:val="en-GB"/>
        </w:rPr>
      </w:pPr>
      <w:r w:rsidRPr="172E2745">
        <w:rPr>
          <w:rFonts w:ascii="Times New Roman" w:hAnsi="Times New Roman"/>
          <w:i/>
          <w:iCs/>
          <w:color w:val="000000" w:themeColor="text1"/>
          <w:sz w:val="20"/>
          <w:szCs w:val="20"/>
          <w:lang w:val="ro-RO"/>
        </w:rPr>
        <w:t xml:space="preserve">Detalii la </w:t>
      </w:r>
      <w:hyperlink r:id="rId9">
        <w:r w:rsidRPr="172E2745">
          <w:rPr>
            <w:rStyle w:val="Hyperlink"/>
            <w:rFonts w:ascii="Times New Roman" w:hAnsi="Times New Roman"/>
            <w:i/>
            <w:iCs/>
            <w:sz w:val="20"/>
            <w:szCs w:val="20"/>
            <w:lang w:val="ro-RO"/>
          </w:rPr>
          <w:t>www.woldvision.ro</w:t>
        </w:r>
      </w:hyperlink>
      <w:r w:rsidRPr="172E2745">
        <w:rPr>
          <w:rFonts w:ascii="Times New Roman" w:hAnsi="Times New Roman"/>
          <w:i/>
          <w:iCs/>
          <w:color w:val="000000" w:themeColor="text1"/>
          <w:sz w:val="20"/>
          <w:szCs w:val="20"/>
          <w:lang w:val="ro-RO"/>
        </w:rPr>
        <w:t xml:space="preserve"> și </w:t>
      </w:r>
      <w:r>
        <w:rPr>
          <w:rFonts w:ascii="Times New Roman" w:hAnsi="Times New Roman"/>
          <w:i/>
          <w:iCs/>
          <w:sz w:val="20"/>
          <w:szCs w:val="20"/>
          <w:lang w:val="ro-RO"/>
        </w:rPr>
        <w:t>http://fb.com/WorldVisionRomania</w:t>
      </w:r>
    </w:p>
    <w:p w14:paraId="4115878F" w14:textId="12F4487E" w:rsidR="05BDA145" w:rsidRDefault="05BDA145" w:rsidP="05BDA145">
      <w:pPr>
        <w:jc w:val="both"/>
        <w:rPr>
          <w:rFonts w:ascii="Times New Roman" w:eastAsia="Times New Roman" w:hAnsi="Times New Roman" w:cs="Times New Roman"/>
          <w:color w:val="000000" w:themeColor="text1"/>
          <w:sz w:val="24"/>
          <w:szCs w:val="24"/>
          <w:lang w:val="en-GB"/>
        </w:rPr>
      </w:pPr>
    </w:p>
    <w:p w14:paraId="64BFDEFF" w14:textId="6AACB332" w:rsidR="05BDA145" w:rsidRDefault="05BDA145" w:rsidP="05BDA145">
      <w:pPr>
        <w:jc w:val="both"/>
        <w:rPr>
          <w:rFonts w:ascii="Times New Roman" w:eastAsia="Times New Roman" w:hAnsi="Times New Roman" w:cs="Times New Roman"/>
          <w:color w:val="000000" w:themeColor="text1"/>
          <w:sz w:val="24"/>
          <w:szCs w:val="24"/>
        </w:rPr>
      </w:pPr>
    </w:p>
    <w:p w14:paraId="25FEC4A4" w14:textId="400B0DCF" w:rsidR="05BDA145" w:rsidRDefault="05BDA145" w:rsidP="05BDA145">
      <w:pPr>
        <w:jc w:val="both"/>
        <w:rPr>
          <w:rFonts w:ascii="Times New Roman" w:eastAsia="Times New Roman" w:hAnsi="Times New Roman" w:cs="Times New Roman"/>
          <w:color w:val="000000" w:themeColor="text1"/>
          <w:sz w:val="24"/>
          <w:szCs w:val="24"/>
        </w:rPr>
      </w:pPr>
    </w:p>
    <w:p w14:paraId="15819D74" w14:textId="4A4B7038" w:rsidR="05BDA145" w:rsidRDefault="05BDA145" w:rsidP="05BDA145">
      <w:pPr>
        <w:jc w:val="both"/>
        <w:rPr>
          <w:rFonts w:ascii="Times New Roman" w:eastAsia="Times New Roman" w:hAnsi="Times New Roman" w:cs="Times New Roman"/>
          <w:color w:val="000000" w:themeColor="text1"/>
          <w:sz w:val="24"/>
          <w:szCs w:val="24"/>
        </w:rPr>
      </w:pPr>
    </w:p>
    <w:p w14:paraId="13AA2ED3" w14:textId="0540D058" w:rsidR="05BDA145" w:rsidRDefault="05BDA145" w:rsidP="05BDA145">
      <w:pPr>
        <w:jc w:val="both"/>
        <w:rPr>
          <w:rFonts w:ascii="Times New Roman" w:eastAsia="Times New Roman" w:hAnsi="Times New Roman" w:cs="Times New Roman"/>
          <w:color w:val="000000" w:themeColor="text1"/>
          <w:sz w:val="24"/>
          <w:szCs w:val="24"/>
        </w:rPr>
      </w:pPr>
    </w:p>
    <w:p w14:paraId="1FD9A617" w14:textId="7ED25133" w:rsidR="05BDA145" w:rsidRDefault="05BDA145" w:rsidP="05BDA145">
      <w:pPr>
        <w:jc w:val="both"/>
        <w:rPr>
          <w:rFonts w:ascii="Times New Roman" w:eastAsia="Times New Roman" w:hAnsi="Times New Roman" w:cs="Times New Roman"/>
          <w:color w:val="000000" w:themeColor="text1"/>
          <w:sz w:val="24"/>
          <w:szCs w:val="24"/>
        </w:rPr>
      </w:pPr>
    </w:p>
    <w:p w14:paraId="7D0862BA" w14:textId="145CC7B5" w:rsidR="05BDA145" w:rsidRDefault="05BDA145" w:rsidP="05BDA145">
      <w:pPr>
        <w:jc w:val="both"/>
        <w:rPr>
          <w:rFonts w:ascii="Times New Roman" w:eastAsia="Times New Roman" w:hAnsi="Times New Roman" w:cs="Times New Roman"/>
          <w:color w:val="000000" w:themeColor="text1"/>
          <w:sz w:val="24"/>
          <w:szCs w:val="24"/>
        </w:rPr>
      </w:pPr>
    </w:p>
    <w:p w14:paraId="687012C0" w14:textId="714056EE" w:rsidR="05BDA145" w:rsidRDefault="05BDA145" w:rsidP="05BDA145">
      <w:pPr>
        <w:jc w:val="both"/>
        <w:rPr>
          <w:rFonts w:ascii="Times New Roman" w:eastAsia="Times New Roman" w:hAnsi="Times New Roman" w:cs="Times New Roman"/>
          <w:color w:val="000000" w:themeColor="text1"/>
          <w:sz w:val="24"/>
          <w:szCs w:val="24"/>
        </w:rPr>
      </w:pPr>
    </w:p>
    <w:p w14:paraId="3D4BAA22" w14:textId="7110B6DE" w:rsidR="05BDA145" w:rsidRDefault="05BDA145" w:rsidP="05BDA145">
      <w:pPr>
        <w:rPr>
          <w:rFonts w:ascii="Times New Roman" w:eastAsia="Times New Roman" w:hAnsi="Times New Roman" w:cs="Times New Roman"/>
          <w:b/>
          <w:bCs/>
          <w:color w:val="000000" w:themeColor="text1"/>
          <w:sz w:val="28"/>
          <w:szCs w:val="28"/>
        </w:rPr>
      </w:pPr>
    </w:p>
    <w:sectPr w:rsidR="05BDA1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17223" w14:textId="77777777" w:rsidR="00636845" w:rsidRDefault="00636845" w:rsidP="001179DD">
      <w:pPr>
        <w:spacing w:after="0" w:line="240" w:lineRule="auto"/>
      </w:pPr>
      <w:r>
        <w:separator/>
      </w:r>
    </w:p>
  </w:endnote>
  <w:endnote w:type="continuationSeparator" w:id="0">
    <w:p w14:paraId="017A544C" w14:textId="77777777" w:rsidR="00636845" w:rsidRDefault="00636845" w:rsidP="0011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3DE01" w14:textId="77777777" w:rsidR="00636845" w:rsidRDefault="00636845" w:rsidP="001179DD">
      <w:pPr>
        <w:spacing w:after="0" w:line="240" w:lineRule="auto"/>
      </w:pPr>
      <w:r>
        <w:separator/>
      </w:r>
    </w:p>
  </w:footnote>
  <w:footnote w:type="continuationSeparator" w:id="0">
    <w:p w14:paraId="228A5B90" w14:textId="77777777" w:rsidR="00636845" w:rsidRDefault="00636845" w:rsidP="0011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1D0A" w14:textId="13D10345" w:rsidR="001179DD" w:rsidRDefault="001179DD" w:rsidP="001179DD">
    <w:pPr>
      <w:pStyle w:val="Header"/>
      <w:ind w:left="7920"/>
    </w:pPr>
    <w:r>
      <w:rPr>
        <w:noProof/>
        <w:lang w:val="en-GB" w:eastAsia="en-GB"/>
      </w:rPr>
      <w:drawing>
        <wp:inline distT="0" distB="0" distL="0" distR="0" wp14:anchorId="54773A58" wp14:editId="7D06185C">
          <wp:extent cx="1552575" cy="638175"/>
          <wp:effectExtent l="0" t="0" r="0" b="0"/>
          <wp:docPr id="1203370322" name="Picture 1203370322"/>
          <wp:cNvGraphicFramePr/>
          <a:graphic xmlns:a="http://schemas.openxmlformats.org/drawingml/2006/main">
            <a:graphicData uri="http://schemas.openxmlformats.org/drawingml/2006/picture">
              <pic:pic xmlns:pic="http://schemas.openxmlformats.org/drawingml/2006/picture">
                <pic:nvPicPr>
                  <pic:cNvPr id="1203370322" name="Picture 1203370322"/>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844A22"/>
    <w:rsid w:val="00041342"/>
    <w:rsid w:val="00086E69"/>
    <w:rsid w:val="001179DD"/>
    <w:rsid w:val="00131CF6"/>
    <w:rsid w:val="001713FC"/>
    <w:rsid w:val="00325768"/>
    <w:rsid w:val="003F5F10"/>
    <w:rsid w:val="0044430E"/>
    <w:rsid w:val="005F0332"/>
    <w:rsid w:val="00636845"/>
    <w:rsid w:val="0064063F"/>
    <w:rsid w:val="006E5378"/>
    <w:rsid w:val="007623C9"/>
    <w:rsid w:val="008D59C8"/>
    <w:rsid w:val="00910816"/>
    <w:rsid w:val="00A24907"/>
    <w:rsid w:val="00BC1E00"/>
    <w:rsid w:val="00D15CB8"/>
    <w:rsid w:val="00DE35EC"/>
    <w:rsid w:val="00DE3D0A"/>
    <w:rsid w:val="00F65E0F"/>
    <w:rsid w:val="05BDA145"/>
    <w:rsid w:val="06194BFD"/>
    <w:rsid w:val="07D293EC"/>
    <w:rsid w:val="096E644D"/>
    <w:rsid w:val="0B0A34AE"/>
    <w:rsid w:val="0FEBAEE2"/>
    <w:rsid w:val="10CA4587"/>
    <w:rsid w:val="144D7EDB"/>
    <w:rsid w:val="14B9047A"/>
    <w:rsid w:val="15678C9C"/>
    <w:rsid w:val="15FC07CC"/>
    <w:rsid w:val="198C759D"/>
    <w:rsid w:val="1B2845FE"/>
    <w:rsid w:val="2234B964"/>
    <w:rsid w:val="22A471D7"/>
    <w:rsid w:val="22C6D0D1"/>
    <w:rsid w:val="23C49AD4"/>
    <w:rsid w:val="2560003E"/>
    <w:rsid w:val="2C19045E"/>
    <w:rsid w:val="30EC7581"/>
    <w:rsid w:val="316DD3C9"/>
    <w:rsid w:val="32974B12"/>
    <w:rsid w:val="35BD6F99"/>
    <w:rsid w:val="35CEEBD4"/>
    <w:rsid w:val="37C7016E"/>
    <w:rsid w:val="3AA160D8"/>
    <w:rsid w:val="4123AE33"/>
    <w:rsid w:val="41FB94B4"/>
    <w:rsid w:val="424D8A23"/>
    <w:rsid w:val="472669A0"/>
    <w:rsid w:val="4767FFEE"/>
    <w:rsid w:val="4DBCAA65"/>
    <w:rsid w:val="4FD6AE2A"/>
    <w:rsid w:val="52AFC6AE"/>
    <w:rsid w:val="5637E2C2"/>
    <w:rsid w:val="58587602"/>
    <w:rsid w:val="5B168EE5"/>
    <w:rsid w:val="62A9221B"/>
    <w:rsid w:val="63255CCF"/>
    <w:rsid w:val="633829C8"/>
    <w:rsid w:val="650144B4"/>
    <w:rsid w:val="69AA8574"/>
    <w:rsid w:val="6C498E32"/>
    <w:rsid w:val="70A71E78"/>
    <w:rsid w:val="72D94FD6"/>
    <w:rsid w:val="746254CA"/>
    <w:rsid w:val="75540E3B"/>
    <w:rsid w:val="75844A22"/>
    <w:rsid w:val="76AB35A0"/>
    <w:rsid w:val="7C8FE144"/>
    <w:rsid w:val="7CEC664B"/>
    <w:rsid w:val="7CECD1A0"/>
    <w:rsid w:val="7D07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4A22"/>
  <w15:chartTrackingRefBased/>
  <w15:docId w15:val="{84A2FDD1-5734-4F3C-B55A-87AEA879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1E00"/>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117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9DD"/>
  </w:style>
  <w:style w:type="paragraph" w:styleId="Footer">
    <w:name w:val="footer"/>
    <w:basedOn w:val="Normal"/>
    <w:link w:val="FooterChar"/>
    <w:uiPriority w:val="99"/>
    <w:unhideWhenUsed/>
    <w:rsid w:val="00117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9DD"/>
  </w:style>
  <w:style w:type="character" w:customStyle="1" w:styleId="Heading3Char">
    <w:name w:val="Heading 3 Char"/>
    <w:basedOn w:val="DefaultParagraphFont"/>
    <w:link w:val="Heading3"/>
    <w:uiPriority w:val="9"/>
    <w:rsid w:val="00BC1E00"/>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vision.ro/2022/08/24/propuneri-pentru-modificarea-proiectului-legii-invatamantului-preuniversitar/"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hyperlink" Target="https://www.oecd.org/officialdocuments/publicdisplaydocumentpdf/?cote=EDU/EDPC/RD(2022)19&amp;docLanguage=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vision.ro/2022/08/24/propuneri-pentru-modificarea-proiectului-legii-invatamantului-preuniversita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woldvision.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bujor</dc:creator>
  <cp:keywords/>
  <dc:description/>
  <cp:lastModifiedBy>Andreea Bujor</cp:lastModifiedBy>
  <cp:revision>2</cp:revision>
  <dcterms:created xsi:type="dcterms:W3CDTF">2023-03-03T13:46:00Z</dcterms:created>
  <dcterms:modified xsi:type="dcterms:W3CDTF">2023-03-03T13:46:00Z</dcterms:modified>
</cp:coreProperties>
</file>