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8"/>
        <w:rPr>
          <w:rFonts w:ascii="Times New Roman" w:hAnsi="Times New Roman"/>
          <w:sz w:val="7"/>
          <w:szCs w:val="7"/>
        </w:rPr>
      </w:pPr>
    </w:p>
    <w:p>
      <w:pPr>
        <w:pStyle w:val="Corp"/>
        <w:spacing w:before="95"/>
        <w:ind w:left="4471" w:firstLine="0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î</w:t>
      </w:r>
      <w:r>
        <w:rPr>
          <w:rFonts w:ascii="Times New Roman" w:hAnsi="Times New Roman"/>
          <w:sz w:val="28"/>
          <w:szCs w:val="28"/>
          <w:rtl w:val="0"/>
          <w:lang w:val="en-US"/>
        </w:rPr>
        <w:t>nv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ăță</w:t>
      </w: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â</w:t>
      </w:r>
      <w:r>
        <w:rPr>
          <w:rFonts w:ascii="Times New Roman" w:hAnsi="Times New Roman"/>
          <w:sz w:val="28"/>
          <w:szCs w:val="28"/>
          <w:rtl w:val="0"/>
          <w:lang w:val="en-US"/>
        </w:rPr>
        <w:t>nt:</w:t>
      </w:r>
    </w:p>
    <w:p>
      <w:pPr>
        <w:pStyle w:val="Body Text"/>
        <w:rPr>
          <w:sz w:val="28"/>
          <w:szCs w:val="28"/>
        </w:rPr>
      </w:pPr>
    </w:p>
    <w:p>
      <w:pPr>
        <w:pStyle w:val="Body Text"/>
        <w:spacing w:before="7"/>
        <w:rPr>
          <w:sz w:val="31"/>
          <w:szCs w:val="31"/>
        </w:rPr>
      </w:pPr>
    </w:p>
    <w:p>
      <w:pPr>
        <w:pStyle w:val="Colontitlu"/>
        <w:ind w:left="2169" w:firstLine="0"/>
      </w:pPr>
    </w:p>
    <w:p>
      <w:pPr>
        <w:pStyle w:val="Colontitlu"/>
        <w:ind w:left="2169" w:firstLine="0"/>
      </w:pPr>
    </w:p>
    <w:p>
      <w:pPr>
        <w:pStyle w:val="Colontitlu"/>
        <w:ind w:left="2169" w:firstLine="0"/>
        <w:rPr>
          <w:sz w:val="24"/>
          <w:szCs w:val="24"/>
        </w:rPr>
      </w:pP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tre</w:t>
      </w:r>
      <w:r>
        <w:rPr>
          <w:rtl w:val="0"/>
          <w:lang w:val="en-US"/>
        </w:rPr>
        <w:t xml:space="preserve"> </w:t>
      </w:r>
      <w:r>
        <w:rPr>
          <w:sz w:val="24"/>
          <w:szCs w:val="24"/>
          <w:rtl w:val="0"/>
          <w:lang w:val="nl-NL"/>
        </w:rPr>
        <w:t>COMISIA</w:t>
      </w:r>
      <w:r>
        <w:rPr>
          <w:spacing w:val="-9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DE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MANAGEMENT</w:t>
      </w:r>
      <w:r>
        <w:rPr>
          <w:spacing w:val="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BURSE</w:t>
      </w:r>
      <w:r>
        <w:rPr>
          <w:spacing w:val="6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9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611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1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1" w:leader="dot"/>
        </w:tabs>
        <w:ind w:left="100" w:firstLine="0"/>
      </w:pPr>
      <w:r>
        <w:rPr>
          <w:rtl w:val="0"/>
        </w:rPr>
        <w:t>Subsemnatul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subsemnata,</w:t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tabs>
          <w:tab w:val="left" w:pos="9440" w:leader="dot"/>
        </w:tabs>
        <w:spacing w:before="26"/>
        <w:ind w:left="100" w:firstLine="0"/>
      </w:pP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</w:p>
    <w:p>
      <w:pPr>
        <w:pStyle w:val="Body Text"/>
        <w:spacing w:before="27" w:line="264" w:lineRule="auto"/>
        <w:ind w:left="100" w:right="123" w:firstLine="0"/>
      </w:pP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clasa ...............,</w:t>
      </w:r>
      <w:r>
        <w:rPr>
          <w:spacing w:val="0"/>
          <w:rtl w:val="0"/>
        </w:rPr>
        <w:t xml:space="preserve"> </w:t>
      </w:r>
      <w:r>
        <w:rPr>
          <w:rtl w:val="0"/>
        </w:rPr>
        <w:t>an</w:t>
      </w:r>
      <w:r>
        <w:rPr>
          <w:spacing w:val="0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 2023-2024,</w:t>
      </w:r>
      <w:r>
        <w:rPr>
          <w:spacing w:val="-1"/>
          <w:rtl w:val="0"/>
        </w:rPr>
        <w:t xml:space="preserve"> </w:t>
      </w:r>
      <w:r>
        <w:rPr>
          <w:rtl w:val="0"/>
        </w:rPr>
        <w:t>v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rog s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acordarea</w:t>
      </w:r>
      <w:r>
        <w:rPr>
          <w:spacing w:val="-1"/>
          <w:rtl w:val="0"/>
        </w:rPr>
        <w:t xml:space="preserve"> </w:t>
      </w:r>
      <w:r>
        <w:rPr>
          <w:rtl w:val="0"/>
        </w:rPr>
        <w:t>pentru</w:t>
      </w:r>
      <w:r>
        <w:rPr>
          <w:spacing w:val="0"/>
          <w:rtl w:val="0"/>
        </w:rPr>
        <w:t xml:space="preserve"> </w:t>
      </w:r>
      <w:r>
        <w:rPr>
          <w:rtl w:val="0"/>
        </w:rPr>
        <w:t>fiica mea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fiul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  <w:lang w:val="fr-FR"/>
        </w:rPr>
        <w:t>meu</w:t>
      </w:r>
      <w:r>
        <w:rPr>
          <w:spacing w:val="-1"/>
          <w:rtl w:val="0"/>
        </w:rPr>
        <w:t xml:space="preserve"> </w:t>
      </w:r>
      <w:r>
        <w:rPr>
          <w:rtl w:val="0"/>
        </w:rPr>
        <w:t>a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BURSEI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SOCIALE</w:t>
      </w:r>
      <w:r>
        <w:rPr>
          <w:spacing w:val="-1"/>
          <w:rtl w:val="0"/>
        </w:rPr>
        <w:t xml:space="preserve"> </w:t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-1"/>
          <w:rtl w:val="0"/>
        </w:rPr>
        <w:t xml:space="preserve"> </w:t>
      </w:r>
      <w:r>
        <w:rPr>
          <w:rtl w:val="0"/>
        </w:rPr>
        <w:t>OME</w:t>
      </w:r>
      <w:r>
        <w:rPr>
          <w:spacing w:val="-1"/>
          <w:rtl w:val="0"/>
        </w:rPr>
        <w:t xml:space="preserve"> </w:t>
      </w:r>
      <w:r>
        <w:rPr>
          <w:rtl w:val="0"/>
        </w:rPr>
        <w:t>nr.</w:t>
      </w:r>
      <w:r>
        <w:rPr>
          <w:spacing w:val="-1"/>
          <w:rtl w:val="0"/>
        </w:rPr>
        <w:t xml:space="preserve"> </w:t>
      </w:r>
      <w:r>
        <w:rPr>
          <w:rtl w:val="0"/>
        </w:rPr>
        <w:t>6238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2023</w:t>
      </w:r>
      <w:r>
        <w:rPr>
          <w:spacing w:val="-1"/>
          <w:rtl w:val="0"/>
        </w:rPr>
        <w:t xml:space="preserve"> </w:t>
      </w:r>
      <w:r>
        <w:rPr>
          <w:rtl w:val="0"/>
        </w:rPr>
        <w:t>–</w:t>
      </w:r>
      <w:r>
        <w:rPr>
          <w:spacing w:val="0"/>
          <w:rtl w:val="0"/>
        </w:rPr>
        <w:t xml:space="preserve"> </w:t>
      </w:r>
      <w:r>
        <w:rPr>
          <w:rtl w:val="0"/>
        </w:rPr>
        <w:t>(</w:t>
      </w:r>
      <w:r>
        <w:rPr>
          <w:rFonts w:ascii="Arial" w:hAnsi="Arial"/>
          <w:i w:val="1"/>
          <w:iCs w:val="1"/>
          <w:sz w:val="22"/>
          <w:szCs w:val="22"/>
          <w:rtl w:val="0"/>
          <w:lang w:val="nl-NL"/>
        </w:rPr>
        <w:t>se va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</w:rPr>
        <w:t>bifa,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î</w:t>
      </w:r>
      <w:r>
        <w:rPr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Fonts w:ascii="Arial" w:hAnsi="Arial"/>
          <w:i w:val="1"/>
          <w:iCs w:val="1"/>
          <w:spacing w:val="-1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func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  <w:lang w:val="de-DE"/>
        </w:rPr>
        <w:t>ie de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situa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</w:rPr>
        <w:t>ie</w:t>
      </w:r>
      <w:r>
        <w:rPr>
          <w:rtl w:val="0"/>
        </w:rPr>
        <w:t>)</w:t>
      </w:r>
    </w:p>
    <w:p>
      <w:pPr>
        <w:pStyle w:val="Body Text"/>
        <w:spacing w:before="1"/>
        <w:rPr>
          <w:sz w:val="27"/>
          <w:szCs w:val="27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Art.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10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(1)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lit.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c), </w:t>
      </w:r>
      <w:r>
        <w:rPr>
          <w:sz w:val="24"/>
          <w:szCs w:val="24"/>
          <w:rtl w:val="0"/>
        </w:rPr>
        <w:t>pentru:</w:t>
      </w:r>
    </w:p>
    <w:p>
      <w:pPr>
        <w:pStyle w:val="List Paragraph"/>
        <w:numPr>
          <w:ilvl w:val="1"/>
          <w:numId w:val="5"/>
        </w:numPr>
        <w:bidi w:val="0"/>
        <w:spacing w:before="19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>Elevi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unul sau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ambii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 deceda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(.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)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lua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considerare nivelul</w:t>
      </w:r>
    </w:p>
    <w:p>
      <w:pPr>
        <w:pStyle w:val="Body Text"/>
        <w:spacing w:before="4"/>
        <w:ind w:left="731" w:firstLine="0"/>
      </w:pPr>
      <w:r>
        <w:rPr>
          <w:rtl w:val="0"/>
        </w:rPr>
        <w:t>venitului</w:t>
      </w:r>
      <w:r>
        <w:rPr>
          <w:spacing w:val="0"/>
          <w:rtl w:val="0"/>
        </w:rPr>
        <w:t xml:space="preserve"> </w:t>
      </w:r>
      <w:r>
        <w:rPr>
          <w:rtl w:val="0"/>
        </w:rPr>
        <w:t>mediu</w:t>
      </w:r>
      <w:r>
        <w:rPr>
          <w:spacing w:val="0"/>
          <w:rtl w:val="0"/>
        </w:rPr>
        <w:t xml:space="preserve"> </w:t>
      </w:r>
      <w:r>
        <w:rPr>
          <w:rtl w:val="0"/>
        </w:rPr>
        <w:t>pe</w:t>
      </w:r>
      <w:r>
        <w:rPr>
          <w:spacing w:val="0"/>
          <w:rtl w:val="0"/>
        </w:rPr>
        <w:t xml:space="preserve"> </w:t>
      </w:r>
      <w:r>
        <w:rPr>
          <w:rtl w:val="0"/>
        </w:rPr>
        <w:t>membru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da-DK"/>
        </w:rPr>
        <w:t>familie;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4"/>
        <w:rPr>
          <w:sz w:val="23"/>
          <w:szCs w:val="23"/>
        </w:rPr>
      </w:pPr>
    </w:p>
    <w:p>
      <w:pPr>
        <w:pStyle w:val="Corp"/>
        <w:spacing w:line="264" w:lineRule="auto"/>
        <w:ind w:left="100" w:right="191" w:firstLine="0"/>
      </w:pPr>
    </w:p>
    <w:p>
      <w:pPr>
        <w:pStyle w:val="Corp"/>
        <w:spacing w:line="264" w:lineRule="auto"/>
        <w:ind w:left="100" w:right="191" w:firstLine="0"/>
        <w:rPr>
          <w:sz w:val="24"/>
          <w:szCs w:val="24"/>
        </w:rPr>
      </w:pPr>
      <w:r>
        <w:rPr>
          <w:sz w:val="24"/>
          <w:szCs w:val="24"/>
          <w:rtl w:val="0"/>
        </w:rPr>
        <w:t>Anexez prezentei cereri urm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toarele documente / acte care dovedesc dreptul de acordare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bursei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sociale: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</w:t>
      </w:r>
      <w:r>
        <w:rPr>
          <w:rFonts w:ascii="Arial" w:hAnsi="Arial"/>
          <w:i w:val="1"/>
          <w:iCs w:val="1"/>
          <w:rtl w:val="0"/>
          <w:lang w:val="de-DE"/>
        </w:rPr>
        <w:t>se vor bifa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documentele care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vor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fi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anexate cererii</w:t>
      </w:r>
      <w:r>
        <w:rPr>
          <w:sz w:val="24"/>
          <w:szCs w:val="24"/>
          <w:rtl w:val="0"/>
        </w:rPr>
        <w:t>)</w:t>
      </w:r>
    </w:p>
    <w:p>
      <w:pPr>
        <w:pStyle w:val="Colontitlu"/>
        <w:spacing w:before="4"/>
      </w:pPr>
      <w:r>
        <w:rPr>
          <w:rtl w:val="0"/>
        </w:rPr>
        <w:t>Pentru</w:t>
      </w:r>
      <w:r>
        <w:rPr>
          <w:spacing w:val="-1"/>
          <w:rtl w:val="0"/>
        </w:rPr>
        <w:t xml:space="preserve"> </w:t>
      </w:r>
      <w:r>
        <w:rPr>
          <w:rtl w:val="0"/>
        </w:rPr>
        <w:t>Art.</w:t>
      </w:r>
      <w:r>
        <w:rPr>
          <w:spacing w:val="0"/>
          <w:rtl w:val="0"/>
        </w:rPr>
        <w:t xml:space="preserve"> </w:t>
      </w:r>
      <w:r>
        <w:rPr>
          <w:rtl w:val="0"/>
        </w:rPr>
        <w:t>10</w:t>
      </w:r>
      <w:r>
        <w:rPr>
          <w:spacing w:val="0"/>
          <w:rtl w:val="0"/>
        </w:rPr>
        <w:t xml:space="preserve"> </w:t>
      </w:r>
      <w:r>
        <w:rPr>
          <w:rtl w:val="0"/>
        </w:rPr>
        <w:t>(1)</w:t>
      </w:r>
      <w:r>
        <w:rPr>
          <w:spacing w:val="0"/>
          <w:rtl w:val="0"/>
        </w:rPr>
        <w:t xml:space="preserve"> </w:t>
      </w:r>
      <w:r>
        <w:rPr>
          <w:rtl w:val="0"/>
        </w:rPr>
        <w:t>lit.</w:t>
      </w:r>
      <w:r>
        <w:rPr>
          <w:spacing w:val="0"/>
          <w:rtl w:val="0"/>
        </w:rPr>
        <w:t xml:space="preserve"> </w:t>
      </w:r>
      <w:r>
        <w:rPr>
          <w:rtl w:val="0"/>
        </w:rPr>
        <w:t>c)</w:t>
      </w:r>
    </w:p>
    <w:p>
      <w:pPr>
        <w:pStyle w:val="List Paragraph"/>
        <w:numPr>
          <w:ilvl w:val="2"/>
          <w:numId w:val="2"/>
        </w:numPr>
        <w:bidi w:val="0"/>
        <w:spacing w:before="33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certificat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 na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tere elev,</w:t>
      </w:r>
    </w:p>
    <w:p>
      <w:pPr>
        <w:pStyle w:val="List Paragraph"/>
        <w:numPr>
          <w:ilvl w:val="2"/>
          <w:numId w:val="2"/>
        </w:numPr>
        <w:bidi w:val="0"/>
        <w:spacing w:before="25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certificat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deces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rinte,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5"/>
        <w:rPr>
          <w:sz w:val="23"/>
          <w:szCs w:val="23"/>
        </w:rPr>
      </w:pPr>
    </w:p>
    <w:p>
      <w:pPr>
        <w:pStyle w:val="Body Text"/>
        <w:tabs>
          <w:tab w:val="left" w:pos="6803"/>
        </w:tabs>
        <w:ind w:left="969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532"/>
        </w:tabs>
        <w:spacing w:before="4"/>
        <w:ind w:right="654"/>
        <w:jc w:val="center"/>
      </w:pPr>
      <w:r>
        <w:rPr>
          <w:rtl w:val="0"/>
        </w:rPr>
        <w:t>..................................</w:t>
        <w:tab/>
        <w:t>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◻"/>
      <w:lvlJc w:val="left"/>
      <w:pPr>
        <w:tabs>
          <w:tab w:val="left" w:pos="372"/>
        </w:tabs>
        <w:ind w:left="371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372"/>
        </w:tabs>
        <w:ind w:left="866" w:hanging="27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◻"/>
      <w:lvlJc w:val="left"/>
      <w:pPr>
        <w:tabs>
          <w:tab w:val="left" w:pos="1361"/>
        </w:tabs>
        <w:ind w:left="136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361"/>
        </w:tabs>
        <w:ind w:left="24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61"/>
        </w:tabs>
        <w:ind w:left="3501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61"/>
        </w:tabs>
        <w:ind w:left="4572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61"/>
        </w:tabs>
        <w:ind w:left="5643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61"/>
        </w:tabs>
        <w:ind w:left="6714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61"/>
        </w:tabs>
        <w:ind w:left="7784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lowerLetter"/>
      <w:suff w:val="nothing"/>
      <w:lvlText w:val="%1)"/>
      <w:lvlJc w:val="left"/>
      <w:pPr>
        <w:tabs>
          <w:tab w:val="left" w:pos="732"/>
        </w:tabs>
        <w:ind w:left="39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32"/>
        </w:tabs>
        <w:ind w:left="73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32"/>
        </w:tabs>
        <w:ind w:left="110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32"/>
        </w:tabs>
        <w:ind w:left="147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32"/>
        </w:tabs>
        <w:ind w:left="184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32"/>
        </w:tabs>
        <w:ind w:left="221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32"/>
        </w:tabs>
        <w:ind w:left="258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32"/>
        </w:tabs>
        <w:ind w:left="295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32"/>
        </w:tabs>
        <w:ind w:left="3321" w:hanging="36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60" w:right="0" w:hanging="27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