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A7C3B" w14:textId="77777777" w:rsidR="00085796" w:rsidRPr="0037724B" w:rsidRDefault="00085796" w:rsidP="00085796">
      <w:pPr>
        <w:jc w:val="both"/>
        <w:rPr>
          <w:b/>
          <w:sz w:val="20"/>
          <w:szCs w:val="20"/>
        </w:rPr>
      </w:pPr>
      <w:r w:rsidRPr="0037724B">
        <w:rPr>
          <w:b/>
          <w:sz w:val="20"/>
          <w:szCs w:val="20"/>
        </w:rPr>
        <w:t>Aviz,</w:t>
      </w:r>
    </w:p>
    <w:p w14:paraId="5CBCAB10" w14:textId="77777777" w:rsidR="00085796" w:rsidRPr="0037724B" w:rsidRDefault="00085796" w:rsidP="00085796">
      <w:pPr>
        <w:jc w:val="both"/>
        <w:rPr>
          <w:b/>
          <w:sz w:val="20"/>
          <w:szCs w:val="20"/>
        </w:rPr>
      </w:pPr>
    </w:p>
    <w:p w14:paraId="4CFB7787" w14:textId="77777777" w:rsidR="00085796" w:rsidRPr="0037724B" w:rsidRDefault="00085796" w:rsidP="00085796">
      <w:pPr>
        <w:jc w:val="both"/>
        <w:rPr>
          <w:b/>
          <w:sz w:val="20"/>
          <w:szCs w:val="20"/>
        </w:rPr>
      </w:pPr>
      <w:r w:rsidRPr="0037724B">
        <w:rPr>
          <w:b/>
          <w:sz w:val="20"/>
          <w:szCs w:val="20"/>
        </w:rPr>
        <w:t>Inspector școlar general</w:t>
      </w:r>
    </w:p>
    <w:p w14:paraId="66255367" w14:textId="77777777" w:rsidR="00085796" w:rsidRPr="0037724B" w:rsidRDefault="00085796" w:rsidP="00085796">
      <w:pPr>
        <w:tabs>
          <w:tab w:val="left" w:pos="810"/>
        </w:tabs>
        <w:jc w:val="both"/>
        <w:rPr>
          <w:sz w:val="20"/>
          <w:szCs w:val="20"/>
        </w:rPr>
      </w:pPr>
    </w:p>
    <w:p w14:paraId="40FD7CB2" w14:textId="77777777" w:rsidR="00085796" w:rsidRPr="0037724B" w:rsidRDefault="00085796" w:rsidP="00085796">
      <w:pPr>
        <w:jc w:val="both"/>
        <w:rPr>
          <w:sz w:val="20"/>
          <w:szCs w:val="20"/>
        </w:rPr>
      </w:pPr>
    </w:p>
    <w:p w14:paraId="57A5902E" w14:textId="77777777" w:rsidR="00085796" w:rsidRPr="0037724B" w:rsidRDefault="00085796" w:rsidP="00085796">
      <w:pPr>
        <w:jc w:val="both"/>
        <w:rPr>
          <w:sz w:val="20"/>
          <w:szCs w:val="20"/>
        </w:rPr>
      </w:pPr>
      <w:r w:rsidRPr="0037724B">
        <w:rPr>
          <w:sz w:val="20"/>
          <w:szCs w:val="20"/>
        </w:rPr>
        <w:t xml:space="preserve">Nr. înregistrare......... data.....................                                               </w:t>
      </w:r>
      <w:r w:rsidRPr="0037724B">
        <w:rPr>
          <w:sz w:val="20"/>
          <w:szCs w:val="20"/>
        </w:rPr>
        <w:tab/>
        <w:t xml:space="preserve">         Nr. înregistrare ARACIP…………data </w:t>
      </w:r>
    </w:p>
    <w:p w14:paraId="0599148C" w14:textId="77777777" w:rsidR="00C37968" w:rsidRPr="0037724B" w:rsidRDefault="00C37968" w:rsidP="00E54F2C">
      <w:pPr>
        <w:jc w:val="center"/>
        <w:rPr>
          <w:b/>
        </w:rPr>
      </w:pPr>
    </w:p>
    <w:p w14:paraId="2798BC94" w14:textId="77777777" w:rsidR="00085796" w:rsidRPr="0037724B" w:rsidRDefault="00085796" w:rsidP="00323D3A">
      <w:pPr>
        <w:rPr>
          <w:b/>
        </w:rPr>
      </w:pPr>
    </w:p>
    <w:p w14:paraId="29873855" w14:textId="77777777" w:rsidR="00814C62" w:rsidRPr="0037724B" w:rsidRDefault="00814C62" w:rsidP="00E54F2C">
      <w:pPr>
        <w:jc w:val="center"/>
        <w:rPr>
          <w:b/>
        </w:rPr>
      </w:pPr>
    </w:p>
    <w:p w14:paraId="4388E20E" w14:textId="77777777" w:rsidR="00E54F2C" w:rsidRPr="0037724B" w:rsidRDefault="00E54F2C" w:rsidP="00E54F2C">
      <w:pPr>
        <w:jc w:val="center"/>
        <w:rPr>
          <w:b/>
        </w:rPr>
      </w:pPr>
      <w:r w:rsidRPr="0037724B">
        <w:rPr>
          <w:b/>
        </w:rPr>
        <w:t xml:space="preserve">FIŞA – TIP </w:t>
      </w:r>
    </w:p>
    <w:p w14:paraId="7555105E" w14:textId="77777777" w:rsidR="00E54F2C" w:rsidRPr="0037724B" w:rsidRDefault="00E54F2C" w:rsidP="00E54F2C">
      <w:pPr>
        <w:jc w:val="center"/>
        <w:rPr>
          <w:b/>
        </w:rPr>
      </w:pPr>
    </w:p>
    <w:p w14:paraId="5B61EBD2" w14:textId="77777777" w:rsidR="00E54F2C" w:rsidRPr="0037724B" w:rsidRDefault="00E54F2C" w:rsidP="00E54F2C">
      <w:pPr>
        <w:jc w:val="center"/>
        <w:rPr>
          <w:b/>
        </w:rPr>
      </w:pPr>
      <w:r w:rsidRPr="0037724B">
        <w:rPr>
          <w:b/>
        </w:rPr>
        <w:t>ÎN VEDEREA AUTORIZĂRII DE FUNCŢIONARE PROVIZORIE</w:t>
      </w:r>
    </w:p>
    <w:p w14:paraId="56A0B2ED" w14:textId="77777777" w:rsidR="00E54F2C" w:rsidRPr="0037724B" w:rsidRDefault="00E54F2C" w:rsidP="00E54F2C">
      <w:pPr>
        <w:jc w:val="center"/>
        <w:rPr>
          <w:b/>
        </w:rPr>
      </w:pPr>
      <w:r w:rsidRPr="0037724B">
        <w:rPr>
          <w:b/>
        </w:rPr>
        <w:t>A UNEI UNITĂŢI DE ÎNVĂŢĂMÂNT</w:t>
      </w:r>
    </w:p>
    <w:p w14:paraId="6DFD0D8E" w14:textId="77777777" w:rsidR="00085796" w:rsidRPr="0037724B" w:rsidRDefault="00085796" w:rsidP="00E54F2C">
      <w:pPr>
        <w:jc w:val="center"/>
        <w:rPr>
          <w:b/>
        </w:rPr>
      </w:pPr>
    </w:p>
    <w:p w14:paraId="1FFDEA2A" w14:textId="77777777" w:rsidR="00E54F2C" w:rsidRPr="0037724B" w:rsidRDefault="00E54F2C" w:rsidP="00E54F2C">
      <w:pPr>
        <w:jc w:val="center"/>
        <w:rPr>
          <w:b/>
        </w:rPr>
      </w:pPr>
      <w:r w:rsidRPr="0037724B">
        <w:rPr>
          <w:b/>
        </w:rPr>
        <w:t>(STAT ŞI PRIVAT)</w:t>
      </w:r>
    </w:p>
    <w:p w14:paraId="6B0CFE2F" w14:textId="77777777" w:rsidR="00951A2F" w:rsidRPr="0037724B" w:rsidRDefault="00DD4EF2" w:rsidP="00167145">
      <w:pPr>
        <w:spacing w:after="120"/>
        <w:ind w:left="-284" w:right="-285" w:firstLine="284"/>
        <w:jc w:val="center"/>
        <w:rPr>
          <w:b/>
        </w:rPr>
      </w:pPr>
      <w:r w:rsidRPr="0037724B">
        <w:rPr>
          <w:b/>
        </w:rPr>
        <w:t xml:space="preserve"> </w:t>
      </w:r>
    </w:p>
    <w:p w14:paraId="6C80425D" w14:textId="77777777" w:rsidR="00E54F2C" w:rsidRPr="0037724B" w:rsidRDefault="00E54F2C" w:rsidP="00E54F2C"/>
    <w:tbl>
      <w:tblPr>
        <w:tblStyle w:val="TableGrid"/>
        <w:tblW w:w="10036" w:type="dxa"/>
        <w:tblInd w:w="-5" w:type="dxa"/>
        <w:tblLayout w:type="fixed"/>
        <w:tblLook w:val="04A0" w:firstRow="1" w:lastRow="0" w:firstColumn="1" w:lastColumn="0" w:noHBand="0" w:noVBand="1"/>
      </w:tblPr>
      <w:tblGrid>
        <w:gridCol w:w="810"/>
        <w:gridCol w:w="8010"/>
        <w:gridCol w:w="1216"/>
      </w:tblGrid>
      <w:tr w:rsidR="0037724B" w:rsidRPr="0037724B" w14:paraId="11693A20" w14:textId="77777777" w:rsidTr="004B101F">
        <w:tc>
          <w:tcPr>
            <w:tcW w:w="810" w:type="dxa"/>
            <w:shd w:val="clear" w:color="auto" w:fill="CCCCFF"/>
          </w:tcPr>
          <w:p w14:paraId="0F7EDC34" w14:textId="77777777" w:rsidR="00085796" w:rsidRPr="0037724B" w:rsidRDefault="00085796" w:rsidP="00F12F96">
            <w:pPr>
              <w:jc w:val="center"/>
              <w:rPr>
                <w:b/>
                <w:sz w:val="23"/>
                <w:szCs w:val="23"/>
              </w:rPr>
            </w:pPr>
            <w:r w:rsidRPr="0037724B">
              <w:rPr>
                <w:b/>
                <w:sz w:val="23"/>
                <w:szCs w:val="23"/>
              </w:rPr>
              <w:t>I</w:t>
            </w:r>
          </w:p>
        </w:tc>
        <w:tc>
          <w:tcPr>
            <w:tcW w:w="8010" w:type="dxa"/>
            <w:shd w:val="clear" w:color="auto" w:fill="CCCCFF"/>
          </w:tcPr>
          <w:p w14:paraId="10D27875" w14:textId="77777777" w:rsidR="00085796" w:rsidRPr="0037724B" w:rsidRDefault="00085796" w:rsidP="00085796">
            <w:pPr>
              <w:shd w:val="clear" w:color="auto" w:fill="CCCCFF"/>
              <w:jc w:val="both"/>
              <w:rPr>
                <w:b/>
                <w:sz w:val="23"/>
                <w:szCs w:val="23"/>
                <w:lang w:val="en-US"/>
              </w:rPr>
            </w:pPr>
            <w:r w:rsidRPr="0037724B">
              <w:rPr>
                <w:b/>
                <w:sz w:val="23"/>
                <w:szCs w:val="23"/>
              </w:rPr>
              <w:t xml:space="preserve">DATE DE IDENTIFICARE  </w:t>
            </w:r>
          </w:p>
        </w:tc>
        <w:tc>
          <w:tcPr>
            <w:tcW w:w="1216" w:type="dxa"/>
            <w:shd w:val="clear" w:color="auto" w:fill="CCCCFF"/>
          </w:tcPr>
          <w:p w14:paraId="7563D181" w14:textId="77777777" w:rsidR="00085796" w:rsidRPr="0037724B" w:rsidRDefault="00085796" w:rsidP="004B101F">
            <w:pPr>
              <w:jc w:val="center"/>
              <w:rPr>
                <w:b/>
                <w:sz w:val="23"/>
                <w:szCs w:val="23"/>
              </w:rPr>
            </w:pPr>
            <w:r w:rsidRPr="0037724B">
              <w:rPr>
                <w:b/>
                <w:sz w:val="23"/>
                <w:szCs w:val="23"/>
              </w:rPr>
              <w:t>De la pag.</w:t>
            </w:r>
          </w:p>
        </w:tc>
      </w:tr>
      <w:tr w:rsidR="0037724B" w:rsidRPr="0037724B" w14:paraId="582B38AA" w14:textId="77777777" w:rsidTr="004B101F">
        <w:tc>
          <w:tcPr>
            <w:tcW w:w="810" w:type="dxa"/>
            <w:shd w:val="clear" w:color="auto" w:fill="CCCCFF"/>
          </w:tcPr>
          <w:p w14:paraId="0CE7A5A2" w14:textId="77777777" w:rsidR="00085796" w:rsidRPr="0037724B" w:rsidRDefault="00085796" w:rsidP="00F12F96">
            <w:pPr>
              <w:jc w:val="center"/>
              <w:rPr>
                <w:b/>
                <w:sz w:val="23"/>
                <w:szCs w:val="23"/>
              </w:rPr>
            </w:pPr>
            <w:r w:rsidRPr="0037724B">
              <w:rPr>
                <w:b/>
                <w:sz w:val="23"/>
                <w:szCs w:val="23"/>
              </w:rPr>
              <w:t>II</w:t>
            </w:r>
          </w:p>
        </w:tc>
        <w:tc>
          <w:tcPr>
            <w:tcW w:w="8010" w:type="dxa"/>
            <w:shd w:val="clear" w:color="auto" w:fill="CCCCFF"/>
          </w:tcPr>
          <w:p w14:paraId="2DCA00AF" w14:textId="6589AE14" w:rsidR="00085796" w:rsidRPr="0037724B" w:rsidRDefault="00085796" w:rsidP="00085796">
            <w:pPr>
              <w:shd w:val="clear" w:color="auto" w:fill="CCCCFF"/>
              <w:jc w:val="both"/>
              <w:rPr>
                <w:b/>
                <w:sz w:val="23"/>
                <w:szCs w:val="23"/>
              </w:rPr>
            </w:pPr>
            <w:r w:rsidRPr="0037724B">
              <w:rPr>
                <w:b/>
                <w:sz w:val="23"/>
                <w:szCs w:val="23"/>
              </w:rPr>
              <w:t xml:space="preserve">NIVELURI  DE ÎNVĂȚĂMÂNT </w:t>
            </w:r>
            <w:r w:rsidR="00EA0974" w:rsidRPr="0037724B">
              <w:rPr>
                <w:b/>
                <w:sz w:val="23"/>
                <w:szCs w:val="23"/>
              </w:rPr>
              <w:t xml:space="preserve"> </w:t>
            </w:r>
          </w:p>
        </w:tc>
        <w:tc>
          <w:tcPr>
            <w:tcW w:w="1216" w:type="dxa"/>
            <w:shd w:val="clear" w:color="auto" w:fill="CCCCFF"/>
          </w:tcPr>
          <w:p w14:paraId="39890255" w14:textId="77777777" w:rsidR="00085796" w:rsidRPr="0037724B" w:rsidRDefault="00085796" w:rsidP="00085796">
            <w:pPr>
              <w:ind w:right="-285"/>
              <w:jc w:val="center"/>
              <w:rPr>
                <w:b/>
                <w:sz w:val="23"/>
                <w:szCs w:val="23"/>
              </w:rPr>
            </w:pPr>
          </w:p>
        </w:tc>
      </w:tr>
      <w:tr w:rsidR="0037724B" w:rsidRPr="0037724B" w14:paraId="528AFE19" w14:textId="77777777" w:rsidTr="004B101F">
        <w:tc>
          <w:tcPr>
            <w:tcW w:w="810" w:type="dxa"/>
            <w:shd w:val="clear" w:color="auto" w:fill="CCCCFF"/>
          </w:tcPr>
          <w:p w14:paraId="25BEEDF3" w14:textId="20BFF29F" w:rsidR="009D0693" w:rsidRPr="0037724B" w:rsidRDefault="00EA0974" w:rsidP="00F12F96">
            <w:pPr>
              <w:jc w:val="center"/>
              <w:rPr>
                <w:b/>
                <w:sz w:val="23"/>
                <w:szCs w:val="23"/>
              </w:rPr>
            </w:pPr>
            <w:r w:rsidRPr="0037724B">
              <w:rPr>
                <w:b/>
                <w:sz w:val="23"/>
                <w:szCs w:val="23"/>
              </w:rPr>
              <w:t>III</w:t>
            </w:r>
          </w:p>
        </w:tc>
        <w:tc>
          <w:tcPr>
            <w:tcW w:w="8010" w:type="dxa"/>
            <w:shd w:val="clear" w:color="auto" w:fill="CCCCFF"/>
          </w:tcPr>
          <w:p w14:paraId="28BB37A7" w14:textId="3942D7CE" w:rsidR="009D0693" w:rsidRPr="0037724B" w:rsidRDefault="009D0693" w:rsidP="00085796">
            <w:pPr>
              <w:shd w:val="clear" w:color="auto" w:fill="CCCCFF"/>
              <w:jc w:val="both"/>
              <w:rPr>
                <w:b/>
                <w:sz w:val="23"/>
                <w:szCs w:val="23"/>
              </w:rPr>
            </w:pPr>
            <w:r w:rsidRPr="0037724B">
              <w:rPr>
                <w:b/>
                <w:sz w:val="23"/>
                <w:szCs w:val="23"/>
              </w:rPr>
              <w:t>CURRICULUM (ordine de ministru prin care au fost aprobate)</w:t>
            </w:r>
          </w:p>
        </w:tc>
        <w:tc>
          <w:tcPr>
            <w:tcW w:w="1216" w:type="dxa"/>
            <w:shd w:val="clear" w:color="auto" w:fill="CCCCFF"/>
          </w:tcPr>
          <w:p w14:paraId="3152DA3C" w14:textId="77777777" w:rsidR="009D0693" w:rsidRPr="0037724B" w:rsidRDefault="009D0693" w:rsidP="00085796">
            <w:pPr>
              <w:ind w:right="-285"/>
              <w:jc w:val="center"/>
              <w:rPr>
                <w:b/>
                <w:sz w:val="23"/>
                <w:szCs w:val="23"/>
              </w:rPr>
            </w:pPr>
          </w:p>
        </w:tc>
      </w:tr>
      <w:tr w:rsidR="0037724B" w:rsidRPr="0037724B" w14:paraId="6C7D2F77" w14:textId="77777777" w:rsidTr="004B101F">
        <w:tc>
          <w:tcPr>
            <w:tcW w:w="810" w:type="dxa"/>
            <w:shd w:val="clear" w:color="auto" w:fill="CCCCFF"/>
          </w:tcPr>
          <w:p w14:paraId="0D29BE08" w14:textId="5C6713BF" w:rsidR="00085796" w:rsidRPr="0037724B" w:rsidRDefault="00085796" w:rsidP="00F12F96">
            <w:pPr>
              <w:jc w:val="center"/>
              <w:rPr>
                <w:b/>
                <w:sz w:val="23"/>
                <w:szCs w:val="23"/>
              </w:rPr>
            </w:pPr>
            <w:r w:rsidRPr="0037724B">
              <w:rPr>
                <w:b/>
                <w:sz w:val="23"/>
                <w:szCs w:val="23"/>
              </w:rPr>
              <w:t>I</w:t>
            </w:r>
            <w:r w:rsidR="00EA0974" w:rsidRPr="0037724B">
              <w:rPr>
                <w:b/>
                <w:sz w:val="23"/>
                <w:szCs w:val="23"/>
              </w:rPr>
              <w:t>V</w:t>
            </w:r>
          </w:p>
        </w:tc>
        <w:tc>
          <w:tcPr>
            <w:tcW w:w="8010" w:type="dxa"/>
            <w:shd w:val="clear" w:color="auto" w:fill="CCCCFF"/>
          </w:tcPr>
          <w:p w14:paraId="156BFE71" w14:textId="77777777" w:rsidR="00085796" w:rsidRPr="0037724B" w:rsidRDefault="00085796" w:rsidP="00085796">
            <w:pPr>
              <w:shd w:val="clear" w:color="auto" w:fill="CCCCFF"/>
              <w:jc w:val="both"/>
              <w:rPr>
                <w:b/>
                <w:sz w:val="23"/>
                <w:szCs w:val="23"/>
              </w:rPr>
            </w:pPr>
            <w:r w:rsidRPr="0037724B">
              <w:rPr>
                <w:b/>
                <w:sz w:val="23"/>
                <w:szCs w:val="23"/>
              </w:rPr>
              <w:t xml:space="preserve">RESURSE UMANE </w:t>
            </w:r>
          </w:p>
        </w:tc>
        <w:tc>
          <w:tcPr>
            <w:tcW w:w="1216" w:type="dxa"/>
            <w:shd w:val="clear" w:color="auto" w:fill="CCCCFF"/>
          </w:tcPr>
          <w:p w14:paraId="6B0CFE1B" w14:textId="77777777" w:rsidR="00085796" w:rsidRPr="0037724B" w:rsidRDefault="00085796" w:rsidP="00085796">
            <w:pPr>
              <w:ind w:right="-285"/>
              <w:jc w:val="center"/>
              <w:rPr>
                <w:b/>
                <w:sz w:val="23"/>
                <w:szCs w:val="23"/>
              </w:rPr>
            </w:pPr>
          </w:p>
        </w:tc>
      </w:tr>
      <w:tr w:rsidR="0037724B" w:rsidRPr="0037724B" w14:paraId="2DBEAD56" w14:textId="77777777" w:rsidTr="004B101F">
        <w:tc>
          <w:tcPr>
            <w:tcW w:w="810" w:type="dxa"/>
            <w:shd w:val="clear" w:color="auto" w:fill="CCCCFF"/>
          </w:tcPr>
          <w:p w14:paraId="1992EA89" w14:textId="796D786D" w:rsidR="00085796" w:rsidRPr="0037724B" w:rsidRDefault="00085796" w:rsidP="00F12F96">
            <w:pPr>
              <w:jc w:val="center"/>
              <w:rPr>
                <w:b/>
                <w:sz w:val="23"/>
                <w:szCs w:val="23"/>
              </w:rPr>
            </w:pPr>
            <w:r w:rsidRPr="0037724B">
              <w:rPr>
                <w:b/>
                <w:sz w:val="23"/>
                <w:szCs w:val="23"/>
              </w:rPr>
              <w:t>V</w:t>
            </w:r>
          </w:p>
        </w:tc>
        <w:tc>
          <w:tcPr>
            <w:tcW w:w="8010" w:type="dxa"/>
            <w:shd w:val="clear" w:color="auto" w:fill="CCCCFF"/>
          </w:tcPr>
          <w:p w14:paraId="343C3873" w14:textId="77777777" w:rsidR="00085796" w:rsidRPr="0037724B" w:rsidRDefault="00085796" w:rsidP="005F7553">
            <w:pPr>
              <w:ind w:right="-285"/>
              <w:rPr>
                <w:b/>
                <w:sz w:val="23"/>
                <w:szCs w:val="23"/>
              </w:rPr>
            </w:pPr>
            <w:r w:rsidRPr="0037724B">
              <w:rPr>
                <w:b/>
                <w:sz w:val="23"/>
                <w:szCs w:val="23"/>
              </w:rPr>
              <w:t xml:space="preserve">PLANUL DE ȘCOLARIZARE, PROGRAMUL DE LUCRU ȘI NUMĂRUL DE SCHIMBURI ÎN CARE </w:t>
            </w:r>
            <w:r w:rsidR="005F7553" w:rsidRPr="0037724B">
              <w:rPr>
                <w:b/>
                <w:sz w:val="23"/>
                <w:szCs w:val="23"/>
              </w:rPr>
              <w:t xml:space="preserve">VA </w:t>
            </w:r>
            <w:r w:rsidRPr="0037724B">
              <w:rPr>
                <w:b/>
                <w:sz w:val="23"/>
                <w:szCs w:val="23"/>
              </w:rPr>
              <w:t>FUNCȚIONA UNITATEA DE ÎNVĂȚĂMÂNT</w:t>
            </w:r>
          </w:p>
        </w:tc>
        <w:tc>
          <w:tcPr>
            <w:tcW w:w="1216" w:type="dxa"/>
            <w:shd w:val="clear" w:color="auto" w:fill="CCCCFF"/>
          </w:tcPr>
          <w:p w14:paraId="054E73D7" w14:textId="77777777" w:rsidR="00085796" w:rsidRPr="0037724B" w:rsidRDefault="00085796" w:rsidP="00085796">
            <w:pPr>
              <w:ind w:right="-285"/>
              <w:jc w:val="center"/>
              <w:rPr>
                <w:b/>
                <w:sz w:val="23"/>
                <w:szCs w:val="23"/>
              </w:rPr>
            </w:pPr>
          </w:p>
        </w:tc>
      </w:tr>
      <w:tr w:rsidR="0037724B" w:rsidRPr="0037724B" w14:paraId="78032982" w14:textId="77777777" w:rsidTr="004B101F">
        <w:tc>
          <w:tcPr>
            <w:tcW w:w="810" w:type="dxa"/>
            <w:shd w:val="clear" w:color="auto" w:fill="CCCCFF"/>
          </w:tcPr>
          <w:p w14:paraId="070C98DB" w14:textId="77B1D8F8" w:rsidR="00085796" w:rsidRPr="0037724B" w:rsidRDefault="00085796" w:rsidP="00F12F96">
            <w:pPr>
              <w:jc w:val="center"/>
              <w:rPr>
                <w:b/>
                <w:sz w:val="23"/>
                <w:szCs w:val="23"/>
              </w:rPr>
            </w:pPr>
            <w:r w:rsidRPr="0037724B">
              <w:rPr>
                <w:b/>
                <w:sz w:val="23"/>
                <w:szCs w:val="23"/>
              </w:rPr>
              <w:t>V</w:t>
            </w:r>
            <w:r w:rsidR="00EA0974" w:rsidRPr="0037724B">
              <w:rPr>
                <w:b/>
                <w:sz w:val="23"/>
                <w:szCs w:val="23"/>
              </w:rPr>
              <w:t>I</w:t>
            </w:r>
          </w:p>
        </w:tc>
        <w:tc>
          <w:tcPr>
            <w:tcW w:w="8010" w:type="dxa"/>
            <w:shd w:val="clear" w:color="auto" w:fill="CCCCFF"/>
          </w:tcPr>
          <w:p w14:paraId="0950D085" w14:textId="77777777" w:rsidR="00085796" w:rsidRPr="0037724B" w:rsidRDefault="00085796" w:rsidP="00085796">
            <w:pPr>
              <w:ind w:right="-285"/>
              <w:rPr>
                <w:b/>
                <w:sz w:val="23"/>
                <w:szCs w:val="23"/>
              </w:rPr>
            </w:pPr>
            <w:r w:rsidRPr="0037724B">
              <w:rPr>
                <w:b/>
                <w:bCs/>
                <w:sz w:val="23"/>
                <w:szCs w:val="23"/>
              </w:rPr>
              <w:t>SPAȚII</w:t>
            </w:r>
          </w:p>
        </w:tc>
        <w:tc>
          <w:tcPr>
            <w:tcW w:w="1216" w:type="dxa"/>
            <w:shd w:val="clear" w:color="auto" w:fill="CCCCFF"/>
          </w:tcPr>
          <w:p w14:paraId="7C5C3250" w14:textId="77777777" w:rsidR="00085796" w:rsidRPr="0037724B" w:rsidRDefault="00085796" w:rsidP="00085796">
            <w:pPr>
              <w:ind w:right="-285"/>
              <w:jc w:val="center"/>
              <w:rPr>
                <w:b/>
                <w:sz w:val="23"/>
                <w:szCs w:val="23"/>
              </w:rPr>
            </w:pPr>
          </w:p>
        </w:tc>
      </w:tr>
      <w:tr w:rsidR="0037724B" w:rsidRPr="0037724B" w14:paraId="029FB061" w14:textId="77777777" w:rsidTr="004B101F">
        <w:tc>
          <w:tcPr>
            <w:tcW w:w="810" w:type="dxa"/>
            <w:shd w:val="clear" w:color="auto" w:fill="CCCCFF"/>
          </w:tcPr>
          <w:p w14:paraId="2C5C6992" w14:textId="7CDD872B" w:rsidR="00085796" w:rsidRPr="0037724B" w:rsidRDefault="00085796" w:rsidP="00F12F96">
            <w:pPr>
              <w:jc w:val="center"/>
              <w:rPr>
                <w:b/>
                <w:sz w:val="23"/>
                <w:szCs w:val="23"/>
              </w:rPr>
            </w:pPr>
            <w:r w:rsidRPr="0037724B">
              <w:rPr>
                <w:b/>
                <w:sz w:val="23"/>
                <w:szCs w:val="23"/>
              </w:rPr>
              <w:t>VI</w:t>
            </w:r>
            <w:r w:rsidR="00EA0974" w:rsidRPr="0037724B">
              <w:rPr>
                <w:b/>
                <w:sz w:val="23"/>
                <w:szCs w:val="23"/>
              </w:rPr>
              <w:t>I</w:t>
            </w:r>
          </w:p>
        </w:tc>
        <w:tc>
          <w:tcPr>
            <w:tcW w:w="8010" w:type="dxa"/>
            <w:shd w:val="clear" w:color="auto" w:fill="CCCCFF"/>
          </w:tcPr>
          <w:p w14:paraId="704ADDED" w14:textId="77777777" w:rsidR="00085796" w:rsidRPr="0037724B" w:rsidRDefault="00085796" w:rsidP="005F7553">
            <w:pPr>
              <w:shd w:val="clear" w:color="auto" w:fill="CCCCFF"/>
              <w:jc w:val="both"/>
              <w:rPr>
                <w:b/>
                <w:sz w:val="23"/>
                <w:szCs w:val="23"/>
              </w:rPr>
            </w:pPr>
            <w:r w:rsidRPr="0037724B">
              <w:rPr>
                <w:b/>
                <w:sz w:val="23"/>
                <w:szCs w:val="23"/>
              </w:rPr>
              <w:t>DOTAREA CU MIJLOACE DE ÎNVĂȚĂMÂNT ȘI AUXILIARE CURRICULARE, ECHIPAMENTE ȘI AUXILIARE DIGITALE</w:t>
            </w:r>
          </w:p>
        </w:tc>
        <w:tc>
          <w:tcPr>
            <w:tcW w:w="1216" w:type="dxa"/>
            <w:shd w:val="clear" w:color="auto" w:fill="CCCCFF"/>
          </w:tcPr>
          <w:p w14:paraId="0330CFC7" w14:textId="77777777" w:rsidR="00085796" w:rsidRPr="0037724B" w:rsidRDefault="00085796" w:rsidP="00085796">
            <w:pPr>
              <w:ind w:right="-285"/>
              <w:jc w:val="center"/>
              <w:rPr>
                <w:b/>
                <w:sz w:val="23"/>
                <w:szCs w:val="23"/>
              </w:rPr>
            </w:pPr>
          </w:p>
        </w:tc>
      </w:tr>
      <w:tr w:rsidR="0037724B" w:rsidRPr="0037724B" w14:paraId="4C5F3D0B" w14:textId="77777777" w:rsidTr="004B101F">
        <w:tc>
          <w:tcPr>
            <w:tcW w:w="810" w:type="dxa"/>
            <w:shd w:val="clear" w:color="auto" w:fill="CCCCFF"/>
          </w:tcPr>
          <w:p w14:paraId="433E3DBA" w14:textId="59977E2C" w:rsidR="00085796" w:rsidRPr="0037724B" w:rsidRDefault="00085796" w:rsidP="00F12F96">
            <w:pPr>
              <w:jc w:val="center"/>
              <w:rPr>
                <w:b/>
                <w:sz w:val="23"/>
                <w:szCs w:val="23"/>
              </w:rPr>
            </w:pPr>
            <w:r w:rsidRPr="0037724B">
              <w:rPr>
                <w:b/>
                <w:sz w:val="23"/>
                <w:szCs w:val="23"/>
              </w:rPr>
              <w:t>VII</w:t>
            </w:r>
            <w:r w:rsidR="00EA0974" w:rsidRPr="0037724B">
              <w:rPr>
                <w:b/>
                <w:sz w:val="23"/>
                <w:szCs w:val="23"/>
              </w:rPr>
              <w:t>I</w:t>
            </w:r>
          </w:p>
        </w:tc>
        <w:tc>
          <w:tcPr>
            <w:tcW w:w="8010" w:type="dxa"/>
            <w:shd w:val="clear" w:color="auto" w:fill="CCCCFF"/>
          </w:tcPr>
          <w:p w14:paraId="45D2D3CB" w14:textId="77777777" w:rsidR="00085796" w:rsidRPr="0037724B" w:rsidRDefault="00085796" w:rsidP="00085796">
            <w:pPr>
              <w:shd w:val="clear" w:color="auto" w:fill="CCCCFF"/>
              <w:jc w:val="both"/>
              <w:rPr>
                <w:b/>
                <w:bCs/>
                <w:sz w:val="23"/>
                <w:szCs w:val="23"/>
              </w:rPr>
            </w:pPr>
            <w:r w:rsidRPr="0037724B">
              <w:rPr>
                <w:b/>
                <w:bCs/>
                <w:sz w:val="23"/>
                <w:szCs w:val="23"/>
              </w:rPr>
              <w:t>CAPACITATEA MAXIMĂ DE ȘCOLARIZARE A UNITĂȚII DE ÎNVĂȚĂMÂNT</w:t>
            </w:r>
          </w:p>
        </w:tc>
        <w:tc>
          <w:tcPr>
            <w:tcW w:w="1216" w:type="dxa"/>
            <w:shd w:val="clear" w:color="auto" w:fill="CCCCFF"/>
          </w:tcPr>
          <w:p w14:paraId="4413F307" w14:textId="77777777" w:rsidR="00085796" w:rsidRPr="0037724B" w:rsidRDefault="00085796" w:rsidP="00085796">
            <w:pPr>
              <w:ind w:right="-285"/>
              <w:jc w:val="center"/>
              <w:rPr>
                <w:b/>
                <w:sz w:val="23"/>
                <w:szCs w:val="23"/>
              </w:rPr>
            </w:pPr>
          </w:p>
        </w:tc>
      </w:tr>
      <w:tr w:rsidR="0037724B" w:rsidRPr="0037724B" w14:paraId="3BE05D91" w14:textId="77777777" w:rsidTr="004B101F">
        <w:tc>
          <w:tcPr>
            <w:tcW w:w="810" w:type="dxa"/>
            <w:shd w:val="clear" w:color="auto" w:fill="CCCCFF"/>
          </w:tcPr>
          <w:p w14:paraId="7CB59F3E" w14:textId="6E846E9C" w:rsidR="00085796" w:rsidRPr="0037724B" w:rsidRDefault="00EA0974" w:rsidP="00F12F96">
            <w:pPr>
              <w:jc w:val="center"/>
              <w:rPr>
                <w:b/>
                <w:sz w:val="23"/>
                <w:szCs w:val="23"/>
              </w:rPr>
            </w:pPr>
            <w:r w:rsidRPr="0037724B">
              <w:rPr>
                <w:b/>
                <w:sz w:val="23"/>
                <w:szCs w:val="23"/>
              </w:rPr>
              <w:t>IX</w:t>
            </w:r>
          </w:p>
        </w:tc>
        <w:tc>
          <w:tcPr>
            <w:tcW w:w="8010" w:type="dxa"/>
            <w:shd w:val="clear" w:color="auto" w:fill="CCCCFF"/>
          </w:tcPr>
          <w:p w14:paraId="5EAAFBF7" w14:textId="77777777" w:rsidR="00085796" w:rsidRPr="0037724B" w:rsidRDefault="00085796" w:rsidP="00994757">
            <w:pPr>
              <w:jc w:val="both"/>
              <w:rPr>
                <w:b/>
                <w:sz w:val="23"/>
                <w:szCs w:val="23"/>
              </w:rPr>
            </w:pPr>
            <w:r w:rsidRPr="0037724B">
              <w:rPr>
                <w:b/>
                <w:sz w:val="23"/>
                <w:szCs w:val="23"/>
              </w:rPr>
              <w:t>ASIGURAREA SERVICIILOR DE ASISTENȚĂ PSIHOPEDAGOGICĂ, ORIENTARE ȘI CONSILIERE ȘCOLARĂ</w:t>
            </w:r>
          </w:p>
        </w:tc>
        <w:tc>
          <w:tcPr>
            <w:tcW w:w="1216" w:type="dxa"/>
            <w:shd w:val="clear" w:color="auto" w:fill="CCCCFF"/>
          </w:tcPr>
          <w:p w14:paraId="6091290A" w14:textId="77777777" w:rsidR="00085796" w:rsidRPr="0037724B" w:rsidRDefault="00085796" w:rsidP="00085796">
            <w:pPr>
              <w:ind w:right="-285"/>
              <w:jc w:val="center"/>
              <w:rPr>
                <w:b/>
                <w:sz w:val="23"/>
                <w:szCs w:val="23"/>
              </w:rPr>
            </w:pPr>
          </w:p>
        </w:tc>
      </w:tr>
      <w:tr w:rsidR="0037724B" w:rsidRPr="0037724B" w14:paraId="5DE7209D" w14:textId="77777777" w:rsidTr="004B101F">
        <w:tc>
          <w:tcPr>
            <w:tcW w:w="810" w:type="dxa"/>
            <w:shd w:val="clear" w:color="auto" w:fill="CCCCFF"/>
          </w:tcPr>
          <w:p w14:paraId="297263F6" w14:textId="6994505A" w:rsidR="00085796" w:rsidRPr="0037724B" w:rsidRDefault="003B2F99" w:rsidP="00F12F96">
            <w:pPr>
              <w:jc w:val="center"/>
              <w:rPr>
                <w:b/>
                <w:sz w:val="23"/>
                <w:szCs w:val="23"/>
              </w:rPr>
            </w:pPr>
            <w:r w:rsidRPr="0037724B">
              <w:rPr>
                <w:b/>
                <w:sz w:val="23"/>
                <w:szCs w:val="23"/>
              </w:rPr>
              <w:t>X</w:t>
            </w:r>
          </w:p>
        </w:tc>
        <w:tc>
          <w:tcPr>
            <w:tcW w:w="8010" w:type="dxa"/>
            <w:shd w:val="clear" w:color="auto" w:fill="CCCCFF"/>
          </w:tcPr>
          <w:p w14:paraId="24719781" w14:textId="77777777" w:rsidR="00085796" w:rsidRPr="0037724B" w:rsidRDefault="00085796" w:rsidP="00085796">
            <w:pPr>
              <w:shd w:val="clear" w:color="auto" w:fill="CCCCFF"/>
              <w:jc w:val="both"/>
              <w:rPr>
                <w:b/>
                <w:bCs/>
                <w:sz w:val="23"/>
                <w:szCs w:val="23"/>
              </w:rPr>
            </w:pPr>
            <w:r w:rsidRPr="0037724B">
              <w:rPr>
                <w:b/>
                <w:sz w:val="23"/>
                <w:szCs w:val="23"/>
              </w:rPr>
              <w:t>BUGETUL</w:t>
            </w:r>
            <w:r w:rsidR="00990C26" w:rsidRPr="0037724B">
              <w:rPr>
                <w:b/>
                <w:sz w:val="23"/>
                <w:szCs w:val="23"/>
              </w:rPr>
              <w:t xml:space="preserve"> PROGNOZAT</w:t>
            </w:r>
          </w:p>
        </w:tc>
        <w:tc>
          <w:tcPr>
            <w:tcW w:w="1216" w:type="dxa"/>
            <w:shd w:val="clear" w:color="auto" w:fill="CCCCFF"/>
          </w:tcPr>
          <w:p w14:paraId="34CE001D" w14:textId="77777777" w:rsidR="00085796" w:rsidRPr="0037724B" w:rsidRDefault="00085796" w:rsidP="00085796">
            <w:pPr>
              <w:ind w:right="-285"/>
              <w:jc w:val="center"/>
              <w:rPr>
                <w:b/>
                <w:sz w:val="23"/>
                <w:szCs w:val="23"/>
              </w:rPr>
            </w:pPr>
          </w:p>
        </w:tc>
      </w:tr>
    </w:tbl>
    <w:p w14:paraId="06DB1D33" w14:textId="77777777" w:rsidR="00085796" w:rsidRPr="0037724B" w:rsidRDefault="00085796" w:rsidP="00E54F2C"/>
    <w:p w14:paraId="1EFBF22A" w14:textId="77777777" w:rsidR="00085796" w:rsidRPr="0037724B" w:rsidRDefault="00085796" w:rsidP="00E54F2C"/>
    <w:p w14:paraId="4285F76B" w14:textId="77777777" w:rsidR="007C5A46" w:rsidRPr="0037724B" w:rsidRDefault="007C5A46" w:rsidP="00E54F2C"/>
    <w:p w14:paraId="2871AC9F" w14:textId="77777777" w:rsidR="007C5A46" w:rsidRPr="0037724B" w:rsidRDefault="007C5A46" w:rsidP="00E54F2C"/>
    <w:p w14:paraId="2BF8270E" w14:textId="77777777" w:rsidR="007C5A46" w:rsidRPr="0037724B" w:rsidRDefault="007C5A46" w:rsidP="00E54F2C"/>
    <w:p w14:paraId="69FF0F03" w14:textId="77777777" w:rsidR="007C5A46" w:rsidRPr="0037724B" w:rsidRDefault="007C5A46" w:rsidP="00E54F2C"/>
    <w:p w14:paraId="78EFD881" w14:textId="77777777" w:rsidR="007C5A46" w:rsidRPr="0037724B" w:rsidRDefault="007C5A46" w:rsidP="00E54F2C"/>
    <w:p w14:paraId="2451B4B7" w14:textId="77777777" w:rsidR="007C5A46" w:rsidRPr="0037724B" w:rsidRDefault="007C5A46" w:rsidP="00E54F2C"/>
    <w:p w14:paraId="6D8EA107" w14:textId="77777777" w:rsidR="007C5A46" w:rsidRPr="0037724B" w:rsidRDefault="007C5A46" w:rsidP="00E54F2C"/>
    <w:p w14:paraId="13C46D80" w14:textId="77777777" w:rsidR="007C5A46" w:rsidRPr="0037724B" w:rsidRDefault="007C5A46" w:rsidP="00E54F2C"/>
    <w:p w14:paraId="71A986F6" w14:textId="77777777" w:rsidR="007C5A46" w:rsidRPr="0037724B" w:rsidRDefault="007C5A46" w:rsidP="00E54F2C"/>
    <w:p w14:paraId="0FAB85CE" w14:textId="77777777" w:rsidR="007C5A46" w:rsidRPr="0037724B" w:rsidRDefault="007C5A46" w:rsidP="00E54F2C"/>
    <w:p w14:paraId="4238DBD2" w14:textId="77777777" w:rsidR="007C5A46" w:rsidRPr="0037724B" w:rsidRDefault="007C5A46" w:rsidP="00E54F2C"/>
    <w:p w14:paraId="1A55D2AB" w14:textId="77777777" w:rsidR="007C5A46" w:rsidRPr="0037724B" w:rsidRDefault="007C5A46" w:rsidP="00E54F2C"/>
    <w:p w14:paraId="697FB99E" w14:textId="77777777" w:rsidR="007C5A46" w:rsidRPr="0037724B" w:rsidRDefault="007C5A46" w:rsidP="00E54F2C"/>
    <w:p w14:paraId="6400D7E2" w14:textId="77777777" w:rsidR="007C5A46" w:rsidRPr="0037724B" w:rsidRDefault="007C5A46" w:rsidP="00E54F2C"/>
    <w:p w14:paraId="0F66F21D" w14:textId="77777777" w:rsidR="007C5A46" w:rsidRPr="0037724B" w:rsidRDefault="007C5A46" w:rsidP="00E54F2C"/>
    <w:p w14:paraId="7B63036B" w14:textId="77777777" w:rsidR="000A2375" w:rsidRPr="0037724B" w:rsidRDefault="000A2375" w:rsidP="00E54F2C"/>
    <w:p w14:paraId="20872B9D" w14:textId="77777777" w:rsidR="000A2375" w:rsidRPr="0037724B" w:rsidRDefault="000A2375" w:rsidP="00E54F2C"/>
    <w:p w14:paraId="7CA0F6BB" w14:textId="77777777" w:rsidR="00085796" w:rsidRPr="0037724B" w:rsidRDefault="00085796" w:rsidP="00E54F2C"/>
    <w:p w14:paraId="462655D3" w14:textId="7FB100E3" w:rsidR="00085796" w:rsidRPr="0037724B" w:rsidRDefault="00085796" w:rsidP="00E54F2C"/>
    <w:p w14:paraId="447C0B09" w14:textId="65C03ACC" w:rsidR="00323D3A" w:rsidRPr="0037724B" w:rsidRDefault="00323D3A" w:rsidP="00E54F2C"/>
    <w:p w14:paraId="1A9C9ED8" w14:textId="77777777" w:rsidR="00323D3A" w:rsidRPr="0037724B" w:rsidRDefault="00323D3A" w:rsidP="00E54F2C"/>
    <w:p w14:paraId="47B75D16" w14:textId="77777777" w:rsidR="00E54F2C" w:rsidRPr="0037724B" w:rsidRDefault="00E54F2C" w:rsidP="00E54F2C">
      <w:pPr>
        <w:numPr>
          <w:ilvl w:val="0"/>
          <w:numId w:val="1"/>
        </w:numPr>
        <w:shd w:val="clear" w:color="auto" w:fill="CCCCFF"/>
        <w:ind w:left="284" w:hanging="284"/>
        <w:jc w:val="both"/>
        <w:rPr>
          <w:b/>
        </w:rPr>
      </w:pPr>
      <w:r w:rsidRPr="0037724B">
        <w:rPr>
          <w:b/>
        </w:rPr>
        <w:t>DATE DE IDENTIFICARE</w:t>
      </w:r>
    </w:p>
    <w:p w14:paraId="607B023C" w14:textId="77777777" w:rsidR="00E54F2C" w:rsidRPr="0037724B" w:rsidRDefault="00E54F2C" w:rsidP="00E54F2C">
      <w:pPr>
        <w:jc w:val="both"/>
        <w:rPr>
          <w:b/>
        </w:rPr>
      </w:pPr>
    </w:p>
    <w:p w14:paraId="6A11B18E" w14:textId="132E94A5" w:rsidR="00334EB8" w:rsidRPr="0037724B" w:rsidRDefault="00334EB8" w:rsidP="00334EB8">
      <w:pPr>
        <w:jc w:val="both"/>
        <w:rPr>
          <w:b/>
        </w:rPr>
      </w:pPr>
      <w:r w:rsidRPr="0037724B">
        <w:rPr>
          <w:b/>
        </w:rPr>
        <w:t xml:space="preserve">I.1. Unitatea de </w:t>
      </w:r>
      <w:r w:rsidR="00007464" w:rsidRPr="0037724B">
        <w:rPr>
          <w:b/>
        </w:rPr>
        <w:t>învățământ</w:t>
      </w:r>
      <w:r w:rsidRPr="0037724B">
        <w:rPr>
          <w:b/>
        </w:rPr>
        <w:t xml:space="preserve"> pentru care se solicită autorizarea de </w:t>
      </w:r>
      <w:r w:rsidR="00007464" w:rsidRPr="0037724B">
        <w:rPr>
          <w:b/>
        </w:rPr>
        <w:t>funcționare</w:t>
      </w:r>
      <w:r w:rsidRPr="0037724B">
        <w:rPr>
          <w:b/>
        </w:rPr>
        <w:t xml:space="preserve"> provizorie</w:t>
      </w:r>
      <w:r w:rsidR="00B31924" w:rsidRPr="0037724B">
        <w:rPr>
          <w:b/>
        </w:rPr>
        <w:t>:</w:t>
      </w:r>
      <w:r w:rsidRPr="0037724B">
        <w:rPr>
          <w:b/>
        </w:rPr>
        <w:t xml:space="preserve"> </w:t>
      </w:r>
    </w:p>
    <w:p w14:paraId="43D574CB" w14:textId="77777777" w:rsidR="00334EB8" w:rsidRPr="0037724B" w:rsidRDefault="00334EB8" w:rsidP="00E54F2C">
      <w:pPr>
        <w:jc w:val="both"/>
        <w:rPr>
          <w:b/>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8"/>
      </w:tblGrid>
      <w:tr w:rsidR="0037724B" w:rsidRPr="0037724B" w14:paraId="1FCB2D1E" w14:textId="77777777" w:rsidTr="00085CA9">
        <w:trPr>
          <w:jc w:val="center"/>
        </w:trPr>
        <w:tc>
          <w:tcPr>
            <w:tcW w:w="9738" w:type="dxa"/>
          </w:tcPr>
          <w:p w14:paraId="6EEE7246" w14:textId="77777777" w:rsidR="00085CA9" w:rsidRPr="0037724B" w:rsidRDefault="00085CA9" w:rsidP="002D121F">
            <w:pPr>
              <w:jc w:val="both"/>
              <w:rPr>
                <w:b/>
              </w:rPr>
            </w:pPr>
            <w:r w:rsidRPr="0037724B">
              <w:rPr>
                <w:b/>
              </w:rPr>
              <w:t>Denumirea</w:t>
            </w:r>
            <w:r w:rsidR="00F24B3E" w:rsidRPr="0037724B">
              <w:rPr>
                <w:b/>
              </w:rPr>
              <w:t xml:space="preserve"> propusă</w:t>
            </w:r>
            <w:r w:rsidRPr="0037724B">
              <w:rPr>
                <w:b/>
              </w:rPr>
              <w:t>:</w:t>
            </w:r>
          </w:p>
          <w:p w14:paraId="4CA2E229" w14:textId="77777777" w:rsidR="00085CA9" w:rsidRPr="0037724B" w:rsidRDefault="00085CA9" w:rsidP="002D121F">
            <w:pPr>
              <w:jc w:val="both"/>
              <w:rPr>
                <w:b/>
                <w:sz w:val="16"/>
                <w:szCs w:val="16"/>
              </w:rPr>
            </w:pPr>
          </w:p>
        </w:tc>
      </w:tr>
      <w:tr w:rsidR="0037724B" w:rsidRPr="0037724B" w14:paraId="5480CE6C" w14:textId="77777777" w:rsidTr="00085CA9">
        <w:trPr>
          <w:jc w:val="center"/>
        </w:trPr>
        <w:tc>
          <w:tcPr>
            <w:tcW w:w="9738" w:type="dxa"/>
          </w:tcPr>
          <w:p w14:paraId="508E92CB" w14:textId="77777777" w:rsidR="00085CA9" w:rsidRPr="0037724B" w:rsidRDefault="00085CA9" w:rsidP="002D121F">
            <w:pPr>
              <w:jc w:val="both"/>
              <w:rPr>
                <w:b/>
              </w:rPr>
            </w:pPr>
            <w:r w:rsidRPr="0037724B">
              <w:rPr>
                <w:b/>
              </w:rPr>
              <w:t>Adresă poștală:</w:t>
            </w:r>
          </w:p>
          <w:p w14:paraId="08A246BF" w14:textId="77777777" w:rsidR="00085CA9" w:rsidRPr="0037724B" w:rsidRDefault="00085CA9" w:rsidP="00085CA9">
            <w:pPr>
              <w:jc w:val="both"/>
              <w:rPr>
                <w:b/>
              </w:rPr>
            </w:pPr>
            <w:r w:rsidRPr="0037724B">
              <w:rPr>
                <w:b/>
              </w:rPr>
              <w:t xml:space="preserve">Cod poștal:                            </w:t>
            </w:r>
          </w:p>
        </w:tc>
      </w:tr>
      <w:tr w:rsidR="0037724B" w:rsidRPr="0037724B" w14:paraId="3A795CC5" w14:textId="77777777" w:rsidTr="00085CA9">
        <w:trPr>
          <w:trHeight w:val="555"/>
          <w:jc w:val="center"/>
        </w:trPr>
        <w:tc>
          <w:tcPr>
            <w:tcW w:w="9738" w:type="dxa"/>
          </w:tcPr>
          <w:p w14:paraId="6C7BF88C" w14:textId="2D7BBEDA" w:rsidR="00085CA9" w:rsidRPr="0037724B" w:rsidRDefault="00085CA9" w:rsidP="002D121F">
            <w:pPr>
              <w:jc w:val="both"/>
              <w:rPr>
                <w:b/>
              </w:rPr>
            </w:pPr>
            <w:r w:rsidRPr="0037724B">
              <w:rPr>
                <w:b/>
              </w:rPr>
              <w:t>Telefon:                          Fax</w:t>
            </w:r>
            <w:r w:rsidR="006A3026" w:rsidRPr="0037724B">
              <w:rPr>
                <w:b/>
              </w:rPr>
              <w:t>:</w:t>
            </w:r>
            <w:r w:rsidRPr="0037724B">
              <w:rPr>
                <w:b/>
              </w:rPr>
              <w:t xml:space="preserve">                                                                  </w:t>
            </w:r>
            <w:r w:rsidRPr="0037724B">
              <w:rPr>
                <w:i/>
              </w:rPr>
              <w:t>(incluzând prefixul de zonă)</w:t>
            </w:r>
          </w:p>
          <w:p w14:paraId="6AFB019A" w14:textId="77777777" w:rsidR="00085CA9" w:rsidRPr="0037724B" w:rsidRDefault="00085CA9" w:rsidP="002D121F">
            <w:pPr>
              <w:jc w:val="both"/>
              <w:rPr>
                <w:b/>
              </w:rPr>
            </w:pPr>
            <w:r w:rsidRPr="0037724B">
              <w:rPr>
                <w:b/>
              </w:rPr>
              <w:t xml:space="preserve">Email: </w:t>
            </w:r>
          </w:p>
        </w:tc>
      </w:tr>
      <w:tr w:rsidR="0037724B" w:rsidRPr="0037724B" w14:paraId="6643CF51" w14:textId="77777777" w:rsidTr="00085CA9">
        <w:trPr>
          <w:jc w:val="center"/>
        </w:trPr>
        <w:tc>
          <w:tcPr>
            <w:tcW w:w="9738" w:type="dxa"/>
          </w:tcPr>
          <w:p w14:paraId="5CE8B3BA" w14:textId="77777777" w:rsidR="00085CA9" w:rsidRPr="0037724B" w:rsidRDefault="00085CA9" w:rsidP="00C43DC7">
            <w:pPr>
              <w:jc w:val="both"/>
              <w:rPr>
                <w:b/>
              </w:rPr>
            </w:pPr>
            <w:r w:rsidRPr="0037724B">
              <w:rPr>
                <w:b/>
              </w:rPr>
              <w:t xml:space="preserve">Formă de proprietate: □ </w:t>
            </w:r>
            <w:r w:rsidR="00C43DC7" w:rsidRPr="0037724B">
              <w:rPr>
                <w:b/>
              </w:rPr>
              <w:t>d</w:t>
            </w:r>
            <w:r w:rsidRPr="0037724B">
              <w:rPr>
                <w:b/>
              </w:rPr>
              <w:t xml:space="preserve">e stat □ </w:t>
            </w:r>
            <w:r w:rsidR="00C43DC7" w:rsidRPr="0037724B">
              <w:rPr>
                <w:b/>
              </w:rPr>
              <w:t>p</w:t>
            </w:r>
            <w:r w:rsidRPr="0037724B">
              <w:rPr>
                <w:b/>
              </w:rPr>
              <w:t>articulară</w:t>
            </w:r>
          </w:p>
        </w:tc>
      </w:tr>
      <w:tr w:rsidR="0037724B" w:rsidRPr="0037724B" w14:paraId="7A27748E" w14:textId="77777777" w:rsidTr="00085CA9">
        <w:trPr>
          <w:trHeight w:val="178"/>
          <w:jc w:val="center"/>
        </w:trPr>
        <w:tc>
          <w:tcPr>
            <w:tcW w:w="9738" w:type="dxa"/>
          </w:tcPr>
          <w:p w14:paraId="52755414" w14:textId="77777777" w:rsidR="00085CA9" w:rsidRPr="0037724B" w:rsidRDefault="00085CA9" w:rsidP="002D121F">
            <w:pPr>
              <w:jc w:val="both"/>
              <w:rPr>
                <w:b/>
              </w:rPr>
            </w:pPr>
            <w:r w:rsidRPr="0037724B">
              <w:rPr>
                <w:b/>
              </w:rPr>
              <w:t>Website:</w:t>
            </w:r>
          </w:p>
        </w:tc>
      </w:tr>
      <w:tr w:rsidR="0037724B" w:rsidRPr="0037724B" w14:paraId="07DB18ED" w14:textId="77777777" w:rsidTr="00085CA9">
        <w:trPr>
          <w:trHeight w:val="555"/>
          <w:jc w:val="center"/>
        </w:trPr>
        <w:tc>
          <w:tcPr>
            <w:tcW w:w="9738" w:type="dxa"/>
          </w:tcPr>
          <w:p w14:paraId="56AF5E00" w14:textId="77777777" w:rsidR="00085CA9" w:rsidRPr="0037724B" w:rsidRDefault="00085CA9" w:rsidP="002D121F">
            <w:pPr>
              <w:jc w:val="both"/>
              <w:rPr>
                <w:b/>
              </w:rPr>
            </w:pPr>
            <w:r w:rsidRPr="0037724B">
              <w:rPr>
                <w:b/>
              </w:rPr>
              <w:t>Persoana de contact:</w:t>
            </w:r>
          </w:p>
          <w:p w14:paraId="20B60DEE" w14:textId="77777777" w:rsidR="00085CA9" w:rsidRPr="0037724B" w:rsidRDefault="00085CA9" w:rsidP="002D121F">
            <w:pPr>
              <w:jc w:val="both"/>
              <w:rPr>
                <w:b/>
              </w:rPr>
            </w:pPr>
            <w:r w:rsidRPr="0037724B">
              <w:rPr>
                <w:b/>
              </w:rPr>
              <w:t>Funcție/</w:t>
            </w:r>
            <w:r w:rsidR="00E4267E" w:rsidRPr="0037724B">
              <w:rPr>
                <w:b/>
              </w:rPr>
              <w:t xml:space="preserve"> </w:t>
            </w:r>
            <w:r w:rsidRPr="0037724B">
              <w:rPr>
                <w:b/>
              </w:rPr>
              <w:t xml:space="preserve">Calitate (în cadrul unității de învățământ): </w:t>
            </w:r>
          </w:p>
          <w:p w14:paraId="03411478" w14:textId="77777777" w:rsidR="00085CA9" w:rsidRPr="0037724B" w:rsidRDefault="00085CA9" w:rsidP="002D121F">
            <w:pPr>
              <w:jc w:val="both"/>
              <w:rPr>
                <w:b/>
              </w:rPr>
            </w:pPr>
            <w:r w:rsidRPr="0037724B">
              <w:rPr>
                <w:b/>
              </w:rPr>
              <w:t xml:space="preserve">Date de contact: Telefon:                                  Fax:                            </w:t>
            </w:r>
            <w:r w:rsidRPr="0037724B">
              <w:rPr>
                <w:i/>
              </w:rPr>
              <w:t>(incluzând prefixul de zonă)</w:t>
            </w:r>
          </w:p>
          <w:p w14:paraId="72BAEB20" w14:textId="77777777" w:rsidR="00085CA9" w:rsidRPr="0037724B" w:rsidRDefault="00085CA9" w:rsidP="002D121F">
            <w:pPr>
              <w:jc w:val="both"/>
              <w:rPr>
                <w:b/>
              </w:rPr>
            </w:pPr>
            <w:r w:rsidRPr="0037724B">
              <w:rPr>
                <w:b/>
              </w:rPr>
              <w:t>Email:</w:t>
            </w:r>
          </w:p>
        </w:tc>
      </w:tr>
      <w:tr w:rsidR="0037724B" w:rsidRPr="0037724B" w14:paraId="776C2DA0" w14:textId="77777777" w:rsidTr="0037724B">
        <w:trPr>
          <w:trHeight w:val="555"/>
          <w:jc w:val="center"/>
        </w:trPr>
        <w:tc>
          <w:tcPr>
            <w:tcW w:w="9738" w:type="dxa"/>
            <w:shd w:val="clear" w:color="auto" w:fill="FFFFFF" w:themeFill="background1"/>
          </w:tcPr>
          <w:p w14:paraId="350C8F9C" w14:textId="77777777" w:rsidR="0091105C" w:rsidRPr="0037724B" w:rsidRDefault="0091105C" w:rsidP="0091105C">
            <w:pPr>
              <w:jc w:val="both"/>
              <w:rPr>
                <w:b/>
              </w:rPr>
            </w:pPr>
            <w:r w:rsidRPr="0037724B">
              <w:rPr>
                <w:b/>
              </w:rPr>
              <w:t xml:space="preserve">Autorizație sanitară </w:t>
            </w:r>
            <w:r w:rsidRPr="0037724B">
              <w:rPr>
                <w:i/>
              </w:rPr>
              <w:t>(număr, dată, spațiile pentru care este emisă, capacitate maximă elevi /copii)</w:t>
            </w:r>
            <w:r w:rsidRPr="0037724B">
              <w:rPr>
                <w:b/>
              </w:rPr>
              <w:t>:........</w:t>
            </w:r>
          </w:p>
          <w:p w14:paraId="7B57EEAC" w14:textId="3DEE220C" w:rsidR="00085CA9" w:rsidRPr="0037724B" w:rsidRDefault="0091105C" w:rsidP="0091105C">
            <w:pPr>
              <w:jc w:val="both"/>
              <w:rPr>
                <w:b/>
              </w:rPr>
            </w:pPr>
            <w:proofErr w:type="spellStart"/>
            <w:r w:rsidRPr="0037724B">
              <w:rPr>
                <w:i/>
                <w:lang w:val="en-US"/>
              </w:rPr>
              <w:t>Declaratie</w:t>
            </w:r>
            <w:proofErr w:type="spellEnd"/>
            <w:r w:rsidRPr="0037724B">
              <w:rPr>
                <w:i/>
                <w:lang w:val="en-US"/>
              </w:rPr>
              <w:t xml:space="preserve"> pe propria r</w:t>
            </w:r>
            <w:r w:rsidRPr="0037724B">
              <w:rPr>
                <w:i/>
              </w:rPr>
              <w:t xml:space="preserve">ăspundere a directorului/reprezentantului legal, referitor la demersurile asigurării condițiilor igienico-sanitare în incinta scolii și siguranța in incinta școlii (stadiul dobândirii autorizației sanitare, </w:t>
            </w:r>
            <w:proofErr w:type="gramStart"/>
            <w:r w:rsidRPr="0037724B">
              <w:rPr>
                <w:i/>
              </w:rPr>
              <w:t>a</w:t>
            </w:r>
            <w:proofErr w:type="gramEnd"/>
            <w:r w:rsidRPr="0037724B">
              <w:rPr>
                <w:i/>
              </w:rPr>
              <w:t xml:space="preserve"> altor autorizații necesare)</w:t>
            </w:r>
            <w:r w:rsidRPr="0037724B">
              <w:rPr>
                <w:i/>
                <w:lang w:val="en-US"/>
              </w:rPr>
              <w:t>;</w:t>
            </w:r>
          </w:p>
        </w:tc>
      </w:tr>
      <w:tr w:rsidR="0037724B" w:rsidRPr="0037724B" w14:paraId="4568A5EF" w14:textId="77777777" w:rsidTr="0037724B">
        <w:trPr>
          <w:trHeight w:val="555"/>
          <w:jc w:val="center"/>
        </w:trPr>
        <w:tc>
          <w:tcPr>
            <w:tcW w:w="9738" w:type="dxa"/>
            <w:shd w:val="clear" w:color="auto" w:fill="FFFFFF" w:themeFill="background1"/>
          </w:tcPr>
          <w:p w14:paraId="7C6A67A9" w14:textId="77777777" w:rsidR="0091105C" w:rsidRPr="0037724B" w:rsidRDefault="0091105C" w:rsidP="0091105C">
            <w:pPr>
              <w:jc w:val="both"/>
              <w:rPr>
                <w:b/>
              </w:rPr>
            </w:pPr>
            <w:r w:rsidRPr="0037724B">
              <w:rPr>
                <w:b/>
              </w:rPr>
              <w:t xml:space="preserve">Documente privind securitatea la incendiu </w:t>
            </w:r>
            <w:r w:rsidRPr="0037724B">
              <w:rPr>
                <w:i/>
              </w:rPr>
              <w:t>(număr, dată)</w:t>
            </w:r>
            <w:r w:rsidRPr="0037724B">
              <w:rPr>
                <w:b/>
              </w:rPr>
              <w:t>:.........</w:t>
            </w:r>
          </w:p>
          <w:p w14:paraId="1917AA12" w14:textId="77777777" w:rsidR="0091105C" w:rsidRPr="0037724B" w:rsidRDefault="0091105C" w:rsidP="0091105C">
            <w:pPr>
              <w:jc w:val="both"/>
              <w:rPr>
                <w:i/>
              </w:rPr>
            </w:pPr>
            <w:proofErr w:type="spellStart"/>
            <w:r w:rsidRPr="0037724B">
              <w:rPr>
                <w:i/>
                <w:lang w:val="en-US"/>
              </w:rPr>
              <w:t>Declaratie</w:t>
            </w:r>
            <w:proofErr w:type="spellEnd"/>
            <w:r w:rsidRPr="0037724B">
              <w:rPr>
                <w:i/>
                <w:lang w:val="en-US"/>
              </w:rPr>
              <w:t xml:space="preserve"> pe propria r</w:t>
            </w:r>
            <w:r w:rsidRPr="0037724B">
              <w:rPr>
                <w:i/>
              </w:rPr>
              <w:t>ăspundere a directorului/reprezentantului legal, referitor la demersurile asigurării măsurilor de securitate (stadiul dobândirii din punctul de vedere al securității, sănătății în muncă etc.);</w:t>
            </w:r>
          </w:p>
          <w:p w14:paraId="24AABEDB" w14:textId="77777777" w:rsidR="00085CA9" w:rsidRPr="0037724B" w:rsidRDefault="00085CA9" w:rsidP="0091105C">
            <w:pPr>
              <w:jc w:val="both"/>
              <w:rPr>
                <w:b/>
              </w:rPr>
            </w:pPr>
          </w:p>
        </w:tc>
      </w:tr>
      <w:tr w:rsidR="0037724B" w:rsidRPr="0037724B" w14:paraId="02467393" w14:textId="77777777" w:rsidTr="00085CA9">
        <w:trPr>
          <w:trHeight w:val="555"/>
          <w:jc w:val="center"/>
        </w:trPr>
        <w:tc>
          <w:tcPr>
            <w:tcW w:w="9738" w:type="dxa"/>
          </w:tcPr>
          <w:p w14:paraId="5AB29B83" w14:textId="77777777" w:rsidR="00085CA9" w:rsidRPr="0037724B" w:rsidRDefault="00085CA9" w:rsidP="002D121F">
            <w:pPr>
              <w:jc w:val="both"/>
              <w:rPr>
                <w:spacing w:val="-2"/>
              </w:rPr>
            </w:pPr>
            <w:r w:rsidRPr="0037724B">
              <w:rPr>
                <w:b/>
                <w:spacing w:val="-2"/>
              </w:rPr>
              <w:t xml:space="preserve">Autorizație de funcționare din punctul de vedere al securității și sănătății în muncă </w:t>
            </w:r>
            <w:r w:rsidRPr="0037724B">
              <w:rPr>
                <w:spacing w:val="-2"/>
              </w:rPr>
              <w:t>(</w:t>
            </w:r>
            <w:r w:rsidRPr="0037724B">
              <w:rPr>
                <w:i/>
                <w:spacing w:val="-2"/>
              </w:rPr>
              <w:t>număr, dată</w:t>
            </w:r>
            <w:r w:rsidRPr="0037724B">
              <w:rPr>
                <w:spacing w:val="-2"/>
              </w:rPr>
              <w:t>):</w:t>
            </w:r>
          </w:p>
          <w:p w14:paraId="1104DAB1" w14:textId="77777777" w:rsidR="00085CA9" w:rsidRPr="0037724B" w:rsidRDefault="00085CA9" w:rsidP="002D121F">
            <w:pPr>
              <w:jc w:val="both"/>
              <w:rPr>
                <w:b/>
              </w:rPr>
            </w:pPr>
            <w:r w:rsidRPr="0037724B">
              <w:rPr>
                <w:b/>
              </w:rPr>
              <w:t xml:space="preserve"> </w:t>
            </w:r>
          </w:p>
        </w:tc>
      </w:tr>
      <w:tr w:rsidR="00085CA9" w:rsidRPr="0037724B" w14:paraId="65C67A93" w14:textId="77777777" w:rsidTr="00085CA9">
        <w:trPr>
          <w:trHeight w:val="555"/>
          <w:jc w:val="center"/>
        </w:trPr>
        <w:tc>
          <w:tcPr>
            <w:tcW w:w="9738" w:type="dxa"/>
          </w:tcPr>
          <w:p w14:paraId="63CC7583" w14:textId="77777777" w:rsidR="00085CA9" w:rsidRPr="0037724B" w:rsidRDefault="00085CA9" w:rsidP="002D121F">
            <w:pPr>
              <w:jc w:val="both"/>
              <w:rPr>
                <w:b/>
              </w:rPr>
            </w:pPr>
            <w:r w:rsidRPr="0037724B">
              <w:rPr>
                <w:b/>
              </w:rPr>
              <w:t xml:space="preserve">Alte avize relevante </w:t>
            </w:r>
            <w:r w:rsidRPr="0037724B">
              <w:rPr>
                <w:i/>
              </w:rPr>
              <w:t>(dacă este cazul)</w:t>
            </w:r>
            <w:r w:rsidRPr="0037724B">
              <w:rPr>
                <w:b/>
              </w:rPr>
              <w:t>:</w:t>
            </w:r>
          </w:p>
          <w:p w14:paraId="35C51BC1" w14:textId="77777777" w:rsidR="00085CA9" w:rsidRPr="0037724B" w:rsidRDefault="00085CA9" w:rsidP="002D121F">
            <w:pPr>
              <w:jc w:val="both"/>
              <w:rPr>
                <w:b/>
              </w:rPr>
            </w:pPr>
          </w:p>
        </w:tc>
      </w:tr>
    </w:tbl>
    <w:p w14:paraId="0A5953D7" w14:textId="77777777" w:rsidR="00B30410" w:rsidRPr="0037724B" w:rsidRDefault="00B30410" w:rsidP="00E54F2C">
      <w:pPr>
        <w:jc w:val="both"/>
        <w:rPr>
          <w:b/>
        </w:rPr>
      </w:pPr>
    </w:p>
    <w:p w14:paraId="1FF20AF1" w14:textId="77777777" w:rsidR="00E54F2C" w:rsidRPr="0037724B" w:rsidRDefault="00E54F2C" w:rsidP="00E54F2C">
      <w:pPr>
        <w:jc w:val="both"/>
        <w:rPr>
          <w:b/>
        </w:rPr>
      </w:pPr>
      <w:r w:rsidRPr="0037724B">
        <w:rPr>
          <w:b/>
        </w:rPr>
        <w:t>I.</w:t>
      </w:r>
      <w:r w:rsidR="00334EB8" w:rsidRPr="0037724B">
        <w:rPr>
          <w:b/>
        </w:rPr>
        <w:t>2</w:t>
      </w:r>
      <w:r w:rsidRPr="0037724B">
        <w:rPr>
          <w:b/>
        </w:rPr>
        <w:t xml:space="preserve">. Persoana juridică </w:t>
      </w:r>
      <w:r w:rsidR="00F24B3E" w:rsidRPr="0037724B">
        <w:rPr>
          <w:b/>
        </w:rPr>
        <w:t>privată inițiatoare:</w:t>
      </w:r>
    </w:p>
    <w:p w14:paraId="239A7CFE" w14:textId="77777777" w:rsidR="00E54F2C" w:rsidRPr="0037724B" w:rsidRDefault="00E54F2C" w:rsidP="00E54F2C">
      <w:pPr>
        <w:jc w:val="both"/>
        <w:rPr>
          <w:b/>
        </w:rPr>
      </w:pP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5"/>
      </w:tblGrid>
      <w:tr w:rsidR="0037724B" w:rsidRPr="0037724B" w14:paraId="0B799DDC" w14:textId="77777777" w:rsidTr="00537D7B">
        <w:trPr>
          <w:jc w:val="center"/>
        </w:trPr>
        <w:tc>
          <w:tcPr>
            <w:tcW w:w="9725" w:type="dxa"/>
          </w:tcPr>
          <w:p w14:paraId="78B9F403" w14:textId="77777777" w:rsidR="006D4FEB" w:rsidRPr="0037724B" w:rsidRDefault="006D4FEB" w:rsidP="002D121F">
            <w:pPr>
              <w:jc w:val="both"/>
              <w:rPr>
                <w:b/>
              </w:rPr>
            </w:pPr>
            <w:r w:rsidRPr="0037724B">
              <w:rPr>
                <w:b/>
              </w:rPr>
              <w:t>Denumire:</w:t>
            </w:r>
          </w:p>
          <w:p w14:paraId="10D30BD5" w14:textId="77777777" w:rsidR="00B30410" w:rsidRPr="0037724B" w:rsidRDefault="00B30410" w:rsidP="002D121F">
            <w:pPr>
              <w:jc w:val="both"/>
              <w:rPr>
                <w:b/>
              </w:rPr>
            </w:pPr>
          </w:p>
        </w:tc>
      </w:tr>
      <w:tr w:rsidR="0037724B" w:rsidRPr="0037724B" w14:paraId="726168E0" w14:textId="77777777" w:rsidTr="00537D7B">
        <w:trPr>
          <w:jc w:val="center"/>
        </w:trPr>
        <w:tc>
          <w:tcPr>
            <w:tcW w:w="9725" w:type="dxa"/>
          </w:tcPr>
          <w:p w14:paraId="53A9AC3B" w14:textId="77777777" w:rsidR="006D4FEB" w:rsidRPr="0037724B" w:rsidRDefault="006D4FEB" w:rsidP="002D121F">
            <w:pPr>
              <w:jc w:val="both"/>
              <w:rPr>
                <w:b/>
              </w:rPr>
            </w:pPr>
            <w:r w:rsidRPr="0037724B">
              <w:rPr>
                <w:b/>
              </w:rPr>
              <w:t>Reprezentant legal:</w:t>
            </w:r>
          </w:p>
          <w:p w14:paraId="2F412CD3" w14:textId="77777777" w:rsidR="00B30410" w:rsidRPr="0037724B" w:rsidRDefault="00B30410" w:rsidP="002D121F">
            <w:pPr>
              <w:jc w:val="both"/>
              <w:rPr>
                <w:b/>
              </w:rPr>
            </w:pPr>
          </w:p>
        </w:tc>
      </w:tr>
      <w:tr w:rsidR="0037724B" w:rsidRPr="0037724B" w14:paraId="41671F43" w14:textId="77777777" w:rsidTr="00537D7B">
        <w:trPr>
          <w:jc w:val="center"/>
        </w:trPr>
        <w:tc>
          <w:tcPr>
            <w:tcW w:w="9725" w:type="dxa"/>
          </w:tcPr>
          <w:p w14:paraId="1E014B7E" w14:textId="77777777" w:rsidR="006D4FEB" w:rsidRPr="0037724B" w:rsidRDefault="006D4FEB" w:rsidP="002D121F">
            <w:pPr>
              <w:jc w:val="both"/>
              <w:rPr>
                <w:b/>
              </w:rPr>
            </w:pPr>
            <w:r w:rsidRPr="0037724B">
              <w:rPr>
                <w:b/>
              </w:rPr>
              <w:t>Adresă poștală (sediul social):</w:t>
            </w:r>
          </w:p>
          <w:p w14:paraId="32B9ECD4" w14:textId="77777777" w:rsidR="004B7959" w:rsidRPr="0037724B" w:rsidRDefault="004B7959" w:rsidP="002D121F">
            <w:pPr>
              <w:jc w:val="both"/>
              <w:rPr>
                <w:b/>
              </w:rPr>
            </w:pPr>
          </w:p>
          <w:p w14:paraId="21BF4281" w14:textId="77777777" w:rsidR="006D4FEB" w:rsidRPr="0037724B" w:rsidRDefault="006D4FEB" w:rsidP="002D121F">
            <w:pPr>
              <w:jc w:val="both"/>
              <w:rPr>
                <w:b/>
              </w:rPr>
            </w:pPr>
            <w:r w:rsidRPr="0037724B">
              <w:rPr>
                <w:b/>
              </w:rPr>
              <w:t xml:space="preserve">Cod poștal:                           </w:t>
            </w:r>
          </w:p>
        </w:tc>
      </w:tr>
      <w:tr w:rsidR="0037724B" w:rsidRPr="0037724B" w14:paraId="1442F54F" w14:textId="77777777" w:rsidTr="00537D7B">
        <w:trPr>
          <w:trHeight w:val="555"/>
          <w:jc w:val="center"/>
        </w:trPr>
        <w:tc>
          <w:tcPr>
            <w:tcW w:w="9725" w:type="dxa"/>
          </w:tcPr>
          <w:p w14:paraId="2C27235C" w14:textId="77777777" w:rsidR="006D4FEB" w:rsidRPr="0037724B" w:rsidRDefault="006D4FEB" w:rsidP="002D121F">
            <w:pPr>
              <w:jc w:val="both"/>
              <w:rPr>
                <w:b/>
              </w:rPr>
            </w:pPr>
            <w:r w:rsidRPr="0037724B">
              <w:rPr>
                <w:b/>
              </w:rPr>
              <w:t xml:space="preserve">Telefon:                        </w:t>
            </w:r>
            <w:r w:rsidR="00F91EA5" w:rsidRPr="0037724B">
              <w:rPr>
                <w:b/>
              </w:rPr>
              <w:t xml:space="preserve">  </w:t>
            </w:r>
            <w:r w:rsidRPr="0037724B">
              <w:rPr>
                <w:b/>
              </w:rPr>
              <w:t xml:space="preserve">  </w:t>
            </w:r>
            <w:r w:rsidR="004B7959" w:rsidRPr="0037724B">
              <w:rPr>
                <w:b/>
              </w:rPr>
              <w:t xml:space="preserve">            </w:t>
            </w:r>
            <w:r w:rsidRPr="0037724B">
              <w:rPr>
                <w:b/>
              </w:rPr>
              <w:t xml:space="preserve">Fax       </w:t>
            </w:r>
            <w:r w:rsidR="004B7959" w:rsidRPr="0037724B">
              <w:rPr>
                <w:b/>
              </w:rPr>
              <w:t xml:space="preserve">  </w:t>
            </w:r>
            <w:r w:rsidRPr="0037724B">
              <w:rPr>
                <w:b/>
              </w:rPr>
              <w:t xml:space="preserve">                                           </w:t>
            </w:r>
            <w:r w:rsidRPr="0037724B">
              <w:rPr>
                <w:i/>
              </w:rPr>
              <w:t>(incluzând prefixul de zonă)</w:t>
            </w:r>
          </w:p>
          <w:p w14:paraId="748447FA" w14:textId="77777777" w:rsidR="006D4FEB" w:rsidRPr="0037724B" w:rsidRDefault="006D4FEB" w:rsidP="002D121F">
            <w:pPr>
              <w:jc w:val="both"/>
              <w:rPr>
                <w:b/>
              </w:rPr>
            </w:pPr>
            <w:r w:rsidRPr="0037724B">
              <w:rPr>
                <w:b/>
              </w:rPr>
              <w:t xml:space="preserve">Email: </w:t>
            </w:r>
          </w:p>
          <w:p w14:paraId="11CA2D92" w14:textId="77777777" w:rsidR="00F91EA5" w:rsidRPr="0037724B" w:rsidRDefault="00F91EA5" w:rsidP="002D121F">
            <w:pPr>
              <w:jc w:val="both"/>
              <w:rPr>
                <w:b/>
              </w:rPr>
            </w:pPr>
          </w:p>
        </w:tc>
      </w:tr>
      <w:tr w:rsidR="0037724B" w:rsidRPr="0037724B" w14:paraId="1D598A34" w14:textId="77777777" w:rsidTr="00537D7B">
        <w:trPr>
          <w:trHeight w:val="555"/>
          <w:jc w:val="center"/>
        </w:trPr>
        <w:tc>
          <w:tcPr>
            <w:tcW w:w="9725" w:type="dxa"/>
          </w:tcPr>
          <w:p w14:paraId="67C9A52C" w14:textId="77777777" w:rsidR="006D4FEB" w:rsidRPr="0037724B" w:rsidRDefault="006D4FEB" w:rsidP="002D121F">
            <w:pPr>
              <w:jc w:val="both"/>
              <w:rPr>
                <w:b/>
              </w:rPr>
            </w:pPr>
            <w:r w:rsidRPr="0037724B">
              <w:rPr>
                <w:b/>
              </w:rPr>
              <w:t>Persoana de contact</w:t>
            </w:r>
            <w:r w:rsidRPr="0037724B">
              <w:rPr>
                <w:rStyle w:val="FootnoteReference"/>
                <w:b/>
              </w:rPr>
              <w:footnoteReference w:id="1"/>
            </w:r>
            <w:r w:rsidRPr="0037724B">
              <w:rPr>
                <w:b/>
              </w:rPr>
              <w:t>:</w:t>
            </w:r>
          </w:p>
          <w:p w14:paraId="3DD28225" w14:textId="77777777" w:rsidR="006D4FEB" w:rsidRPr="0037724B" w:rsidRDefault="006D4FEB" w:rsidP="002D121F">
            <w:pPr>
              <w:jc w:val="both"/>
              <w:rPr>
                <w:b/>
              </w:rPr>
            </w:pPr>
            <w:r w:rsidRPr="0037724B">
              <w:rPr>
                <w:b/>
              </w:rPr>
              <w:t xml:space="preserve">Funcție/ </w:t>
            </w:r>
            <w:r w:rsidR="00537D7B" w:rsidRPr="0037724B">
              <w:rPr>
                <w:b/>
              </w:rPr>
              <w:t>Calitate</w:t>
            </w:r>
            <w:r w:rsidRPr="0037724B">
              <w:rPr>
                <w:b/>
              </w:rPr>
              <w:t xml:space="preserve">: </w:t>
            </w:r>
          </w:p>
          <w:p w14:paraId="4FD79444" w14:textId="77777777" w:rsidR="006D4FEB" w:rsidRPr="0037724B" w:rsidRDefault="006D4FEB" w:rsidP="002D121F">
            <w:pPr>
              <w:jc w:val="both"/>
              <w:rPr>
                <w:b/>
              </w:rPr>
            </w:pPr>
            <w:r w:rsidRPr="0037724B">
              <w:rPr>
                <w:b/>
              </w:rPr>
              <w:t xml:space="preserve">Date de contact: Telefon:                                  Fax:                     </w:t>
            </w:r>
            <w:r w:rsidR="00B30410" w:rsidRPr="0037724B">
              <w:rPr>
                <w:b/>
              </w:rPr>
              <w:t xml:space="preserve"> </w:t>
            </w:r>
            <w:r w:rsidRPr="0037724B">
              <w:rPr>
                <w:b/>
              </w:rPr>
              <w:t xml:space="preserve">      </w:t>
            </w:r>
            <w:r w:rsidRPr="0037724B">
              <w:rPr>
                <w:i/>
              </w:rPr>
              <w:t>(incluzând prefixul de zonă)</w:t>
            </w:r>
          </w:p>
          <w:p w14:paraId="1C5FD1D7" w14:textId="77777777" w:rsidR="006D4FEB" w:rsidRPr="0037724B" w:rsidRDefault="006D4FEB" w:rsidP="002D121F">
            <w:pPr>
              <w:jc w:val="both"/>
              <w:rPr>
                <w:b/>
              </w:rPr>
            </w:pPr>
            <w:r w:rsidRPr="0037724B">
              <w:rPr>
                <w:b/>
              </w:rPr>
              <w:lastRenderedPageBreak/>
              <w:t xml:space="preserve">Email:     </w:t>
            </w:r>
          </w:p>
          <w:p w14:paraId="2301F67B" w14:textId="77777777" w:rsidR="00F91EA5" w:rsidRPr="0037724B" w:rsidRDefault="00F91EA5" w:rsidP="002D121F">
            <w:pPr>
              <w:jc w:val="both"/>
              <w:rPr>
                <w:b/>
              </w:rPr>
            </w:pPr>
          </w:p>
        </w:tc>
      </w:tr>
      <w:tr w:rsidR="0037724B" w:rsidRPr="0037724B" w14:paraId="1CC9BF93" w14:textId="77777777" w:rsidTr="00537D7B">
        <w:trPr>
          <w:jc w:val="center"/>
        </w:trPr>
        <w:tc>
          <w:tcPr>
            <w:tcW w:w="9725" w:type="dxa"/>
          </w:tcPr>
          <w:p w14:paraId="0F17A53D" w14:textId="77777777" w:rsidR="006D4FEB" w:rsidRPr="0037724B" w:rsidRDefault="006D4FEB" w:rsidP="002D121F">
            <w:pPr>
              <w:jc w:val="both"/>
              <w:rPr>
                <w:b/>
              </w:rPr>
            </w:pPr>
            <w:r w:rsidRPr="0037724B">
              <w:rPr>
                <w:b/>
              </w:rPr>
              <w:lastRenderedPageBreak/>
              <w:t>CIF/ CUI:</w:t>
            </w:r>
          </w:p>
          <w:p w14:paraId="192ADF6B" w14:textId="77777777" w:rsidR="006D4FEB" w:rsidRPr="0037724B" w:rsidRDefault="006D4FEB" w:rsidP="002D121F">
            <w:pPr>
              <w:jc w:val="both"/>
              <w:rPr>
                <w:b/>
                <w:sz w:val="16"/>
                <w:szCs w:val="16"/>
              </w:rPr>
            </w:pPr>
            <w:r w:rsidRPr="0037724B">
              <w:rPr>
                <w:b/>
              </w:rPr>
              <w:t xml:space="preserve">  </w:t>
            </w:r>
          </w:p>
        </w:tc>
      </w:tr>
      <w:tr w:rsidR="0037724B" w:rsidRPr="0037724B" w14:paraId="7DC09B86" w14:textId="77777777" w:rsidTr="00537D7B">
        <w:trPr>
          <w:jc w:val="center"/>
        </w:trPr>
        <w:tc>
          <w:tcPr>
            <w:tcW w:w="9725" w:type="dxa"/>
          </w:tcPr>
          <w:p w14:paraId="12D7CF1E" w14:textId="4490AE19" w:rsidR="006F2F41" w:rsidRPr="0037724B" w:rsidRDefault="006F2F41" w:rsidP="002D121F">
            <w:pPr>
              <w:jc w:val="both"/>
              <w:rPr>
                <w:b/>
              </w:rPr>
            </w:pPr>
            <w:r w:rsidRPr="0037724B">
              <w:rPr>
                <w:b/>
              </w:rPr>
              <w:t>Data înființării</w:t>
            </w:r>
            <w:r w:rsidRPr="0037724B">
              <w:rPr>
                <w:rStyle w:val="FootnoteReference"/>
                <w:b/>
              </w:rPr>
              <w:footnoteReference w:id="2"/>
            </w:r>
            <w:r w:rsidRPr="0037724B">
              <w:rPr>
                <w:b/>
              </w:rPr>
              <w:t>:</w:t>
            </w:r>
          </w:p>
          <w:p w14:paraId="50BD0048" w14:textId="20F284A7" w:rsidR="006F2F41" w:rsidRPr="0037724B" w:rsidRDefault="006F2F41" w:rsidP="002D121F">
            <w:pPr>
              <w:jc w:val="both"/>
              <w:rPr>
                <w:b/>
              </w:rPr>
            </w:pPr>
          </w:p>
        </w:tc>
      </w:tr>
      <w:tr w:rsidR="0037724B" w:rsidRPr="0037724B" w14:paraId="6C6E47E0" w14:textId="77777777" w:rsidTr="00537D7B">
        <w:trPr>
          <w:jc w:val="center"/>
        </w:trPr>
        <w:tc>
          <w:tcPr>
            <w:tcW w:w="9725" w:type="dxa"/>
          </w:tcPr>
          <w:p w14:paraId="191597D3" w14:textId="3DE49BB4" w:rsidR="006F2F41" w:rsidRPr="0037724B" w:rsidRDefault="006F2F41" w:rsidP="002D121F">
            <w:pPr>
              <w:jc w:val="both"/>
              <w:rPr>
                <w:b/>
              </w:rPr>
            </w:pPr>
            <w:r w:rsidRPr="0037724B">
              <w:rPr>
                <w:b/>
              </w:rPr>
              <w:t>Obiectul principal de activitate - cod CAEN</w:t>
            </w:r>
            <w:r w:rsidRPr="0037724B">
              <w:rPr>
                <w:rStyle w:val="FootnoteReference"/>
                <w:b/>
              </w:rPr>
              <w:footnoteReference w:id="3"/>
            </w:r>
            <w:r w:rsidRPr="0037724B">
              <w:rPr>
                <w:b/>
              </w:rPr>
              <w:t>:</w:t>
            </w:r>
          </w:p>
        </w:tc>
      </w:tr>
      <w:tr w:rsidR="006F2F41" w:rsidRPr="0037724B" w14:paraId="2419639E" w14:textId="77777777" w:rsidTr="00537D7B">
        <w:trPr>
          <w:jc w:val="center"/>
        </w:trPr>
        <w:tc>
          <w:tcPr>
            <w:tcW w:w="9725" w:type="dxa"/>
          </w:tcPr>
          <w:p w14:paraId="0C5E98D2" w14:textId="3EB25FC0" w:rsidR="006F2F41" w:rsidRPr="0037724B" w:rsidRDefault="006F2F41" w:rsidP="002D121F">
            <w:pPr>
              <w:jc w:val="both"/>
              <w:rPr>
                <w:b/>
              </w:rPr>
            </w:pPr>
            <w:r w:rsidRPr="0037724B">
              <w:rPr>
                <w:b/>
              </w:rPr>
              <w:t>Modificare</w:t>
            </w:r>
            <w:r w:rsidR="00E34842" w:rsidRPr="0037724B">
              <w:rPr>
                <w:b/>
              </w:rPr>
              <w:t xml:space="preserve"> </w:t>
            </w:r>
            <w:r w:rsidRPr="0037724B">
              <w:rPr>
                <w:b/>
              </w:rPr>
              <w:t>a obiectului principal de activitate, în ultimii 3 ani - cod CAEN</w:t>
            </w:r>
            <w:r w:rsidRPr="0037724B">
              <w:rPr>
                <w:rStyle w:val="FootnoteReference"/>
                <w:b/>
              </w:rPr>
              <w:footnoteReference w:id="4"/>
            </w:r>
            <w:r w:rsidRPr="0037724B">
              <w:rPr>
                <w:b/>
              </w:rPr>
              <w:t xml:space="preserve">: </w:t>
            </w:r>
          </w:p>
        </w:tc>
      </w:tr>
    </w:tbl>
    <w:p w14:paraId="2E753A13" w14:textId="4C92DC5D" w:rsidR="00323D3A" w:rsidRPr="0037724B" w:rsidRDefault="00323D3A" w:rsidP="00E54F2C">
      <w:pPr>
        <w:jc w:val="both"/>
        <w:rPr>
          <w:b/>
        </w:rPr>
      </w:pPr>
    </w:p>
    <w:p w14:paraId="391CB3E7" w14:textId="77777777" w:rsidR="00323D3A" w:rsidRPr="0037724B" w:rsidRDefault="00323D3A" w:rsidP="00E54F2C">
      <w:pPr>
        <w:jc w:val="both"/>
        <w:rPr>
          <w:b/>
        </w:rPr>
      </w:pPr>
    </w:p>
    <w:p w14:paraId="2DBABC6D" w14:textId="77777777" w:rsidR="009B6EE4" w:rsidRPr="0037724B" w:rsidRDefault="009B6EE4" w:rsidP="006F2F41">
      <w:pPr>
        <w:numPr>
          <w:ilvl w:val="0"/>
          <w:numId w:val="1"/>
        </w:numPr>
        <w:shd w:val="clear" w:color="auto" w:fill="CCCCFF"/>
        <w:ind w:left="0" w:firstLine="0"/>
        <w:jc w:val="both"/>
        <w:rPr>
          <w:b/>
        </w:rPr>
      </w:pPr>
      <w:bookmarkStart w:id="0" w:name="_Hlk50108627"/>
      <w:r w:rsidRPr="0037724B">
        <w:rPr>
          <w:b/>
        </w:rPr>
        <w:t>NIVELURI  DE ÎNVĂȚĂMÂNT ȘI CURRICULUM</w:t>
      </w:r>
    </w:p>
    <w:bookmarkEnd w:id="0"/>
    <w:p w14:paraId="6FDB70F2" w14:textId="77777777" w:rsidR="009B6EE4" w:rsidRPr="0037724B" w:rsidRDefault="009B6EE4" w:rsidP="009B6EE4">
      <w:pPr>
        <w:ind w:left="1080"/>
        <w:jc w:val="both"/>
        <w:rPr>
          <w:b/>
        </w:rPr>
      </w:pPr>
    </w:p>
    <w:p w14:paraId="5088F278" w14:textId="77777777" w:rsidR="003B2613" w:rsidRPr="0037724B" w:rsidRDefault="003B2613" w:rsidP="00164A4B">
      <w:pPr>
        <w:jc w:val="both"/>
        <w:rPr>
          <w:b/>
        </w:rPr>
      </w:pPr>
      <w:r w:rsidRPr="0037724B">
        <w:rPr>
          <w:b/>
        </w:rPr>
        <w:t>II.1. Informații privind nivelurile/ specializările/ calificările profesionale pentru care se solicită autoriz</w:t>
      </w:r>
      <w:r w:rsidR="00164A4B" w:rsidRPr="0037724B">
        <w:rPr>
          <w:b/>
        </w:rPr>
        <w:t xml:space="preserve">area de funcționare provizorie </w:t>
      </w:r>
    </w:p>
    <w:p w14:paraId="30CAB77E" w14:textId="7963F8EB" w:rsidR="003B2613" w:rsidRPr="0037724B" w:rsidRDefault="00007464" w:rsidP="003B2613">
      <w:pPr>
        <w:jc w:val="both"/>
        <w:rPr>
          <w:i/>
        </w:rPr>
      </w:pPr>
      <w:r w:rsidRPr="0037724B">
        <w:rPr>
          <w:i/>
        </w:rPr>
        <w:t>Precizați</w:t>
      </w:r>
      <w:r w:rsidR="003B2613" w:rsidRPr="0037724B">
        <w:rPr>
          <w:i/>
        </w:rPr>
        <w:t xml:space="preserve">, după caz, nivelurile, filierele, profilurile/ domeniile, specializările/ calificările profesionale, forma/ formele de </w:t>
      </w:r>
      <w:r w:rsidRPr="0037724B">
        <w:rPr>
          <w:i/>
        </w:rPr>
        <w:t>învățământ</w:t>
      </w:r>
      <w:r w:rsidR="003B2613" w:rsidRPr="0037724B">
        <w:rPr>
          <w:i/>
        </w:rPr>
        <w:t xml:space="preserve"> și tipul de program pentru care se solicită autorizarea de </w:t>
      </w:r>
      <w:r w:rsidRPr="0037724B">
        <w:rPr>
          <w:i/>
        </w:rPr>
        <w:t>funcționare</w:t>
      </w:r>
      <w:r w:rsidR="003B2613" w:rsidRPr="0037724B">
        <w:rPr>
          <w:i/>
        </w:rPr>
        <w:t xml:space="preserve"> provizorie:</w:t>
      </w:r>
    </w:p>
    <w:p w14:paraId="6BEE24B4" w14:textId="241593FE" w:rsidR="003B2613" w:rsidRPr="0037724B" w:rsidRDefault="003B2613" w:rsidP="003B2613">
      <w:pPr>
        <w:jc w:val="both"/>
      </w:pPr>
      <w:r w:rsidRPr="0037724B">
        <w:t>............................................................................................................................................................................................................................................................................................................................</w:t>
      </w:r>
    </w:p>
    <w:p w14:paraId="2A02F59E" w14:textId="77777777" w:rsidR="003B2613" w:rsidRPr="0037724B" w:rsidRDefault="003B2613" w:rsidP="003B2613">
      <w:pPr>
        <w:jc w:val="both"/>
        <w:rPr>
          <w:b/>
        </w:rPr>
      </w:pPr>
    </w:p>
    <w:p w14:paraId="4E957B59" w14:textId="77777777" w:rsidR="003B2613" w:rsidRPr="0037724B" w:rsidRDefault="003B2613" w:rsidP="003B2613">
      <w:pPr>
        <w:rPr>
          <w:b/>
        </w:rPr>
      </w:pPr>
      <w:bookmarkStart w:id="1" w:name="_Hlk50108858"/>
      <w:r w:rsidRPr="0037724B">
        <w:rPr>
          <w:b/>
        </w:rPr>
        <w:t>II.2. Informații privind curriculumul ce urmează a fi utilizat</w:t>
      </w:r>
    </w:p>
    <w:bookmarkEnd w:id="1"/>
    <w:p w14:paraId="57A9F413" w14:textId="77777777" w:rsidR="003B2613" w:rsidRPr="0037724B" w:rsidRDefault="007571B6" w:rsidP="003B2613">
      <w:pPr>
        <w:rPr>
          <w:b/>
        </w:rPr>
      </w:pPr>
      <w:r w:rsidRPr="0037724B">
        <w:rPr>
          <w:b/>
        </w:rPr>
        <w:t xml:space="preserve"> </w:t>
      </w:r>
      <w:r w:rsidR="006951A1" w:rsidRPr="0037724B">
        <w:rPr>
          <w:b/>
        </w:rPr>
        <w:t xml:space="preserve"> </w:t>
      </w:r>
    </w:p>
    <w:p w14:paraId="2E056893" w14:textId="77777777" w:rsidR="00BF56BD" w:rsidRPr="0037724B" w:rsidRDefault="00BF56BD" w:rsidP="00323D3A">
      <w:pPr>
        <w:jc w:val="both"/>
        <w:rPr>
          <w:b/>
        </w:rPr>
      </w:pPr>
      <w:r w:rsidRPr="0037724B">
        <w:rPr>
          <w:b/>
        </w:rPr>
        <w:t xml:space="preserve">Curriculumul </w:t>
      </w:r>
      <w:r w:rsidR="00164A4B" w:rsidRPr="0037724B">
        <w:rPr>
          <w:b/>
        </w:rPr>
        <w:t xml:space="preserve">ce va fi </w:t>
      </w:r>
      <w:r w:rsidRPr="0037724B">
        <w:rPr>
          <w:b/>
        </w:rPr>
        <w:t>utilizat pentru nivelurile, filierele, profilurile/ domeniile, specializările/ calificările profesionale, limba de predare, forma/ formele de învățământ și tipul de program solicitate pentru autorizare este următorul:</w:t>
      </w:r>
    </w:p>
    <w:p w14:paraId="2089A9EB" w14:textId="46756E08" w:rsidR="00BF56BD" w:rsidRPr="0037724B" w:rsidRDefault="00BF56BD" w:rsidP="00323D3A">
      <w:pPr>
        <w:jc w:val="both"/>
        <w:rPr>
          <w:i/>
        </w:rPr>
      </w:pPr>
      <w:r w:rsidRPr="0037724B">
        <w:rPr>
          <w:i/>
        </w:rPr>
        <w:t xml:space="preserve">(se va furniza </w:t>
      </w:r>
      <w:r w:rsidR="00007464" w:rsidRPr="0037724B">
        <w:rPr>
          <w:i/>
        </w:rPr>
        <w:t>informația</w:t>
      </w:r>
      <w:r w:rsidRPr="0037724B">
        <w:rPr>
          <w:i/>
        </w:rPr>
        <w:t xml:space="preserve"> solicitată pentru fiecare nivel, filieră, profil/ domeniu, specializare/ calificare profesională în parte, după caz)</w:t>
      </w:r>
      <w:r w:rsidRPr="0037724B">
        <w:t>:</w:t>
      </w:r>
    </w:p>
    <w:p w14:paraId="5C486008" w14:textId="77777777" w:rsidR="00BF56BD" w:rsidRPr="0037724B" w:rsidRDefault="00BF56BD" w:rsidP="00BF56BD">
      <w:pPr>
        <w:jc w:val="both"/>
        <w:rPr>
          <w:i/>
        </w:rPr>
      </w:pPr>
    </w:p>
    <w:tbl>
      <w:tblPr>
        <w:tblStyle w:val="TableGrid"/>
        <w:tblW w:w="0" w:type="auto"/>
        <w:jc w:val="center"/>
        <w:tblLook w:val="04A0" w:firstRow="1" w:lastRow="0" w:firstColumn="1" w:lastColumn="0" w:noHBand="0" w:noVBand="1"/>
      </w:tblPr>
      <w:tblGrid>
        <w:gridCol w:w="1399"/>
        <w:gridCol w:w="1416"/>
        <w:gridCol w:w="1813"/>
        <w:gridCol w:w="2473"/>
        <w:gridCol w:w="2387"/>
      </w:tblGrid>
      <w:tr w:rsidR="0037724B" w:rsidRPr="0037724B" w14:paraId="105DB053" w14:textId="77777777" w:rsidTr="00BF56BD">
        <w:trPr>
          <w:jc w:val="center"/>
        </w:trPr>
        <w:tc>
          <w:tcPr>
            <w:tcW w:w="1418" w:type="dxa"/>
            <w:shd w:val="clear" w:color="auto" w:fill="CCCCFF"/>
          </w:tcPr>
          <w:p w14:paraId="5F98ED91" w14:textId="77777777" w:rsidR="00BF56BD" w:rsidRPr="0037724B" w:rsidRDefault="00BF56BD" w:rsidP="00994757">
            <w:pPr>
              <w:jc w:val="center"/>
              <w:rPr>
                <w:b/>
              </w:rPr>
            </w:pPr>
            <w:r w:rsidRPr="0037724B">
              <w:rPr>
                <w:b/>
              </w:rPr>
              <w:t>Nivel</w:t>
            </w:r>
          </w:p>
        </w:tc>
        <w:tc>
          <w:tcPr>
            <w:tcW w:w="1430" w:type="dxa"/>
            <w:shd w:val="clear" w:color="auto" w:fill="CCCCFF"/>
          </w:tcPr>
          <w:p w14:paraId="08DECBA4" w14:textId="77777777" w:rsidR="00BF56BD" w:rsidRPr="0037724B" w:rsidRDefault="00BF56BD" w:rsidP="00994757">
            <w:pPr>
              <w:jc w:val="center"/>
              <w:rPr>
                <w:b/>
              </w:rPr>
            </w:pPr>
            <w:r w:rsidRPr="0037724B">
              <w:rPr>
                <w:b/>
              </w:rPr>
              <w:t>Filieră</w:t>
            </w:r>
          </w:p>
        </w:tc>
        <w:tc>
          <w:tcPr>
            <w:tcW w:w="1827" w:type="dxa"/>
            <w:shd w:val="clear" w:color="auto" w:fill="CCCCFF"/>
          </w:tcPr>
          <w:p w14:paraId="6636FEA2" w14:textId="77777777" w:rsidR="00BF56BD" w:rsidRPr="0037724B" w:rsidRDefault="00BF56BD" w:rsidP="00994757">
            <w:pPr>
              <w:jc w:val="center"/>
              <w:rPr>
                <w:b/>
              </w:rPr>
            </w:pPr>
            <w:r w:rsidRPr="0037724B">
              <w:rPr>
                <w:b/>
              </w:rPr>
              <w:t>Domeniul/</w:t>
            </w:r>
          </w:p>
          <w:p w14:paraId="66D3858F" w14:textId="77777777" w:rsidR="00BF56BD" w:rsidRPr="0037724B" w:rsidRDefault="00BF56BD" w:rsidP="00994757">
            <w:pPr>
              <w:jc w:val="center"/>
              <w:rPr>
                <w:b/>
              </w:rPr>
            </w:pPr>
            <w:r w:rsidRPr="0037724B">
              <w:rPr>
                <w:b/>
              </w:rPr>
              <w:t>Profilul</w:t>
            </w:r>
          </w:p>
        </w:tc>
        <w:tc>
          <w:tcPr>
            <w:tcW w:w="2498" w:type="dxa"/>
            <w:shd w:val="clear" w:color="auto" w:fill="CCCCFF"/>
          </w:tcPr>
          <w:p w14:paraId="5BB7B0B0" w14:textId="77777777" w:rsidR="00BF56BD" w:rsidRPr="0037724B" w:rsidRDefault="00BF56BD" w:rsidP="00994757">
            <w:pPr>
              <w:jc w:val="center"/>
              <w:rPr>
                <w:b/>
              </w:rPr>
            </w:pPr>
            <w:r w:rsidRPr="0037724B">
              <w:rPr>
                <w:b/>
              </w:rPr>
              <w:t>Calificare  profesională/</w:t>
            </w:r>
          </w:p>
          <w:p w14:paraId="310245CD" w14:textId="77777777" w:rsidR="00BF56BD" w:rsidRPr="0037724B" w:rsidRDefault="00BF56BD" w:rsidP="00994757">
            <w:pPr>
              <w:jc w:val="center"/>
              <w:rPr>
                <w:b/>
              </w:rPr>
            </w:pPr>
            <w:r w:rsidRPr="0037724B">
              <w:rPr>
                <w:b/>
              </w:rPr>
              <w:t>Specializare</w:t>
            </w:r>
          </w:p>
        </w:tc>
        <w:tc>
          <w:tcPr>
            <w:tcW w:w="2422" w:type="dxa"/>
            <w:shd w:val="clear" w:color="auto" w:fill="CCCCFF"/>
          </w:tcPr>
          <w:p w14:paraId="3F3C9899" w14:textId="77777777" w:rsidR="00BF56BD" w:rsidRPr="0037724B" w:rsidRDefault="00BF56BD" w:rsidP="00994757">
            <w:pPr>
              <w:jc w:val="center"/>
              <w:rPr>
                <w:b/>
              </w:rPr>
            </w:pPr>
            <w:r w:rsidRPr="0037724B">
              <w:rPr>
                <w:b/>
              </w:rPr>
              <w:t xml:space="preserve">Ordin de ministru </w:t>
            </w:r>
          </w:p>
          <w:p w14:paraId="12B6F83B" w14:textId="77777777" w:rsidR="00BF56BD" w:rsidRPr="0037724B" w:rsidRDefault="00BF56BD" w:rsidP="00994757">
            <w:pPr>
              <w:jc w:val="center"/>
              <w:rPr>
                <w:b/>
              </w:rPr>
            </w:pPr>
            <w:r w:rsidRPr="0037724B">
              <w:rPr>
                <w:b/>
              </w:rPr>
              <w:t>(nr./ data)</w:t>
            </w:r>
          </w:p>
        </w:tc>
      </w:tr>
      <w:tr w:rsidR="00BF56BD" w:rsidRPr="0037724B" w14:paraId="585D3AA0" w14:textId="77777777" w:rsidTr="00BF56BD">
        <w:trPr>
          <w:jc w:val="center"/>
        </w:trPr>
        <w:tc>
          <w:tcPr>
            <w:tcW w:w="1418" w:type="dxa"/>
          </w:tcPr>
          <w:p w14:paraId="75421F2A" w14:textId="77777777" w:rsidR="00BF56BD" w:rsidRPr="0037724B" w:rsidRDefault="00BF56BD" w:rsidP="00994757">
            <w:pPr>
              <w:rPr>
                <w:b/>
              </w:rPr>
            </w:pPr>
          </w:p>
          <w:p w14:paraId="04B2853F" w14:textId="77777777" w:rsidR="00B24AA0" w:rsidRPr="0037724B" w:rsidRDefault="00B24AA0" w:rsidP="00994757">
            <w:pPr>
              <w:rPr>
                <w:b/>
              </w:rPr>
            </w:pPr>
          </w:p>
        </w:tc>
        <w:tc>
          <w:tcPr>
            <w:tcW w:w="1430" w:type="dxa"/>
          </w:tcPr>
          <w:p w14:paraId="4FAE8672" w14:textId="77777777" w:rsidR="00BF56BD" w:rsidRPr="0037724B" w:rsidRDefault="00BF56BD" w:rsidP="00994757">
            <w:pPr>
              <w:rPr>
                <w:b/>
              </w:rPr>
            </w:pPr>
          </w:p>
        </w:tc>
        <w:tc>
          <w:tcPr>
            <w:tcW w:w="1827" w:type="dxa"/>
          </w:tcPr>
          <w:p w14:paraId="7568A4F8" w14:textId="77777777" w:rsidR="00BF56BD" w:rsidRPr="0037724B" w:rsidRDefault="00BF56BD" w:rsidP="00994757">
            <w:pPr>
              <w:rPr>
                <w:b/>
              </w:rPr>
            </w:pPr>
          </w:p>
        </w:tc>
        <w:tc>
          <w:tcPr>
            <w:tcW w:w="2498" w:type="dxa"/>
          </w:tcPr>
          <w:p w14:paraId="4A8DAAF7" w14:textId="77777777" w:rsidR="00BF56BD" w:rsidRPr="0037724B" w:rsidRDefault="00BF56BD" w:rsidP="00994757">
            <w:pPr>
              <w:rPr>
                <w:b/>
              </w:rPr>
            </w:pPr>
          </w:p>
        </w:tc>
        <w:tc>
          <w:tcPr>
            <w:tcW w:w="2422" w:type="dxa"/>
          </w:tcPr>
          <w:p w14:paraId="37E49CB9" w14:textId="77777777" w:rsidR="00BF56BD" w:rsidRPr="0037724B" w:rsidRDefault="00BF56BD" w:rsidP="00994757">
            <w:pPr>
              <w:rPr>
                <w:b/>
              </w:rPr>
            </w:pPr>
          </w:p>
        </w:tc>
      </w:tr>
    </w:tbl>
    <w:p w14:paraId="0B9EE8AA" w14:textId="77777777" w:rsidR="00BF56BD" w:rsidRPr="0037724B" w:rsidRDefault="00BF56BD" w:rsidP="003B2613"/>
    <w:p w14:paraId="619C1C3F" w14:textId="04E3D7AE" w:rsidR="005848F2" w:rsidRPr="0037724B" w:rsidRDefault="005848F2" w:rsidP="0037724B">
      <w:pPr>
        <w:shd w:val="clear" w:color="auto" w:fill="CCCCFF"/>
        <w:jc w:val="both"/>
        <w:rPr>
          <w:b/>
        </w:rPr>
      </w:pPr>
      <w:r w:rsidRPr="0037724B">
        <w:rPr>
          <w:b/>
        </w:rPr>
        <w:t>II.</w:t>
      </w:r>
      <w:r w:rsidR="009B0D6E" w:rsidRPr="0037724B">
        <w:rPr>
          <w:b/>
        </w:rPr>
        <w:t>3.</w:t>
      </w:r>
      <w:r w:rsidRPr="0037724B">
        <w:rPr>
          <w:b/>
        </w:rPr>
        <w:t xml:space="preserve"> CURRICULUM</w:t>
      </w:r>
    </w:p>
    <w:p w14:paraId="3CF48497" w14:textId="77777777" w:rsidR="005848F2" w:rsidRPr="0037724B" w:rsidRDefault="005848F2" w:rsidP="005848F2">
      <w:pPr>
        <w:rPr>
          <w:b/>
        </w:rPr>
      </w:pPr>
    </w:p>
    <w:p w14:paraId="0B8F5752" w14:textId="77777777" w:rsidR="005848F2" w:rsidRPr="0037724B" w:rsidRDefault="005848F2" w:rsidP="005848F2">
      <w:pPr>
        <w:pStyle w:val="ListParagraph"/>
        <w:numPr>
          <w:ilvl w:val="0"/>
          <w:numId w:val="12"/>
        </w:numPr>
        <w:jc w:val="both"/>
        <w:rPr>
          <w:b/>
        </w:rPr>
      </w:pPr>
      <w:r w:rsidRPr="0037724B">
        <w:rPr>
          <w:b/>
        </w:rPr>
        <w:t>Certificăm prin prezenta faptul că, pentru toate nivelurile, filierele, profilurile/ domeniile, specializările/ calificările profesionale, limbile de predare, formele de învățământ și tipurile de program existente în unitate, se dezvoltă activități educaționale în baza curriculum-ului în vigoare la momentul depunerii cererii:</w:t>
      </w:r>
      <w:r w:rsidRPr="0037724B">
        <w:rPr>
          <w:rStyle w:val="FootnoteReference"/>
          <w:b/>
        </w:rPr>
        <w:footnoteReference w:id="5"/>
      </w:r>
    </w:p>
    <w:p w14:paraId="15159CB0" w14:textId="77777777" w:rsidR="005848F2" w:rsidRPr="0037724B" w:rsidRDefault="005848F2" w:rsidP="005848F2">
      <w:pPr>
        <w:ind w:left="1416"/>
        <w:jc w:val="both"/>
        <w:rPr>
          <w:b/>
        </w:rPr>
      </w:pPr>
      <w:r w:rsidRPr="0037724B">
        <w:rPr>
          <w:b/>
        </w:rPr>
        <w:t>□ Da  □ Nu</w:t>
      </w:r>
    </w:p>
    <w:p w14:paraId="7928D2BE" w14:textId="77777777" w:rsidR="005848F2" w:rsidRPr="0037724B" w:rsidRDefault="005848F2" w:rsidP="005848F2">
      <w:pPr>
        <w:pStyle w:val="ListParagraph"/>
        <w:numPr>
          <w:ilvl w:val="0"/>
          <w:numId w:val="12"/>
        </w:numPr>
        <w:jc w:val="both"/>
        <w:rPr>
          <w:b/>
        </w:rPr>
      </w:pPr>
      <w:r w:rsidRPr="0037724B">
        <w:rPr>
          <w:b/>
        </w:rPr>
        <w:t>Certificăm prin prezenta faptul că, pentru toate disciplinele care fac parte din CDȘ (dacă este cazul), curriculum-ul a fost întocmit și aprobat conform prevederilor legale:</w:t>
      </w:r>
    </w:p>
    <w:p w14:paraId="2E29B5D1" w14:textId="77777777" w:rsidR="005848F2" w:rsidRPr="0037724B" w:rsidRDefault="005848F2" w:rsidP="005848F2">
      <w:pPr>
        <w:ind w:left="708" w:firstLine="708"/>
        <w:jc w:val="both"/>
        <w:rPr>
          <w:b/>
        </w:rPr>
      </w:pPr>
      <w:r w:rsidRPr="0037724B">
        <w:rPr>
          <w:b/>
        </w:rPr>
        <w:t>□ Da  □ Nu □ Nu este cazul</w:t>
      </w:r>
    </w:p>
    <w:p w14:paraId="1130D0E5" w14:textId="2735418F" w:rsidR="005848F2" w:rsidRPr="0037724B" w:rsidRDefault="005848F2" w:rsidP="005848F2">
      <w:pPr>
        <w:pStyle w:val="ListParagraph"/>
        <w:numPr>
          <w:ilvl w:val="0"/>
          <w:numId w:val="12"/>
        </w:numPr>
        <w:jc w:val="both"/>
        <w:rPr>
          <w:b/>
        </w:rPr>
      </w:pPr>
      <w:r w:rsidRPr="0037724B">
        <w:rPr>
          <w:b/>
        </w:rPr>
        <w:lastRenderedPageBreak/>
        <w:t>Curriculumul utilizat pentru nivelurile, filierele, profilurile/ domeniile, specializările/ calificările profesionale</w:t>
      </w:r>
      <w:r w:rsidRPr="0037724B">
        <w:rPr>
          <w:rStyle w:val="FootnoteReference"/>
          <w:b/>
        </w:rPr>
        <w:footnoteReference w:id="6"/>
      </w:r>
      <w:r w:rsidRPr="0037724B">
        <w:rPr>
          <w:b/>
        </w:rPr>
        <w:t xml:space="preserve">, limba de predare, forma/ formele de învățământ și tipul de program solicitate pentru autorizare </w:t>
      </w:r>
      <w:r w:rsidRPr="0037724B">
        <w:rPr>
          <w:rStyle w:val="FootnoteReference"/>
          <w:b/>
        </w:rPr>
        <w:footnoteReference w:id="7"/>
      </w:r>
      <w:r w:rsidRPr="0037724B">
        <w:rPr>
          <w:b/>
        </w:rPr>
        <w:t xml:space="preserve"> este următorul:</w:t>
      </w:r>
    </w:p>
    <w:p w14:paraId="18CA9CFD" w14:textId="77777777" w:rsidR="005848F2" w:rsidRPr="0037724B" w:rsidRDefault="005848F2" w:rsidP="005848F2">
      <w:pPr>
        <w:pStyle w:val="ListParagraph"/>
        <w:jc w:val="both"/>
        <w:rPr>
          <w:b/>
        </w:rPr>
      </w:pPr>
    </w:p>
    <w:p w14:paraId="2FF54770" w14:textId="77777777" w:rsidR="005848F2" w:rsidRPr="0037724B" w:rsidRDefault="005848F2" w:rsidP="005848F2">
      <w:pPr>
        <w:jc w:val="both"/>
        <w:rPr>
          <w:i/>
        </w:rPr>
      </w:pPr>
      <w:r w:rsidRPr="0037724B">
        <w:rPr>
          <w:i/>
        </w:rPr>
        <w:t xml:space="preserve"> </w:t>
      </w:r>
    </w:p>
    <w:tbl>
      <w:tblPr>
        <w:tblStyle w:val="TableGrid"/>
        <w:tblW w:w="0" w:type="auto"/>
        <w:tblLook w:val="04A0" w:firstRow="1" w:lastRow="0" w:firstColumn="1" w:lastColumn="0" w:noHBand="0" w:noVBand="1"/>
      </w:tblPr>
      <w:tblGrid>
        <w:gridCol w:w="1321"/>
        <w:gridCol w:w="1385"/>
        <w:gridCol w:w="1781"/>
        <w:gridCol w:w="2417"/>
        <w:gridCol w:w="2584"/>
      </w:tblGrid>
      <w:tr w:rsidR="0037724B" w:rsidRPr="0037724B" w14:paraId="414BA7E7" w14:textId="77777777" w:rsidTr="0005430E">
        <w:tc>
          <w:tcPr>
            <w:tcW w:w="1424" w:type="dxa"/>
            <w:shd w:val="clear" w:color="auto" w:fill="CCCCFF"/>
          </w:tcPr>
          <w:p w14:paraId="6FC26FFF" w14:textId="77777777" w:rsidR="005848F2" w:rsidRPr="0037724B" w:rsidRDefault="005848F2" w:rsidP="0005430E">
            <w:pPr>
              <w:jc w:val="center"/>
              <w:rPr>
                <w:b/>
              </w:rPr>
            </w:pPr>
            <w:r w:rsidRPr="0037724B">
              <w:rPr>
                <w:b/>
              </w:rPr>
              <w:t>Nivel</w:t>
            </w:r>
          </w:p>
        </w:tc>
        <w:tc>
          <w:tcPr>
            <w:tcW w:w="1472" w:type="dxa"/>
            <w:shd w:val="clear" w:color="auto" w:fill="CCCCFF"/>
          </w:tcPr>
          <w:p w14:paraId="114F8173" w14:textId="77777777" w:rsidR="005848F2" w:rsidRPr="0037724B" w:rsidRDefault="005848F2" w:rsidP="0005430E">
            <w:pPr>
              <w:jc w:val="center"/>
              <w:rPr>
                <w:b/>
              </w:rPr>
            </w:pPr>
            <w:r w:rsidRPr="0037724B">
              <w:rPr>
                <w:b/>
              </w:rPr>
              <w:t>Filieră</w:t>
            </w:r>
          </w:p>
        </w:tc>
        <w:tc>
          <w:tcPr>
            <w:tcW w:w="1870" w:type="dxa"/>
            <w:shd w:val="clear" w:color="auto" w:fill="CCCCFF"/>
          </w:tcPr>
          <w:p w14:paraId="3225DD57" w14:textId="77777777" w:rsidR="005848F2" w:rsidRPr="0037724B" w:rsidRDefault="005848F2" w:rsidP="0005430E">
            <w:pPr>
              <w:jc w:val="center"/>
              <w:rPr>
                <w:b/>
              </w:rPr>
            </w:pPr>
            <w:r w:rsidRPr="0037724B">
              <w:rPr>
                <w:b/>
              </w:rPr>
              <w:t>Domeniul/</w:t>
            </w:r>
          </w:p>
          <w:p w14:paraId="71A90DCC" w14:textId="77777777" w:rsidR="005848F2" w:rsidRPr="0037724B" w:rsidRDefault="005848F2" w:rsidP="0005430E">
            <w:pPr>
              <w:jc w:val="center"/>
              <w:rPr>
                <w:b/>
              </w:rPr>
            </w:pPr>
            <w:r w:rsidRPr="0037724B">
              <w:rPr>
                <w:b/>
              </w:rPr>
              <w:t>Profilul</w:t>
            </w:r>
          </w:p>
        </w:tc>
        <w:tc>
          <w:tcPr>
            <w:tcW w:w="2572" w:type="dxa"/>
            <w:shd w:val="clear" w:color="auto" w:fill="CCCCFF"/>
          </w:tcPr>
          <w:p w14:paraId="7D8337FA" w14:textId="77777777" w:rsidR="005848F2" w:rsidRPr="0037724B" w:rsidRDefault="005848F2" w:rsidP="0005430E">
            <w:pPr>
              <w:jc w:val="center"/>
              <w:rPr>
                <w:b/>
              </w:rPr>
            </w:pPr>
            <w:r w:rsidRPr="0037724B">
              <w:rPr>
                <w:b/>
              </w:rPr>
              <w:t>Calificare  profesională/</w:t>
            </w:r>
          </w:p>
          <w:p w14:paraId="2E076F2D" w14:textId="77777777" w:rsidR="005848F2" w:rsidRPr="0037724B" w:rsidRDefault="005848F2" w:rsidP="0005430E">
            <w:pPr>
              <w:jc w:val="center"/>
              <w:rPr>
                <w:b/>
              </w:rPr>
            </w:pPr>
            <w:r w:rsidRPr="0037724B">
              <w:rPr>
                <w:b/>
              </w:rPr>
              <w:t>Specializare</w:t>
            </w:r>
          </w:p>
        </w:tc>
        <w:tc>
          <w:tcPr>
            <w:tcW w:w="2850" w:type="dxa"/>
            <w:shd w:val="clear" w:color="auto" w:fill="CCCCFF"/>
          </w:tcPr>
          <w:p w14:paraId="6E40E6D7" w14:textId="77777777" w:rsidR="005848F2" w:rsidRPr="0037724B" w:rsidRDefault="005848F2" w:rsidP="0005430E">
            <w:pPr>
              <w:jc w:val="center"/>
              <w:rPr>
                <w:b/>
              </w:rPr>
            </w:pPr>
            <w:r w:rsidRPr="0037724B">
              <w:rPr>
                <w:b/>
              </w:rPr>
              <w:t xml:space="preserve">Ordin de ministru </w:t>
            </w:r>
          </w:p>
          <w:p w14:paraId="4AE4A99C" w14:textId="77777777" w:rsidR="005848F2" w:rsidRPr="0037724B" w:rsidRDefault="005848F2" w:rsidP="0005430E">
            <w:pPr>
              <w:jc w:val="center"/>
              <w:rPr>
                <w:b/>
              </w:rPr>
            </w:pPr>
            <w:r w:rsidRPr="0037724B">
              <w:rPr>
                <w:b/>
              </w:rPr>
              <w:t>(nr./ data)</w:t>
            </w:r>
          </w:p>
        </w:tc>
      </w:tr>
      <w:tr w:rsidR="005848F2" w:rsidRPr="0037724B" w14:paraId="1EB9578B" w14:textId="77777777" w:rsidTr="0005430E">
        <w:tc>
          <w:tcPr>
            <w:tcW w:w="1424" w:type="dxa"/>
          </w:tcPr>
          <w:p w14:paraId="0E7527C8" w14:textId="77777777" w:rsidR="005848F2" w:rsidRPr="0037724B" w:rsidRDefault="005848F2" w:rsidP="0005430E">
            <w:pPr>
              <w:rPr>
                <w:b/>
              </w:rPr>
            </w:pPr>
          </w:p>
          <w:p w14:paraId="3F83D57C" w14:textId="77777777" w:rsidR="005848F2" w:rsidRPr="0037724B" w:rsidRDefault="005848F2" w:rsidP="0005430E">
            <w:pPr>
              <w:rPr>
                <w:b/>
              </w:rPr>
            </w:pPr>
          </w:p>
        </w:tc>
        <w:tc>
          <w:tcPr>
            <w:tcW w:w="1472" w:type="dxa"/>
          </w:tcPr>
          <w:p w14:paraId="3FA1C7DE" w14:textId="77777777" w:rsidR="005848F2" w:rsidRPr="0037724B" w:rsidRDefault="005848F2" w:rsidP="0005430E">
            <w:pPr>
              <w:rPr>
                <w:b/>
              </w:rPr>
            </w:pPr>
          </w:p>
        </w:tc>
        <w:tc>
          <w:tcPr>
            <w:tcW w:w="1870" w:type="dxa"/>
          </w:tcPr>
          <w:p w14:paraId="3C7D76FA" w14:textId="77777777" w:rsidR="005848F2" w:rsidRPr="0037724B" w:rsidRDefault="005848F2" w:rsidP="0005430E">
            <w:pPr>
              <w:rPr>
                <w:b/>
              </w:rPr>
            </w:pPr>
          </w:p>
        </w:tc>
        <w:tc>
          <w:tcPr>
            <w:tcW w:w="2572" w:type="dxa"/>
          </w:tcPr>
          <w:p w14:paraId="344A1ACE" w14:textId="77777777" w:rsidR="005848F2" w:rsidRPr="0037724B" w:rsidRDefault="005848F2" w:rsidP="0005430E">
            <w:pPr>
              <w:rPr>
                <w:b/>
              </w:rPr>
            </w:pPr>
          </w:p>
        </w:tc>
        <w:tc>
          <w:tcPr>
            <w:tcW w:w="2850" w:type="dxa"/>
          </w:tcPr>
          <w:p w14:paraId="19F31D57" w14:textId="77777777" w:rsidR="005848F2" w:rsidRPr="0037724B" w:rsidRDefault="005848F2" w:rsidP="0005430E">
            <w:pPr>
              <w:rPr>
                <w:b/>
              </w:rPr>
            </w:pPr>
          </w:p>
        </w:tc>
      </w:tr>
    </w:tbl>
    <w:p w14:paraId="4760272B" w14:textId="77777777" w:rsidR="005848F2" w:rsidRPr="0037724B" w:rsidRDefault="005848F2" w:rsidP="005848F2">
      <w:pPr>
        <w:jc w:val="both"/>
        <w:rPr>
          <w:b/>
        </w:rPr>
      </w:pPr>
    </w:p>
    <w:p w14:paraId="30B7E823" w14:textId="77777777" w:rsidR="0026401C" w:rsidRPr="0037724B" w:rsidRDefault="0026401C" w:rsidP="0026401C">
      <w:pPr>
        <w:jc w:val="both"/>
        <w:rPr>
          <w:b/>
        </w:rPr>
      </w:pPr>
    </w:p>
    <w:p w14:paraId="1A514967" w14:textId="77777777" w:rsidR="003279F2" w:rsidRPr="0037724B" w:rsidRDefault="003279F2" w:rsidP="007C4F92">
      <w:pPr>
        <w:shd w:val="clear" w:color="auto" w:fill="CCCCFF"/>
        <w:jc w:val="both"/>
        <w:rPr>
          <w:b/>
        </w:rPr>
      </w:pPr>
      <w:r w:rsidRPr="0037724B">
        <w:rPr>
          <w:b/>
        </w:rPr>
        <w:t xml:space="preserve">III. RESURSE UMANE </w:t>
      </w:r>
    </w:p>
    <w:p w14:paraId="3B79C138" w14:textId="77777777" w:rsidR="003279F2" w:rsidRPr="0037724B" w:rsidRDefault="003279F2" w:rsidP="0056088C">
      <w:pPr>
        <w:jc w:val="both"/>
        <w:rPr>
          <w:b/>
        </w:rPr>
      </w:pPr>
    </w:p>
    <w:p w14:paraId="48F66227" w14:textId="77777777" w:rsidR="0056088C" w:rsidRPr="0037724B" w:rsidRDefault="003279F2" w:rsidP="0056088C">
      <w:pPr>
        <w:spacing w:after="120"/>
        <w:rPr>
          <w:rFonts w:ascii="Tahoma" w:hAnsi="Tahoma" w:cs="Tahoma"/>
          <w:b/>
          <w:bCs/>
        </w:rPr>
      </w:pPr>
      <w:r w:rsidRPr="0037724B">
        <w:rPr>
          <w:b/>
        </w:rPr>
        <w:t xml:space="preserve">III.1. </w:t>
      </w:r>
      <w:r w:rsidRPr="0037724B">
        <w:rPr>
          <w:b/>
          <w:bCs/>
        </w:rPr>
        <w:t>Personalul didactic de conducere:</w:t>
      </w:r>
      <w:r w:rsidR="000765DB" w:rsidRPr="0037724B">
        <w:rPr>
          <w:b/>
          <w:bCs/>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15"/>
        <w:gridCol w:w="5273"/>
      </w:tblGrid>
      <w:tr w:rsidR="0037724B" w:rsidRPr="0037724B" w14:paraId="03394F9D" w14:textId="77777777" w:rsidTr="0086034F">
        <w:trPr>
          <w:jc w:val="center"/>
        </w:trPr>
        <w:tc>
          <w:tcPr>
            <w:tcW w:w="5000" w:type="pct"/>
            <w:gridSpan w:val="2"/>
            <w:shd w:val="clear" w:color="auto" w:fill="DDD9C3"/>
          </w:tcPr>
          <w:p w14:paraId="2F203FB8" w14:textId="77777777" w:rsidR="0056088C" w:rsidRPr="0037724B" w:rsidRDefault="0056088C" w:rsidP="002D121F">
            <w:pPr>
              <w:jc w:val="center"/>
            </w:pPr>
            <w:bookmarkStart w:id="2" w:name="_Hlk20995276"/>
            <w:r w:rsidRPr="0037724B">
              <w:t>Director</w:t>
            </w:r>
          </w:p>
        </w:tc>
      </w:tr>
      <w:tr w:rsidR="0037724B" w:rsidRPr="0037724B" w14:paraId="0A7D48D2" w14:textId="77777777" w:rsidTr="0086034F">
        <w:trPr>
          <w:jc w:val="center"/>
        </w:trPr>
        <w:tc>
          <w:tcPr>
            <w:tcW w:w="2221" w:type="pct"/>
            <w:shd w:val="clear" w:color="auto" w:fill="CCCCFF"/>
          </w:tcPr>
          <w:p w14:paraId="48AFDE60" w14:textId="77777777" w:rsidR="0056088C" w:rsidRPr="0037724B" w:rsidRDefault="0056088C" w:rsidP="002D121F">
            <w:r w:rsidRPr="0037724B">
              <w:t>Numele și prenumele:</w:t>
            </w:r>
          </w:p>
        </w:tc>
        <w:tc>
          <w:tcPr>
            <w:tcW w:w="2779" w:type="pct"/>
          </w:tcPr>
          <w:p w14:paraId="1DF2E664" w14:textId="77777777" w:rsidR="0056088C" w:rsidRPr="0037724B" w:rsidRDefault="0056088C" w:rsidP="002D121F"/>
        </w:tc>
      </w:tr>
      <w:tr w:rsidR="0037724B" w:rsidRPr="0037724B" w14:paraId="60846E6E" w14:textId="77777777" w:rsidTr="0086034F">
        <w:trPr>
          <w:jc w:val="center"/>
        </w:trPr>
        <w:tc>
          <w:tcPr>
            <w:tcW w:w="2221" w:type="pct"/>
            <w:shd w:val="clear" w:color="auto" w:fill="CCCCFF"/>
          </w:tcPr>
          <w:p w14:paraId="035F6680" w14:textId="77777777" w:rsidR="0056088C" w:rsidRPr="0037724B" w:rsidRDefault="0056088C" w:rsidP="002D121F">
            <w:r w:rsidRPr="0037724B">
              <w:t>Calificarea:</w:t>
            </w:r>
          </w:p>
        </w:tc>
        <w:tc>
          <w:tcPr>
            <w:tcW w:w="2779" w:type="pct"/>
          </w:tcPr>
          <w:p w14:paraId="7DEBF78A" w14:textId="77777777" w:rsidR="0056088C" w:rsidRPr="0037724B" w:rsidRDefault="0056088C" w:rsidP="002D121F"/>
        </w:tc>
      </w:tr>
      <w:tr w:rsidR="0037724B" w:rsidRPr="0037724B" w14:paraId="537C31F5" w14:textId="77777777" w:rsidTr="0086034F">
        <w:trPr>
          <w:jc w:val="center"/>
        </w:trPr>
        <w:tc>
          <w:tcPr>
            <w:tcW w:w="2221" w:type="pct"/>
            <w:shd w:val="clear" w:color="auto" w:fill="CCCCFF"/>
          </w:tcPr>
          <w:p w14:paraId="538D5132" w14:textId="77777777" w:rsidR="0056088C" w:rsidRPr="0037724B" w:rsidRDefault="0056088C" w:rsidP="002D121F">
            <w:r w:rsidRPr="0037724B">
              <w:t>Gradul didactic:</w:t>
            </w:r>
          </w:p>
        </w:tc>
        <w:tc>
          <w:tcPr>
            <w:tcW w:w="2779" w:type="pct"/>
          </w:tcPr>
          <w:p w14:paraId="6F70BFD5" w14:textId="77777777" w:rsidR="0056088C" w:rsidRPr="0037724B" w:rsidRDefault="0056088C" w:rsidP="002D121F"/>
        </w:tc>
      </w:tr>
      <w:tr w:rsidR="0037724B" w:rsidRPr="0037724B" w14:paraId="5834E8F1" w14:textId="77777777" w:rsidTr="0086034F">
        <w:trPr>
          <w:jc w:val="center"/>
        </w:trPr>
        <w:tc>
          <w:tcPr>
            <w:tcW w:w="2221" w:type="pct"/>
            <w:shd w:val="clear" w:color="auto" w:fill="CCCCFF"/>
          </w:tcPr>
          <w:p w14:paraId="5E956D47" w14:textId="77777777" w:rsidR="0056088C" w:rsidRPr="0037724B" w:rsidRDefault="0056088C" w:rsidP="002D121F">
            <w:r w:rsidRPr="0037724B">
              <w:t>Vechime la catedră:</w:t>
            </w:r>
          </w:p>
        </w:tc>
        <w:tc>
          <w:tcPr>
            <w:tcW w:w="2779" w:type="pct"/>
          </w:tcPr>
          <w:p w14:paraId="258E1E80" w14:textId="77777777" w:rsidR="0056088C" w:rsidRPr="0037724B" w:rsidRDefault="0056088C" w:rsidP="002D121F"/>
        </w:tc>
      </w:tr>
      <w:tr w:rsidR="0037724B" w:rsidRPr="0037724B" w14:paraId="01A84CB5" w14:textId="77777777" w:rsidTr="0086034F">
        <w:trPr>
          <w:jc w:val="center"/>
        </w:trPr>
        <w:tc>
          <w:tcPr>
            <w:tcW w:w="2221" w:type="pct"/>
            <w:shd w:val="clear" w:color="auto" w:fill="CCCCFF"/>
          </w:tcPr>
          <w:p w14:paraId="00D95A98" w14:textId="77777777" w:rsidR="0056088C" w:rsidRPr="0037724B" w:rsidRDefault="0056088C" w:rsidP="002D121F">
            <w:r w:rsidRPr="0037724B">
              <w:t>Documentul de numire în funcție:</w:t>
            </w:r>
          </w:p>
        </w:tc>
        <w:tc>
          <w:tcPr>
            <w:tcW w:w="2779" w:type="pct"/>
          </w:tcPr>
          <w:p w14:paraId="2D75220E" w14:textId="77777777" w:rsidR="0056088C" w:rsidRPr="0037724B" w:rsidRDefault="0056088C" w:rsidP="002D121F"/>
        </w:tc>
      </w:tr>
      <w:tr w:rsidR="0037724B" w:rsidRPr="0037724B" w14:paraId="733A7D56" w14:textId="77777777" w:rsidTr="0086034F">
        <w:trPr>
          <w:jc w:val="center"/>
        </w:trPr>
        <w:tc>
          <w:tcPr>
            <w:tcW w:w="2221" w:type="pct"/>
            <w:shd w:val="clear" w:color="auto" w:fill="CCCCFF"/>
          </w:tcPr>
          <w:p w14:paraId="30935DA9" w14:textId="77777777" w:rsidR="0056088C" w:rsidRPr="0037724B" w:rsidRDefault="0056088C" w:rsidP="002D121F">
            <w:r w:rsidRPr="0037724B">
              <w:t>Modalitatea numirii pe funcție:</w:t>
            </w:r>
          </w:p>
        </w:tc>
        <w:tc>
          <w:tcPr>
            <w:tcW w:w="2779" w:type="pct"/>
          </w:tcPr>
          <w:p w14:paraId="207CEA70" w14:textId="77777777" w:rsidR="0056088C" w:rsidRPr="0037724B" w:rsidRDefault="0056088C" w:rsidP="002D121F"/>
        </w:tc>
      </w:tr>
      <w:tr w:rsidR="0037724B" w:rsidRPr="0037724B" w14:paraId="193BF010" w14:textId="77777777" w:rsidTr="0086034F">
        <w:trPr>
          <w:jc w:val="center"/>
        </w:trPr>
        <w:tc>
          <w:tcPr>
            <w:tcW w:w="2221" w:type="pct"/>
            <w:shd w:val="clear" w:color="auto" w:fill="CCCCFF"/>
          </w:tcPr>
          <w:p w14:paraId="25E7445B" w14:textId="77777777" w:rsidR="0056088C" w:rsidRPr="0037724B" w:rsidRDefault="0056088C" w:rsidP="002D121F">
            <w:pPr>
              <w:jc w:val="both"/>
            </w:pPr>
            <w:r w:rsidRPr="0037724B">
              <w:t>Unitatea de învățământ la care are norma de bază:</w:t>
            </w:r>
          </w:p>
        </w:tc>
        <w:tc>
          <w:tcPr>
            <w:tcW w:w="2779" w:type="pct"/>
          </w:tcPr>
          <w:p w14:paraId="34361121" w14:textId="77777777" w:rsidR="0056088C" w:rsidRPr="0037724B" w:rsidRDefault="0056088C" w:rsidP="002D121F">
            <w:pPr>
              <w:jc w:val="center"/>
            </w:pPr>
          </w:p>
        </w:tc>
      </w:tr>
      <w:tr w:rsidR="0037724B" w:rsidRPr="0037724B" w14:paraId="339A1005" w14:textId="77777777" w:rsidTr="0086034F">
        <w:trPr>
          <w:jc w:val="center"/>
        </w:trPr>
        <w:tc>
          <w:tcPr>
            <w:tcW w:w="2221" w:type="pct"/>
            <w:shd w:val="clear" w:color="auto" w:fill="CCCCFF"/>
          </w:tcPr>
          <w:p w14:paraId="2B755DD2" w14:textId="77777777" w:rsidR="0056088C" w:rsidRPr="0037724B" w:rsidRDefault="0056088C" w:rsidP="002D121F">
            <w:pPr>
              <w:jc w:val="both"/>
            </w:pPr>
            <w:r w:rsidRPr="0037724B">
              <w:t>Unitatea de învățământ la care este titular (dacă e cazul):</w:t>
            </w:r>
          </w:p>
        </w:tc>
        <w:tc>
          <w:tcPr>
            <w:tcW w:w="2779" w:type="pct"/>
          </w:tcPr>
          <w:p w14:paraId="509D0A1E" w14:textId="77777777" w:rsidR="0056088C" w:rsidRPr="0037724B" w:rsidRDefault="0056088C" w:rsidP="002D121F">
            <w:pPr>
              <w:jc w:val="center"/>
            </w:pPr>
          </w:p>
        </w:tc>
      </w:tr>
      <w:tr w:rsidR="0037724B" w:rsidRPr="0037724B" w14:paraId="72C2DC46" w14:textId="77777777" w:rsidTr="0086034F">
        <w:trPr>
          <w:trHeight w:val="222"/>
          <w:jc w:val="center"/>
        </w:trPr>
        <w:tc>
          <w:tcPr>
            <w:tcW w:w="2221" w:type="pct"/>
            <w:shd w:val="clear" w:color="auto" w:fill="CCCCFF"/>
          </w:tcPr>
          <w:p w14:paraId="3CCC40B8" w14:textId="77777777" w:rsidR="0056088C" w:rsidRPr="0037724B" w:rsidRDefault="0056088C" w:rsidP="002D121F">
            <w:pPr>
              <w:jc w:val="both"/>
            </w:pPr>
            <w:r w:rsidRPr="0037724B">
              <w:t>Observații:</w:t>
            </w:r>
          </w:p>
          <w:p w14:paraId="02DBA7E4" w14:textId="77777777" w:rsidR="0056088C" w:rsidRPr="0037724B" w:rsidRDefault="0056088C" w:rsidP="002D121F">
            <w:pPr>
              <w:jc w:val="both"/>
            </w:pPr>
            <w:r w:rsidRPr="0037724B">
              <w:t xml:space="preserve">(prin raportare la avizele prevăzute de legislația în vigoare pentru </w:t>
            </w:r>
            <w:r w:rsidR="000A2375" w:rsidRPr="0037724B">
              <w:t xml:space="preserve">ocuparea postului de director în </w:t>
            </w:r>
            <w:r w:rsidRPr="0037724B">
              <w:t xml:space="preserve">unitatea de învățământ, dacă este cazul – număr și dată aviz) </w:t>
            </w:r>
          </w:p>
        </w:tc>
        <w:tc>
          <w:tcPr>
            <w:tcW w:w="2779" w:type="pct"/>
          </w:tcPr>
          <w:p w14:paraId="3FC48F86" w14:textId="77777777" w:rsidR="0056088C" w:rsidRPr="0037724B" w:rsidRDefault="0056088C" w:rsidP="002D121F">
            <w:pPr>
              <w:jc w:val="center"/>
            </w:pPr>
          </w:p>
        </w:tc>
      </w:tr>
      <w:tr w:rsidR="0037724B" w:rsidRPr="0037724B" w14:paraId="08C35354" w14:textId="77777777" w:rsidTr="0086034F">
        <w:trPr>
          <w:jc w:val="center"/>
        </w:trPr>
        <w:tc>
          <w:tcPr>
            <w:tcW w:w="5000" w:type="pct"/>
            <w:gridSpan w:val="2"/>
            <w:shd w:val="clear" w:color="auto" w:fill="DDD9C3"/>
          </w:tcPr>
          <w:p w14:paraId="38895D0B" w14:textId="77777777" w:rsidR="0056088C" w:rsidRPr="0037724B" w:rsidRDefault="0056088C" w:rsidP="002D121F">
            <w:pPr>
              <w:jc w:val="center"/>
            </w:pPr>
            <w:r w:rsidRPr="0037724B">
              <w:t>Director adjunct</w:t>
            </w:r>
            <w:r w:rsidRPr="0037724B">
              <w:rPr>
                <w:rStyle w:val="FootnoteReference"/>
              </w:rPr>
              <w:footnoteReference w:id="8"/>
            </w:r>
          </w:p>
        </w:tc>
      </w:tr>
      <w:tr w:rsidR="0037724B" w:rsidRPr="0037724B" w14:paraId="7102B42A" w14:textId="77777777" w:rsidTr="0086034F">
        <w:trPr>
          <w:jc w:val="center"/>
        </w:trPr>
        <w:tc>
          <w:tcPr>
            <w:tcW w:w="2221" w:type="pct"/>
            <w:shd w:val="clear" w:color="auto" w:fill="CCCCFF"/>
          </w:tcPr>
          <w:p w14:paraId="4860794F" w14:textId="77777777" w:rsidR="0056088C" w:rsidRPr="0037724B" w:rsidRDefault="0056088C" w:rsidP="002D121F">
            <w:pPr>
              <w:jc w:val="both"/>
            </w:pPr>
            <w:r w:rsidRPr="0037724B">
              <w:t>Numele și prenumele:</w:t>
            </w:r>
          </w:p>
        </w:tc>
        <w:tc>
          <w:tcPr>
            <w:tcW w:w="2779" w:type="pct"/>
          </w:tcPr>
          <w:p w14:paraId="381AA397" w14:textId="77777777" w:rsidR="0056088C" w:rsidRPr="0037724B" w:rsidRDefault="0056088C" w:rsidP="002D121F">
            <w:pPr>
              <w:jc w:val="center"/>
            </w:pPr>
          </w:p>
        </w:tc>
      </w:tr>
      <w:tr w:rsidR="0037724B" w:rsidRPr="0037724B" w14:paraId="609CFAA3" w14:textId="77777777" w:rsidTr="0086034F">
        <w:trPr>
          <w:jc w:val="center"/>
        </w:trPr>
        <w:tc>
          <w:tcPr>
            <w:tcW w:w="2221" w:type="pct"/>
            <w:shd w:val="clear" w:color="auto" w:fill="CCCCFF"/>
          </w:tcPr>
          <w:p w14:paraId="0FC6A712" w14:textId="77777777" w:rsidR="0056088C" w:rsidRPr="0037724B" w:rsidRDefault="0056088C" w:rsidP="002D121F">
            <w:pPr>
              <w:jc w:val="both"/>
            </w:pPr>
            <w:r w:rsidRPr="0037724B">
              <w:t>Calificarea:</w:t>
            </w:r>
          </w:p>
        </w:tc>
        <w:tc>
          <w:tcPr>
            <w:tcW w:w="2779" w:type="pct"/>
          </w:tcPr>
          <w:p w14:paraId="53042219" w14:textId="77777777" w:rsidR="0056088C" w:rsidRPr="0037724B" w:rsidRDefault="0056088C" w:rsidP="002D121F">
            <w:pPr>
              <w:jc w:val="center"/>
            </w:pPr>
          </w:p>
        </w:tc>
      </w:tr>
      <w:tr w:rsidR="0037724B" w:rsidRPr="0037724B" w14:paraId="733E9F18" w14:textId="77777777" w:rsidTr="0086034F">
        <w:trPr>
          <w:jc w:val="center"/>
        </w:trPr>
        <w:tc>
          <w:tcPr>
            <w:tcW w:w="2221" w:type="pct"/>
            <w:shd w:val="clear" w:color="auto" w:fill="CCCCFF"/>
          </w:tcPr>
          <w:p w14:paraId="01482C17" w14:textId="77777777" w:rsidR="0056088C" w:rsidRPr="0037724B" w:rsidRDefault="0056088C" w:rsidP="002D121F">
            <w:pPr>
              <w:jc w:val="both"/>
            </w:pPr>
            <w:r w:rsidRPr="0037724B">
              <w:t>Gradul didactic:</w:t>
            </w:r>
          </w:p>
        </w:tc>
        <w:tc>
          <w:tcPr>
            <w:tcW w:w="2779" w:type="pct"/>
          </w:tcPr>
          <w:p w14:paraId="48D01EE9" w14:textId="77777777" w:rsidR="0056088C" w:rsidRPr="0037724B" w:rsidRDefault="0056088C" w:rsidP="002D121F">
            <w:pPr>
              <w:jc w:val="center"/>
            </w:pPr>
          </w:p>
        </w:tc>
      </w:tr>
      <w:tr w:rsidR="0037724B" w:rsidRPr="0037724B" w14:paraId="5293FA58" w14:textId="77777777" w:rsidTr="0086034F">
        <w:trPr>
          <w:jc w:val="center"/>
        </w:trPr>
        <w:tc>
          <w:tcPr>
            <w:tcW w:w="2221" w:type="pct"/>
            <w:shd w:val="clear" w:color="auto" w:fill="CCCCFF"/>
          </w:tcPr>
          <w:p w14:paraId="446A47D7" w14:textId="77777777" w:rsidR="0056088C" w:rsidRPr="0037724B" w:rsidRDefault="0056088C" w:rsidP="002D121F">
            <w:pPr>
              <w:jc w:val="both"/>
            </w:pPr>
            <w:r w:rsidRPr="0037724B">
              <w:t>Vechime la catedră:</w:t>
            </w:r>
          </w:p>
        </w:tc>
        <w:tc>
          <w:tcPr>
            <w:tcW w:w="2779" w:type="pct"/>
          </w:tcPr>
          <w:p w14:paraId="3C52E124" w14:textId="77777777" w:rsidR="0056088C" w:rsidRPr="0037724B" w:rsidRDefault="0056088C" w:rsidP="002D121F">
            <w:pPr>
              <w:jc w:val="center"/>
            </w:pPr>
          </w:p>
        </w:tc>
      </w:tr>
      <w:tr w:rsidR="0037724B" w:rsidRPr="0037724B" w14:paraId="714F2AEE" w14:textId="77777777" w:rsidTr="0086034F">
        <w:trPr>
          <w:jc w:val="center"/>
        </w:trPr>
        <w:tc>
          <w:tcPr>
            <w:tcW w:w="2221" w:type="pct"/>
            <w:shd w:val="clear" w:color="auto" w:fill="CCCCFF"/>
          </w:tcPr>
          <w:p w14:paraId="11F7DAC3" w14:textId="77777777" w:rsidR="0056088C" w:rsidRPr="0037724B" w:rsidRDefault="0056088C" w:rsidP="002D121F">
            <w:pPr>
              <w:jc w:val="both"/>
            </w:pPr>
            <w:r w:rsidRPr="0037724B">
              <w:t>Unitatea de învățământ la care are norma de bază:</w:t>
            </w:r>
          </w:p>
        </w:tc>
        <w:tc>
          <w:tcPr>
            <w:tcW w:w="2779" w:type="pct"/>
          </w:tcPr>
          <w:p w14:paraId="6C9027AE" w14:textId="77777777" w:rsidR="0056088C" w:rsidRPr="0037724B" w:rsidRDefault="0056088C" w:rsidP="002D121F">
            <w:pPr>
              <w:jc w:val="center"/>
            </w:pPr>
          </w:p>
        </w:tc>
      </w:tr>
      <w:tr w:rsidR="0037724B" w:rsidRPr="0037724B" w14:paraId="73A218B6" w14:textId="77777777" w:rsidTr="0086034F">
        <w:trPr>
          <w:jc w:val="center"/>
        </w:trPr>
        <w:tc>
          <w:tcPr>
            <w:tcW w:w="2221" w:type="pct"/>
            <w:shd w:val="clear" w:color="auto" w:fill="CCCCFF"/>
          </w:tcPr>
          <w:p w14:paraId="052EDBE2" w14:textId="77777777" w:rsidR="0056088C" w:rsidRPr="0037724B" w:rsidRDefault="0056088C" w:rsidP="002D121F">
            <w:pPr>
              <w:jc w:val="both"/>
            </w:pPr>
            <w:r w:rsidRPr="0037724B">
              <w:t>Unitatea de învățământ la care este titular (dacă e cazul):</w:t>
            </w:r>
          </w:p>
        </w:tc>
        <w:tc>
          <w:tcPr>
            <w:tcW w:w="2779" w:type="pct"/>
          </w:tcPr>
          <w:p w14:paraId="71B62479" w14:textId="77777777" w:rsidR="0056088C" w:rsidRPr="0037724B" w:rsidRDefault="0056088C" w:rsidP="002D121F">
            <w:pPr>
              <w:jc w:val="center"/>
            </w:pPr>
          </w:p>
        </w:tc>
      </w:tr>
      <w:tr w:rsidR="0037724B" w:rsidRPr="0037724B" w14:paraId="775AB060" w14:textId="77777777" w:rsidTr="0086034F">
        <w:trPr>
          <w:jc w:val="center"/>
        </w:trPr>
        <w:tc>
          <w:tcPr>
            <w:tcW w:w="2221" w:type="pct"/>
            <w:shd w:val="clear" w:color="auto" w:fill="CCCCFF"/>
          </w:tcPr>
          <w:p w14:paraId="368B02BB" w14:textId="77777777" w:rsidR="0056088C" w:rsidRPr="0037724B" w:rsidRDefault="0056088C" w:rsidP="002D121F">
            <w:pPr>
              <w:jc w:val="both"/>
            </w:pPr>
            <w:r w:rsidRPr="0037724B">
              <w:t>Observații:</w:t>
            </w:r>
          </w:p>
          <w:p w14:paraId="0DF49235" w14:textId="77777777" w:rsidR="0056088C" w:rsidRPr="0037724B" w:rsidRDefault="0056088C" w:rsidP="000A2375">
            <w:pPr>
              <w:jc w:val="both"/>
            </w:pPr>
            <w:r w:rsidRPr="0037724B">
              <w:t xml:space="preserve">(prin raportare la avizele prevăzute de legislația în vigoare </w:t>
            </w:r>
            <w:r w:rsidR="000A2375" w:rsidRPr="0037724B">
              <w:t>pentru ocuparea postului de director adjunct în</w:t>
            </w:r>
            <w:r w:rsidRPr="0037724B">
              <w:t xml:space="preserve"> unitatea de </w:t>
            </w:r>
            <w:r w:rsidRPr="0037724B">
              <w:lastRenderedPageBreak/>
              <w:t>învățământ, dacă este cazul – număr și dată aviz)</w:t>
            </w:r>
          </w:p>
        </w:tc>
        <w:tc>
          <w:tcPr>
            <w:tcW w:w="2779" w:type="pct"/>
          </w:tcPr>
          <w:p w14:paraId="7A99BFA9" w14:textId="77777777" w:rsidR="0056088C" w:rsidRPr="0037724B" w:rsidRDefault="0056088C" w:rsidP="002D121F">
            <w:pPr>
              <w:jc w:val="center"/>
            </w:pPr>
          </w:p>
        </w:tc>
      </w:tr>
    </w:tbl>
    <w:bookmarkEnd w:id="2"/>
    <w:p w14:paraId="6D2D47FC" w14:textId="77777777" w:rsidR="007941A1" w:rsidRPr="0037724B" w:rsidRDefault="0056088C" w:rsidP="003279F2">
      <w:pPr>
        <w:spacing w:after="120"/>
        <w:jc w:val="both"/>
        <w:rPr>
          <w:rFonts w:ascii="Tahoma" w:hAnsi="Tahoma" w:cs="Tahoma"/>
        </w:rPr>
      </w:pPr>
      <w:r w:rsidRPr="0037724B">
        <w:rPr>
          <w:rFonts w:ascii="Tahoma" w:hAnsi="Tahoma" w:cs="Tahoma"/>
        </w:rPr>
        <w:t xml:space="preserve">    </w:t>
      </w:r>
      <w:r w:rsidR="00C22EB5" w:rsidRPr="0037724B">
        <w:rPr>
          <w:rFonts w:ascii="Tahoma" w:hAnsi="Tahoma" w:cs="Tahoma"/>
        </w:rPr>
        <w:t xml:space="preserve"> </w:t>
      </w:r>
    </w:p>
    <w:p w14:paraId="7D2F8B26" w14:textId="77777777" w:rsidR="0057653B" w:rsidRPr="0037724B" w:rsidRDefault="0057653B" w:rsidP="0057653B">
      <w:pPr>
        <w:spacing w:after="120"/>
        <w:rPr>
          <w:b/>
          <w:bCs/>
        </w:rPr>
      </w:pPr>
      <w:r w:rsidRPr="0037724B">
        <w:rPr>
          <w:b/>
        </w:rPr>
        <w:t xml:space="preserve">III.2. </w:t>
      </w:r>
      <w:r w:rsidRPr="0037724B">
        <w:rPr>
          <w:b/>
          <w:bCs/>
        </w:rPr>
        <w:t xml:space="preserve">Personalul didactic de execuție: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61"/>
        <w:gridCol w:w="5327"/>
      </w:tblGrid>
      <w:tr w:rsidR="0037724B" w:rsidRPr="0037724B" w14:paraId="67DB4560" w14:textId="77777777" w:rsidTr="0086034F">
        <w:trPr>
          <w:jc w:val="center"/>
        </w:trPr>
        <w:tc>
          <w:tcPr>
            <w:tcW w:w="2193" w:type="pct"/>
            <w:shd w:val="clear" w:color="auto" w:fill="CCCCFF"/>
          </w:tcPr>
          <w:p w14:paraId="23FA33B5" w14:textId="77777777" w:rsidR="0057653B" w:rsidRPr="0037724B" w:rsidRDefault="0057653B" w:rsidP="00024BF3">
            <w:pPr>
              <w:jc w:val="both"/>
              <w:rPr>
                <w:i/>
                <w:iCs/>
              </w:rPr>
            </w:pPr>
            <w:r w:rsidRPr="0037724B">
              <w:t>Număr total de cadre didactice:</w:t>
            </w:r>
          </w:p>
        </w:tc>
        <w:tc>
          <w:tcPr>
            <w:tcW w:w="2807" w:type="pct"/>
          </w:tcPr>
          <w:p w14:paraId="509E66D1" w14:textId="77777777" w:rsidR="0057653B" w:rsidRPr="0037724B" w:rsidRDefault="0057653B" w:rsidP="00024BF3">
            <w:pPr>
              <w:jc w:val="center"/>
            </w:pPr>
          </w:p>
        </w:tc>
      </w:tr>
      <w:tr w:rsidR="0037724B" w:rsidRPr="0037724B" w14:paraId="6E570BDB" w14:textId="77777777" w:rsidTr="0086034F">
        <w:trPr>
          <w:jc w:val="center"/>
        </w:trPr>
        <w:tc>
          <w:tcPr>
            <w:tcW w:w="2193" w:type="pct"/>
            <w:shd w:val="clear" w:color="auto" w:fill="CCCCFF"/>
          </w:tcPr>
          <w:p w14:paraId="620171D4" w14:textId="77777777" w:rsidR="0057653B" w:rsidRPr="0037724B" w:rsidRDefault="0057653B" w:rsidP="00024BF3">
            <w:pPr>
              <w:jc w:val="both"/>
            </w:pPr>
            <w:r w:rsidRPr="0037724B">
              <w:t>Număr de norme întregi/ posturi:</w:t>
            </w:r>
          </w:p>
        </w:tc>
        <w:tc>
          <w:tcPr>
            <w:tcW w:w="2807" w:type="pct"/>
          </w:tcPr>
          <w:p w14:paraId="6C78B8D1" w14:textId="77777777" w:rsidR="0057653B" w:rsidRPr="0037724B" w:rsidRDefault="0057653B" w:rsidP="00024BF3">
            <w:pPr>
              <w:jc w:val="both"/>
            </w:pPr>
          </w:p>
        </w:tc>
      </w:tr>
      <w:tr w:rsidR="0037724B" w:rsidRPr="0037724B" w14:paraId="15D88E17" w14:textId="77777777" w:rsidTr="0086034F">
        <w:trPr>
          <w:jc w:val="center"/>
        </w:trPr>
        <w:tc>
          <w:tcPr>
            <w:tcW w:w="2193" w:type="pct"/>
            <w:shd w:val="clear" w:color="auto" w:fill="CCCCFF"/>
          </w:tcPr>
          <w:p w14:paraId="1C6EB9FC" w14:textId="77777777" w:rsidR="0057653B" w:rsidRPr="0037724B" w:rsidRDefault="0057653B" w:rsidP="00024BF3">
            <w:pPr>
              <w:jc w:val="both"/>
            </w:pPr>
            <w:r w:rsidRPr="0037724B">
              <w:t>Număr de cadre didactice cu norma de bază în unitatea de învățământ/ procent din număr de persoane/ norme întregi, după caz:</w:t>
            </w:r>
          </w:p>
        </w:tc>
        <w:tc>
          <w:tcPr>
            <w:tcW w:w="2807" w:type="pct"/>
          </w:tcPr>
          <w:p w14:paraId="5EE1C1E6" w14:textId="77777777" w:rsidR="0057653B" w:rsidRPr="0037724B" w:rsidRDefault="0057653B" w:rsidP="00024BF3">
            <w:pPr>
              <w:jc w:val="both"/>
            </w:pPr>
          </w:p>
        </w:tc>
      </w:tr>
      <w:tr w:rsidR="0037724B" w:rsidRPr="0037724B" w14:paraId="05FDD159" w14:textId="77777777" w:rsidTr="0086034F">
        <w:trPr>
          <w:jc w:val="center"/>
        </w:trPr>
        <w:tc>
          <w:tcPr>
            <w:tcW w:w="2193" w:type="pct"/>
            <w:shd w:val="clear" w:color="auto" w:fill="CCCCFF"/>
          </w:tcPr>
          <w:p w14:paraId="2FCFD3A9" w14:textId="77777777" w:rsidR="0057653B" w:rsidRPr="0037724B" w:rsidRDefault="0057653B" w:rsidP="00024BF3">
            <w:pPr>
              <w:jc w:val="both"/>
            </w:pPr>
            <w:r w:rsidRPr="0037724B">
              <w:t>Număr de cadre  calificate (conform LEN și legislației subsecvente)/ procent din număr de cadre didactice:</w:t>
            </w:r>
          </w:p>
        </w:tc>
        <w:tc>
          <w:tcPr>
            <w:tcW w:w="2807" w:type="pct"/>
          </w:tcPr>
          <w:p w14:paraId="52F7C2ED" w14:textId="77777777" w:rsidR="0057653B" w:rsidRPr="0037724B" w:rsidRDefault="0057653B" w:rsidP="00024BF3">
            <w:pPr>
              <w:jc w:val="both"/>
            </w:pPr>
          </w:p>
        </w:tc>
      </w:tr>
      <w:tr w:rsidR="0037724B" w:rsidRPr="0037724B" w14:paraId="5D6A6185" w14:textId="77777777" w:rsidTr="0086034F">
        <w:trPr>
          <w:jc w:val="center"/>
        </w:trPr>
        <w:tc>
          <w:tcPr>
            <w:tcW w:w="2193" w:type="pct"/>
            <w:shd w:val="clear" w:color="auto" w:fill="CCCCFF"/>
          </w:tcPr>
          <w:p w14:paraId="7554EF3D" w14:textId="5CB3D7C4" w:rsidR="0026401C" w:rsidRPr="0037724B" w:rsidRDefault="00007464" w:rsidP="00024BF3">
            <w:pPr>
              <w:jc w:val="both"/>
            </w:pPr>
            <w:r w:rsidRPr="0037724B">
              <w:t>Observații</w:t>
            </w:r>
            <w:r w:rsidR="0057653B" w:rsidRPr="0037724B">
              <w:t>:</w:t>
            </w:r>
          </w:p>
        </w:tc>
        <w:tc>
          <w:tcPr>
            <w:tcW w:w="2807" w:type="pct"/>
          </w:tcPr>
          <w:p w14:paraId="566AE1EF" w14:textId="77777777" w:rsidR="0057653B" w:rsidRPr="0037724B" w:rsidRDefault="0057653B" w:rsidP="00024BF3">
            <w:pPr>
              <w:jc w:val="both"/>
            </w:pPr>
          </w:p>
        </w:tc>
      </w:tr>
    </w:tbl>
    <w:p w14:paraId="552C0109" w14:textId="77777777" w:rsidR="006951A1" w:rsidRPr="0037724B" w:rsidRDefault="006951A1" w:rsidP="003279F2">
      <w:pPr>
        <w:spacing w:after="120"/>
        <w:rPr>
          <w:b/>
        </w:rPr>
      </w:pPr>
    </w:p>
    <w:p w14:paraId="14308852" w14:textId="77777777" w:rsidR="009F7ED1" w:rsidRPr="0037724B" w:rsidRDefault="009F7ED1" w:rsidP="009F7ED1">
      <w:pPr>
        <w:spacing w:after="120"/>
        <w:rPr>
          <w:b/>
          <w:bCs/>
        </w:rPr>
      </w:pPr>
      <w:r w:rsidRPr="0037724B">
        <w:rPr>
          <w:b/>
        </w:rPr>
        <w:t xml:space="preserve">III.3. </w:t>
      </w:r>
      <w:r w:rsidRPr="0037724B">
        <w:rPr>
          <w:b/>
          <w:bCs/>
        </w:rPr>
        <w:t>Personalul didactic auxiliar: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1596"/>
        <w:gridCol w:w="1744"/>
        <w:gridCol w:w="1488"/>
        <w:gridCol w:w="1613"/>
        <w:gridCol w:w="1579"/>
      </w:tblGrid>
      <w:tr w:rsidR="0037724B" w:rsidRPr="0037724B" w14:paraId="5DA2C0BB" w14:textId="77777777" w:rsidTr="0086034F">
        <w:trPr>
          <w:cantSplit/>
          <w:trHeight w:val="182"/>
          <w:jc w:val="center"/>
        </w:trPr>
        <w:tc>
          <w:tcPr>
            <w:tcW w:w="774" w:type="pct"/>
            <w:vMerge w:val="restart"/>
            <w:shd w:val="clear" w:color="auto" w:fill="CCCCFF"/>
          </w:tcPr>
          <w:p w14:paraId="24EA614C" w14:textId="77777777" w:rsidR="009F7ED1" w:rsidRPr="0037724B" w:rsidRDefault="009F7ED1" w:rsidP="00136864">
            <w:r w:rsidRPr="0037724B">
              <w:t>Categorie de</w:t>
            </w:r>
            <w:r w:rsidR="0026401C" w:rsidRPr="0037724B">
              <w:t xml:space="preserve"> </w:t>
            </w:r>
            <w:r w:rsidRPr="0037724B">
              <w:t>personal</w:t>
            </w:r>
          </w:p>
        </w:tc>
        <w:tc>
          <w:tcPr>
            <w:tcW w:w="841" w:type="pct"/>
            <w:vMerge w:val="restart"/>
            <w:shd w:val="clear" w:color="auto" w:fill="CCCCFF"/>
          </w:tcPr>
          <w:p w14:paraId="4EA35A3B" w14:textId="77777777" w:rsidR="009F7ED1" w:rsidRPr="0037724B" w:rsidRDefault="009F7ED1" w:rsidP="00136864">
            <w:r w:rsidRPr="0037724B">
              <w:t>Număr  de persoane încadrate</w:t>
            </w:r>
          </w:p>
        </w:tc>
        <w:tc>
          <w:tcPr>
            <w:tcW w:w="919" w:type="pct"/>
            <w:vMerge w:val="restart"/>
            <w:shd w:val="clear" w:color="auto" w:fill="CCCCFF"/>
          </w:tcPr>
          <w:p w14:paraId="6BC9570F" w14:textId="77777777" w:rsidR="009F7ED1" w:rsidRPr="0037724B" w:rsidRDefault="009F7ED1" w:rsidP="00136864">
            <w:r w:rsidRPr="0037724B">
              <w:t>Număr de norme pentru fiecare categorie de personal</w:t>
            </w:r>
          </w:p>
        </w:tc>
        <w:tc>
          <w:tcPr>
            <w:tcW w:w="2466" w:type="pct"/>
            <w:gridSpan w:val="3"/>
            <w:shd w:val="clear" w:color="auto" w:fill="CCCCFF"/>
          </w:tcPr>
          <w:p w14:paraId="261DBB2F" w14:textId="77777777" w:rsidR="009F7ED1" w:rsidRPr="0037724B" w:rsidRDefault="009F7ED1" w:rsidP="00136864">
            <w:r w:rsidRPr="0037724B">
              <w:t xml:space="preserve">           Numărul de personal este: </w:t>
            </w:r>
          </w:p>
        </w:tc>
      </w:tr>
      <w:tr w:rsidR="0037724B" w:rsidRPr="0037724B" w14:paraId="2703D94A" w14:textId="77777777" w:rsidTr="0086034F">
        <w:trPr>
          <w:cantSplit/>
          <w:trHeight w:val="1272"/>
          <w:jc w:val="center"/>
        </w:trPr>
        <w:tc>
          <w:tcPr>
            <w:tcW w:w="774" w:type="pct"/>
            <w:vMerge/>
            <w:shd w:val="clear" w:color="auto" w:fill="CCCCFF"/>
          </w:tcPr>
          <w:p w14:paraId="47C8AAC9" w14:textId="77777777" w:rsidR="009F7ED1" w:rsidRPr="0037724B" w:rsidRDefault="009F7ED1" w:rsidP="00136864"/>
        </w:tc>
        <w:tc>
          <w:tcPr>
            <w:tcW w:w="841" w:type="pct"/>
            <w:vMerge/>
            <w:shd w:val="clear" w:color="auto" w:fill="CCCCFF"/>
          </w:tcPr>
          <w:p w14:paraId="784CCD96" w14:textId="77777777" w:rsidR="009F7ED1" w:rsidRPr="0037724B" w:rsidRDefault="009F7ED1" w:rsidP="00136864"/>
        </w:tc>
        <w:tc>
          <w:tcPr>
            <w:tcW w:w="919" w:type="pct"/>
            <w:vMerge/>
            <w:shd w:val="clear" w:color="auto" w:fill="CCCCFF"/>
          </w:tcPr>
          <w:p w14:paraId="3577FB43" w14:textId="77777777" w:rsidR="009F7ED1" w:rsidRPr="0037724B" w:rsidRDefault="009F7ED1" w:rsidP="00136864"/>
        </w:tc>
        <w:tc>
          <w:tcPr>
            <w:tcW w:w="784" w:type="pct"/>
            <w:shd w:val="clear" w:color="auto" w:fill="CCCCFF"/>
          </w:tcPr>
          <w:p w14:paraId="56EF1846" w14:textId="77777777" w:rsidR="009F7ED1" w:rsidRPr="0037724B" w:rsidRDefault="009F7ED1" w:rsidP="00136864">
            <w:r w:rsidRPr="0037724B">
              <w:rPr>
                <w:b/>
                <w:bCs/>
              </w:rPr>
              <w:t>sub normativele</w:t>
            </w:r>
            <w:r w:rsidRPr="0037724B">
              <w:t xml:space="preserve"> privind  încadrarea categoriei respective de personal</w:t>
            </w:r>
          </w:p>
        </w:tc>
        <w:tc>
          <w:tcPr>
            <w:tcW w:w="850" w:type="pct"/>
            <w:shd w:val="clear" w:color="auto" w:fill="CCCCFF"/>
          </w:tcPr>
          <w:p w14:paraId="2D831497" w14:textId="77777777" w:rsidR="009F7ED1" w:rsidRPr="0037724B" w:rsidRDefault="009F7ED1" w:rsidP="00136864">
            <w:r w:rsidRPr="0037724B">
              <w:rPr>
                <w:b/>
                <w:bCs/>
              </w:rPr>
              <w:t>la nivelul normativelor</w:t>
            </w:r>
            <w:r w:rsidRPr="0037724B">
              <w:t xml:space="preserve"> privind  încadrarea categoriei respective de personal</w:t>
            </w:r>
          </w:p>
        </w:tc>
        <w:tc>
          <w:tcPr>
            <w:tcW w:w="832" w:type="pct"/>
            <w:shd w:val="clear" w:color="auto" w:fill="CCCCFF"/>
          </w:tcPr>
          <w:p w14:paraId="18B9B28F" w14:textId="77777777" w:rsidR="009F7ED1" w:rsidRPr="0037724B" w:rsidRDefault="009F7ED1" w:rsidP="00136864">
            <w:r w:rsidRPr="0037724B">
              <w:rPr>
                <w:b/>
                <w:bCs/>
              </w:rPr>
              <w:t>peste normativele</w:t>
            </w:r>
            <w:r w:rsidRPr="0037724B">
              <w:t xml:space="preserve"> privind  încadrarea categoriei respective de personal</w:t>
            </w:r>
          </w:p>
        </w:tc>
      </w:tr>
      <w:tr w:rsidR="0037724B" w:rsidRPr="0037724B" w14:paraId="22DA7720" w14:textId="77777777" w:rsidTr="0086034F">
        <w:trPr>
          <w:jc w:val="center"/>
        </w:trPr>
        <w:tc>
          <w:tcPr>
            <w:tcW w:w="774" w:type="pct"/>
          </w:tcPr>
          <w:p w14:paraId="59B3AE58" w14:textId="0A1AA4DF" w:rsidR="009F7ED1" w:rsidRPr="0037724B" w:rsidRDefault="00323D3A" w:rsidP="00136864">
            <w:r w:rsidRPr="0037724B">
              <w:t>.......</w:t>
            </w:r>
          </w:p>
        </w:tc>
        <w:tc>
          <w:tcPr>
            <w:tcW w:w="841" w:type="pct"/>
          </w:tcPr>
          <w:p w14:paraId="5D34443A" w14:textId="77777777" w:rsidR="009F7ED1" w:rsidRPr="0037724B" w:rsidRDefault="009F7ED1" w:rsidP="00136864"/>
        </w:tc>
        <w:tc>
          <w:tcPr>
            <w:tcW w:w="919" w:type="pct"/>
          </w:tcPr>
          <w:p w14:paraId="392A523E" w14:textId="77777777" w:rsidR="009F7ED1" w:rsidRPr="0037724B" w:rsidRDefault="009F7ED1" w:rsidP="00136864"/>
        </w:tc>
        <w:tc>
          <w:tcPr>
            <w:tcW w:w="784" w:type="pct"/>
          </w:tcPr>
          <w:p w14:paraId="27A1E0F4" w14:textId="77777777" w:rsidR="009F7ED1" w:rsidRPr="0037724B" w:rsidRDefault="009F7ED1" w:rsidP="00136864"/>
        </w:tc>
        <w:tc>
          <w:tcPr>
            <w:tcW w:w="850" w:type="pct"/>
          </w:tcPr>
          <w:p w14:paraId="083FAE9C" w14:textId="77777777" w:rsidR="009F7ED1" w:rsidRPr="0037724B" w:rsidRDefault="009F7ED1" w:rsidP="00136864"/>
        </w:tc>
        <w:tc>
          <w:tcPr>
            <w:tcW w:w="832" w:type="pct"/>
          </w:tcPr>
          <w:p w14:paraId="0E1A5278" w14:textId="77777777" w:rsidR="009F7ED1" w:rsidRPr="0037724B" w:rsidRDefault="009F7ED1" w:rsidP="00136864"/>
        </w:tc>
      </w:tr>
      <w:tr w:rsidR="0037724B" w:rsidRPr="0037724B" w14:paraId="6180242D" w14:textId="77777777" w:rsidTr="0086034F">
        <w:trPr>
          <w:jc w:val="center"/>
        </w:trPr>
        <w:tc>
          <w:tcPr>
            <w:tcW w:w="774" w:type="pct"/>
          </w:tcPr>
          <w:p w14:paraId="3218BC93" w14:textId="53A297D2" w:rsidR="009F7ED1" w:rsidRPr="0037724B" w:rsidRDefault="00323D3A" w:rsidP="00136864">
            <w:r w:rsidRPr="0037724B">
              <w:t>........</w:t>
            </w:r>
          </w:p>
        </w:tc>
        <w:tc>
          <w:tcPr>
            <w:tcW w:w="841" w:type="pct"/>
          </w:tcPr>
          <w:p w14:paraId="7A0724D9" w14:textId="77777777" w:rsidR="009F7ED1" w:rsidRPr="0037724B" w:rsidRDefault="009F7ED1" w:rsidP="00136864"/>
        </w:tc>
        <w:tc>
          <w:tcPr>
            <w:tcW w:w="919" w:type="pct"/>
          </w:tcPr>
          <w:p w14:paraId="7F1D83AD" w14:textId="77777777" w:rsidR="009F7ED1" w:rsidRPr="0037724B" w:rsidRDefault="009F7ED1" w:rsidP="00136864"/>
        </w:tc>
        <w:tc>
          <w:tcPr>
            <w:tcW w:w="784" w:type="pct"/>
          </w:tcPr>
          <w:p w14:paraId="2A5184F3" w14:textId="77777777" w:rsidR="009F7ED1" w:rsidRPr="0037724B" w:rsidRDefault="009F7ED1" w:rsidP="00136864"/>
        </w:tc>
        <w:tc>
          <w:tcPr>
            <w:tcW w:w="850" w:type="pct"/>
          </w:tcPr>
          <w:p w14:paraId="146636EC" w14:textId="77777777" w:rsidR="009F7ED1" w:rsidRPr="0037724B" w:rsidRDefault="009F7ED1" w:rsidP="00136864"/>
        </w:tc>
        <w:tc>
          <w:tcPr>
            <w:tcW w:w="832" w:type="pct"/>
          </w:tcPr>
          <w:p w14:paraId="3055AAA4" w14:textId="77777777" w:rsidR="009F7ED1" w:rsidRPr="0037724B" w:rsidRDefault="009F7ED1" w:rsidP="00136864"/>
        </w:tc>
      </w:tr>
      <w:tr w:rsidR="0037724B" w:rsidRPr="0037724B" w14:paraId="38173E67" w14:textId="77777777" w:rsidTr="0086034F">
        <w:trPr>
          <w:jc w:val="center"/>
        </w:trPr>
        <w:tc>
          <w:tcPr>
            <w:tcW w:w="774" w:type="pct"/>
          </w:tcPr>
          <w:p w14:paraId="126F390C" w14:textId="77777777" w:rsidR="007C24D8" w:rsidRPr="0037724B" w:rsidRDefault="007C24D8" w:rsidP="00136864"/>
        </w:tc>
        <w:tc>
          <w:tcPr>
            <w:tcW w:w="841" w:type="pct"/>
          </w:tcPr>
          <w:p w14:paraId="4FEC349C" w14:textId="77777777" w:rsidR="007C24D8" w:rsidRPr="0037724B" w:rsidRDefault="007C24D8" w:rsidP="00136864"/>
        </w:tc>
        <w:tc>
          <w:tcPr>
            <w:tcW w:w="919" w:type="pct"/>
          </w:tcPr>
          <w:p w14:paraId="33AB27CE" w14:textId="77777777" w:rsidR="007C24D8" w:rsidRPr="0037724B" w:rsidRDefault="007C24D8" w:rsidP="00136864"/>
        </w:tc>
        <w:tc>
          <w:tcPr>
            <w:tcW w:w="784" w:type="pct"/>
          </w:tcPr>
          <w:p w14:paraId="4822C93A" w14:textId="77777777" w:rsidR="007C24D8" w:rsidRPr="0037724B" w:rsidRDefault="007C24D8" w:rsidP="00136864"/>
        </w:tc>
        <w:tc>
          <w:tcPr>
            <w:tcW w:w="850" w:type="pct"/>
          </w:tcPr>
          <w:p w14:paraId="798E832B" w14:textId="77777777" w:rsidR="007C24D8" w:rsidRPr="0037724B" w:rsidRDefault="007C24D8" w:rsidP="00136864"/>
        </w:tc>
        <w:tc>
          <w:tcPr>
            <w:tcW w:w="832" w:type="pct"/>
          </w:tcPr>
          <w:p w14:paraId="6B4B054D" w14:textId="77777777" w:rsidR="007C24D8" w:rsidRPr="0037724B" w:rsidRDefault="007C24D8" w:rsidP="00136864"/>
        </w:tc>
      </w:tr>
    </w:tbl>
    <w:p w14:paraId="4293D44E" w14:textId="6E0D4E01" w:rsidR="00823394" w:rsidRPr="0037724B" w:rsidRDefault="009F7ED1" w:rsidP="009F7ED1">
      <w:pPr>
        <w:spacing w:after="120"/>
        <w:rPr>
          <w:b/>
        </w:rPr>
      </w:pPr>
      <w:r w:rsidRPr="0037724B">
        <w:rPr>
          <w:b/>
        </w:rPr>
        <w:t xml:space="preserve"> </w:t>
      </w:r>
      <w:r w:rsidR="006A3026" w:rsidRPr="0037724B">
        <w:rPr>
          <w:b/>
          <w:bCs/>
          <w:i/>
          <w:iCs/>
          <w:sz w:val="18"/>
          <w:szCs w:val="18"/>
        </w:rPr>
        <w:t>Nota: se va introduce câte o linie  distinctă pentru fiecare categorie de personal didactic auxiliar</w:t>
      </w:r>
    </w:p>
    <w:p w14:paraId="35651A24" w14:textId="4A601E5B" w:rsidR="006A3026" w:rsidRPr="0037724B" w:rsidRDefault="006A3026" w:rsidP="009F7ED1">
      <w:pPr>
        <w:spacing w:after="120"/>
        <w:rPr>
          <w:b/>
        </w:rPr>
      </w:pPr>
    </w:p>
    <w:p w14:paraId="3C449598" w14:textId="01304F76" w:rsidR="009F7ED1" w:rsidRPr="0037724B" w:rsidRDefault="009F7ED1" w:rsidP="009F7ED1">
      <w:pPr>
        <w:spacing w:after="120"/>
        <w:rPr>
          <w:b/>
          <w:bCs/>
        </w:rPr>
      </w:pPr>
      <w:r w:rsidRPr="0037724B">
        <w:rPr>
          <w:b/>
        </w:rPr>
        <w:t xml:space="preserve">III.4. </w:t>
      </w:r>
      <w:r w:rsidRPr="0037724B">
        <w:rPr>
          <w:b/>
          <w:bCs/>
        </w:rPr>
        <w:t>Personalul nedidactic: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2"/>
        <w:gridCol w:w="1537"/>
        <w:gridCol w:w="1793"/>
        <w:gridCol w:w="1488"/>
        <w:gridCol w:w="1611"/>
        <w:gridCol w:w="1577"/>
      </w:tblGrid>
      <w:tr w:rsidR="0037724B" w:rsidRPr="0037724B" w14:paraId="105E8068" w14:textId="77777777" w:rsidTr="0086034F">
        <w:trPr>
          <w:cantSplit/>
          <w:trHeight w:val="182"/>
          <w:jc w:val="center"/>
        </w:trPr>
        <w:tc>
          <w:tcPr>
            <w:tcW w:w="781" w:type="pct"/>
            <w:vMerge w:val="restart"/>
            <w:shd w:val="clear" w:color="auto" w:fill="CCCCFF"/>
          </w:tcPr>
          <w:p w14:paraId="2E2BB938" w14:textId="77777777" w:rsidR="009F7ED1" w:rsidRPr="0037724B" w:rsidRDefault="009F7ED1" w:rsidP="00136864">
            <w:r w:rsidRPr="0037724B">
              <w:t>Categorie de personal</w:t>
            </w:r>
          </w:p>
        </w:tc>
        <w:tc>
          <w:tcPr>
            <w:tcW w:w="810" w:type="pct"/>
            <w:vMerge w:val="restart"/>
            <w:shd w:val="clear" w:color="auto" w:fill="CCCCFF"/>
          </w:tcPr>
          <w:p w14:paraId="5E6D5A61" w14:textId="77777777" w:rsidR="009F7ED1" w:rsidRPr="0037724B" w:rsidRDefault="009F7ED1" w:rsidP="00136864">
            <w:r w:rsidRPr="0037724B">
              <w:t>Număr  de persoane încadrate</w:t>
            </w:r>
          </w:p>
        </w:tc>
        <w:tc>
          <w:tcPr>
            <w:tcW w:w="945" w:type="pct"/>
            <w:vMerge w:val="restart"/>
            <w:shd w:val="clear" w:color="auto" w:fill="CCCCFF"/>
          </w:tcPr>
          <w:p w14:paraId="24312E8E" w14:textId="77777777" w:rsidR="009F7ED1" w:rsidRPr="0037724B" w:rsidRDefault="009F7ED1" w:rsidP="00136864">
            <w:r w:rsidRPr="0037724B">
              <w:t>Număr de norme pentru fiecare categorie de personal</w:t>
            </w:r>
          </w:p>
        </w:tc>
        <w:tc>
          <w:tcPr>
            <w:tcW w:w="2464" w:type="pct"/>
            <w:gridSpan w:val="3"/>
            <w:shd w:val="clear" w:color="auto" w:fill="CCCCFF"/>
          </w:tcPr>
          <w:p w14:paraId="0DD3C5F8" w14:textId="77777777" w:rsidR="009F7ED1" w:rsidRPr="0037724B" w:rsidRDefault="009F7ED1" w:rsidP="00136864">
            <w:r w:rsidRPr="0037724B">
              <w:t xml:space="preserve">           Numărul de personal este: </w:t>
            </w:r>
          </w:p>
        </w:tc>
      </w:tr>
      <w:tr w:rsidR="0037724B" w:rsidRPr="0037724B" w14:paraId="37AA5AD8" w14:textId="77777777" w:rsidTr="00323D3A">
        <w:trPr>
          <w:cantSplit/>
          <w:trHeight w:val="1272"/>
          <w:jc w:val="center"/>
        </w:trPr>
        <w:tc>
          <w:tcPr>
            <w:tcW w:w="781" w:type="pct"/>
            <w:vMerge/>
            <w:shd w:val="clear" w:color="auto" w:fill="CCCCFF"/>
          </w:tcPr>
          <w:p w14:paraId="1470C9EF" w14:textId="77777777" w:rsidR="009F7ED1" w:rsidRPr="0037724B" w:rsidRDefault="009F7ED1" w:rsidP="00136864"/>
        </w:tc>
        <w:tc>
          <w:tcPr>
            <w:tcW w:w="810" w:type="pct"/>
            <w:vMerge/>
            <w:shd w:val="clear" w:color="auto" w:fill="CCCCFF"/>
          </w:tcPr>
          <w:p w14:paraId="45FF997C" w14:textId="77777777" w:rsidR="009F7ED1" w:rsidRPr="0037724B" w:rsidRDefault="009F7ED1" w:rsidP="00136864"/>
        </w:tc>
        <w:tc>
          <w:tcPr>
            <w:tcW w:w="945" w:type="pct"/>
            <w:vMerge/>
            <w:shd w:val="clear" w:color="auto" w:fill="CCCCFF"/>
          </w:tcPr>
          <w:p w14:paraId="79B004B5" w14:textId="77777777" w:rsidR="009F7ED1" w:rsidRPr="0037724B" w:rsidRDefault="009F7ED1" w:rsidP="00136864"/>
        </w:tc>
        <w:tc>
          <w:tcPr>
            <w:tcW w:w="784" w:type="pct"/>
            <w:shd w:val="clear" w:color="auto" w:fill="CCCCFF"/>
          </w:tcPr>
          <w:p w14:paraId="70B18BB6" w14:textId="77777777" w:rsidR="009F7ED1" w:rsidRPr="0037724B" w:rsidRDefault="009F7ED1" w:rsidP="00136864">
            <w:r w:rsidRPr="0037724B">
              <w:rPr>
                <w:b/>
                <w:bCs/>
              </w:rPr>
              <w:t>sub normativele</w:t>
            </w:r>
            <w:r w:rsidRPr="0037724B">
              <w:t xml:space="preserve"> privind  încadrarea categoriei respective de personal</w:t>
            </w:r>
          </w:p>
        </w:tc>
        <w:tc>
          <w:tcPr>
            <w:tcW w:w="849" w:type="pct"/>
            <w:shd w:val="clear" w:color="auto" w:fill="CCCCFF"/>
          </w:tcPr>
          <w:p w14:paraId="6649BDF9" w14:textId="77777777" w:rsidR="009F7ED1" w:rsidRPr="0037724B" w:rsidRDefault="009F7ED1" w:rsidP="00136864">
            <w:r w:rsidRPr="0037724B">
              <w:rPr>
                <w:b/>
                <w:bCs/>
              </w:rPr>
              <w:t>la nivelul normativelor</w:t>
            </w:r>
            <w:r w:rsidRPr="0037724B">
              <w:t xml:space="preserve"> privind  încadrarea categoriei respective de personal</w:t>
            </w:r>
          </w:p>
        </w:tc>
        <w:tc>
          <w:tcPr>
            <w:tcW w:w="831" w:type="pct"/>
            <w:shd w:val="clear" w:color="auto" w:fill="CCCCFF"/>
          </w:tcPr>
          <w:p w14:paraId="3609F936" w14:textId="77777777" w:rsidR="009F7ED1" w:rsidRPr="0037724B" w:rsidRDefault="009F7ED1" w:rsidP="00136864">
            <w:r w:rsidRPr="0037724B">
              <w:rPr>
                <w:b/>
                <w:bCs/>
              </w:rPr>
              <w:t>peste normativele</w:t>
            </w:r>
            <w:r w:rsidRPr="0037724B">
              <w:t xml:space="preserve"> privind  încadrarea categoriei respective de personal</w:t>
            </w:r>
          </w:p>
        </w:tc>
      </w:tr>
      <w:tr w:rsidR="0037724B" w:rsidRPr="0037724B" w14:paraId="058AFCED" w14:textId="77777777" w:rsidTr="00323D3A">
        <w:trPr>
          <w:jc w:val="center"/>
        </w:trPr>
        <w:tc>
          <w:tcPr>
            <w:tcW w:w="781" w:type="pct"/>
            <w:shd w:val="clear" w:color="auto" w:fill="FFFFFF" w:themeFill="background1"/>
          </w:tcPr>
          <w:p w14:paraId="1D6BDC39" w14:textId="0C301CE9" w:rsidR="009F7ED1" w:rsidRPr="0037724B" w:rsidRDefault="00323D3A" w:rsidP="00136864">
            <w:r w:rsidRPr="0037724B">
              <w:t>.......</w:t>
            </w:r>
          </w:p>
        </w:tc>
        <w:tc>
          <w:tcPr>
            <w:tcW w:w="810" w:type="pct"/>
            <w:shd w:val="clear" w:color="auto" w:fill="FFFFFF" w:themeFill="background1"/>
          </w:tcPr>
          <w:p w14:paraId="4DEC42AF" w14:textId="77777777" w:rsidR="009F7ED1" w:rsidRPr="0037724B" w:rsidRDefault="009F7ED1" w:rsidP="00136864"/>
        </w:tc>
        <w:tc>
          <w:tcPr>
            <w:tcW w:w="945" w:type="pct"/>
            <w:shd w:val="clear" w:color="auto" w:fill="FFFFFF" w:themeFill="background1"/>
          </w:tcPr>
          <w:p w14:paraId="7BC71474" w14:textId="77777777" w:rsidR="009F7ED1" w:rsidRPr="0037724B" w:rsidRDefault="009F7ED1" w:rsidP="00136864"/>
        </w:tc>
        <w:tc>
          <w:tcPr>
            <w:tcW w:w="784" w:type="pct"/>
            <w:shd w:val="clear" w:color="auto" w:fill="FFFFFF" w:themeFill="background1"/>
          </w:tcPr>
          <w:p w14:paraId="1F68A106" w14:textId="77777777" w:rsidR="009F7ED1" w:rsidRPr="0037724B" w:rsidRDefault="009F7ED1" w:rsidP="00136864"/>
        </w:tc>
        <w:tc>
          <w:tcPr>
            <w:tcW w:w="849" w:type="pct"/>
            <w:shd w:val="clear" w:color="auto" w:fill="FFFFFF" w:themeFill="background1"/>
          </w:tcPr>
          <w:p w14:paraId="0BF638D4" w14:textId="77777777" w:rsidR="009F7ED1" w:rsidRPr="0037724B" w:rsidRDefault="009F7ED1" w:rsidP="00136864"/>
        </w:tc>
        <w:tc>
          <w:tcPr>
            <w:tcW w:w="831" w:type="pct"/>
            <w:shd w:val="clear" w:color="auto" w:fill="FFFFFF" w:themeFill="background1"/>
          </w:tcPr>
          <w:p w14:paraId="7FEEC1BA" w14:textId="77777777" w:rsidR="009F7ED1" w:rsidRPr="0037724B" w:rsidRDefault="009F7ED1" w:rsidP="00136864"/>
        </w:tc>
      </w:tr>
      <w:tr w:rsidR="0037724B" w:rsidRPr="0037724B" w14:paraId="5C8C1DA6" w14:textId="77777777" w:rsidTr="00323D3A">
        <w:trPr>
          <w:jc w:val="center"/>
        </w:trPr>
        <w:tc>
          <w:tcPr>
            <w:tcW w:w="781" w:type="pct"/>
            <w:shd w:val="clear" w:color="auto" w:fill="FFFFFF" w:themeFill="background1"/>
          </w:tcPr>
          <w:p w14:paraId="4015C96B" w14:textId="64336412" w:rsidR="009F7ED1" w:rsidRPr="0037724B" w:rsidRDefault="00323D3A" w:rsidP="00136864">
            <w:r w:rsidRPr="0037724B">
              <w:t>.......</w:t>
            </w:r>
          </w:p>
        </w:tc>
        <w:tc>
          <w:tcPr>
            <w:tcW w:w="810" w:type="pct"/>
            <w:shd w:val="clear" w:color="auto" w:fill="FFFFFF" w:themeFill="background1"/>
          </w:tcPr>
          <w:p w14:paraId="1EDCE5FD" w14:textId="77777777" w:rsidR="009F7ED1" w:rsidRPr="0037724B" w:rsidRDefault="009F7ED1" w:rsidP="00136864"/>
        </w:tc>
        <w:tc>
          <w:tcPr>
            <w:tcW w:w="945" w:type="pct"/>
            <w:shd w:val="clear" w:color="auto" w:fill="FFFFFF" w:themeFill="background1"/>
          </w:tcPr>
          <w:p w14:paraId="1B6FE5C4" w14:textId="77777777" w:rsidR="009F7ED1" w:rsidRPr="0037724B" w:rsidRDefault="009F7ED1" w:rsidP="00136864"/>
        </w:tc>
        <w:tc>
          <w:tcPr>
            <w:tcW w:w="784" w:type="pct"/>
            <w:shd w:val="clear" w:color="auto" w:fill="FFFFFF" w:themeFill="background1"/>
          </w:tcPr>
          <w:p w14:paraId="2ECE554A" w14:textId="77777777" w:rsidR="009F7ED1" w:rsidRPr="0037724B" w:rsidRDefault="009F7ED1" w:rsidP="00136864"/>
        </w:tc>
        <w:tc>
          <w:tcPr>
            <w:tcW w:w="849" w:type="pct"/>
            <w:shd w:val="clear" w:color="auto" w:fill="FFFFFF" w:themeFill="background1"/>
          </w:tcPr>
          <w:p w14:paraId="3CAABD7E" w14:textId="77777777" w:rsidR="009F7ED1" w:rsidRPr="0037724B" w:rsidRDefault="009F7ED1" w:rsidP="00136864"/>
        </w:tc>
        <w:tc>
          <w:tcPr>
            <w:tcW w:w="831" w:type="pct"/>
            <w:shd w:val="clear" w:color="auto" w:fill="FFFFFF" w:themeFill="background1"/>
          </w:tcPr>
          <w:p w14:paraId="7D345ACB" w14:textId="77777777" w:rsidR="009F7ED1" w:rsidRPr="0037724B" w:rsidRDefault="009F7ED1" w:rsidP="00136864"/>
        </w:tc>
      </w:tr>
      <w:tr w:rsidR="0037724B" w:rsidRPr="0037724B" w14:paraId="40625CE1" w14:textId="77777777" w:rsidTr="00323D3A">
        <w:trPr>
          <w:jc w:val="center"/>
        </w:trPr>
        <w:tc>
          <w:tcPr>
            <w:tcW w:w="781" w:type="pct"/>
            <w:shd w:val="clear" w:color="auto" w:fill="FFFFFF" w:themeFill="background1"/>
          </w:tcPr>
          <w:p w14:paraId="09CC21E0" w14:textId="77777777" w:rsidR="007C24D8" w:rsidRPr="0037724B" w:rsidRDefault="007C24D8" w:rsidP="00136864"/>
        </w:tc>
        <w:tc>
          <w:tcPr>
            <w:tcW w:w="810" w:type="pct"/>
            <w:shd w:val="clear" w:color="auto" w:fill="FFFFFF" w:themeFill="background1"/>
          </w:tcPr>
          <w:p w14:paraId="773C406D" w14:textId="77777777" w:rsidR="007C24D8" w:rsidRPr="0037724B" w:rsidRDefault="007C24D8" w:rsidP="00136864"/>
        </w:tc>
        <w:tc>
          <w:tcPr>
            <w:tcW w:w="945" w:type="pct"/>
            <w:shd w:val="clear" w:color="auto" w:fill="FFFFFF" w:themeFill="background1"/>
          </w:tcPr>
          <w:p w14:paraId="5D807C53" w14:textId="77777777" w:rsidR="007C24D8" w:rsidRPr="0037724B" w:rsidRDefault="007C24D8" w:rsidP="00136864"/>
        </w:tc>
        <w:tc>
          <w:tcPr>
            <w:tcW w:w="784" w:type="pct"/>
            <w:shd w:val="clear" w:color="auto" w:fill="FFFFFF" w:themeFill="background1"/>
          </w:tcPr>
          <w:p w14:paraId="252E5731" w14:textId="77777777" w:rsidR="007C24D8" w:rsidRPr="0037724B" w:rsidRDefault="007C24D8" w:rsidP="00136864"/>
        </w:tc>
        <w:tc>
          <w:tcPr>
            <w:tcW w:w="849" w:type="pct"/>
            <w:shd w:val="clear" w:color="auto" w:fill="FFFFFF" w:themeFill="background1"/>
          </w:tcPr>
          <w:p w14:paraId="7DD3C0DF" w14:textId="77777777" w:rsidR="007C24D8" w:rsidRPr="0037724B" w:rsidRDefault="007C24D8" w:rsidP="00136864"/>
        </w:tc>
        <w:tc>
          <w:tcPr>
            <w:tcW w:w="831" w:type="pct"/>
            <w:shd w:val="clear" w:color="auto" w:fill="FFFFFF" w:themeFill="background1"/>
          </w:tcPr>
          <w:p w14:paraId="3F9B358E" w14:textId="77777777" w:rsidR="007C24D8" w:rsidRPr="0037724B" w:rsidRDefault="007C24D8" w:rsidP="00136864"/>
        </w:tc>
      </w:tr>
    </w:tbl>
    <w:p w14:paraId="4F0135EF" w14:textId="5C1015DA" w:rsidR="007C24D8" w:rsidRPr="0037724B" w:rsidRDefault="008E5DED" w:rsidP="007C5A46">
      <w:pPr>
        <w:spacing w:after="120"/>
        <w:rPr>
          <w:b/>
          <w:bCs/>
          <w:i/>
          <w:iCs/>
          <w:sz w:val="18"/>
          <w:szCs w:val="18"/>
        </w:rPr>
      </w:pPr>
      <w:r w:rsidRPr="0037724B">
        <w:t xml:space="preserve"> </w:t>
      </w:r>
      <w:r w:rsidR="006A3026" w:rsidRPr="0037724B">
        <w:rPr>
          <w:b/>
          <w:bCs/>
          <w:i/>
          <w:iCs/>
          <w:sz w:val="18"/>
          <w:szCs w:val="18"/>
        </w:rPr>
        <w:t xml:space="preserve">Nota: se va introduce câte o linie  distinctă pentru fiecare categorie de personal nedidactic </w:t>
      </w:r>
    </w:p>
    <w:p w14:paraId="70232283" w14:textId="77777777" w:rsidR="00E34842" w:rsidRPr="0037724B" w:rsidRDefault="00E34842" w:rsidP="007C5A46">
      <w:pPr>
        <w:spacing w:after="120"/>
      </w:pPr>
    </w:p>
    <w:p w14:paraId="7C7F00CA" w14:textId="77777777" w:rsidR="00540C49" w:rsidRPr="0037724B" w:rsidRDefault="00540C49" w:rsidP="00540C49">
      <w:pPr>
        <w:shd w:val="clear" w:color="auto" w:fill="CCCCFF"/>
        <w:jc w:val="both"/>
        <w:rPr>
          <w:b/>
        </w:rPr>
      </w:pPr>
      <w:r w:rsidRPr="0037724B">
        <w:rPr>
          <w:b/>
        </w:rPr>
        <w:t>IV.</w:t>
      </w:r>
      <w:r w:rsidR="00A27593" w:rsidRPr="0037724B">
        <w:rPr>
          <w:b/>
        </w:rPr>
        <w:t xml:space="preserve"> </w:t>
      </w:r>
      <w:r w:rsidRPr="0037724B">
        <w:rPr>
          <w:b/>
          <w:shd w:val="clear" w:color="auto" w:fill="CCCCFF"/>
        </w:rPr>
        <w:t>PLANUL DE ŞCOLARIZARE PROGNOZAT, PROGRAMUL DE LUCRU ŞI NUMĂRUL DE SCHIMBURI ÎN CARE VA FUNCŢIONA UNITATEA DE ÎNVĂŢĂMÂNT</w:t>
      </w:r>
      <w:r w:rsidRPr="0037724B">
        <w:rPr>
          <w:b/>
        </w:rPr>
        <w:t xml:space="preserve"> </w:t>
      </w:r>
    </w:p>
    <w:p w14:paraId="2F4E45F6" w14:textId="77777777" w:rsidR="00540C49" w:rsidRPr="0037724B" w:rsidRDefault="00540C49" w:rsidP="00540C49">
      <w:pPr>
        <w:jc w:val="both"/>
        <w:rPr>
          <w:b/>
        </w:rPr>
      </w:pPr>
      <w:r w:rsidRPr="0037724B">
        <w:rPr>
          <w:b/>
        </w:rPr>
        <w:t xml:space="preserve"> </w:t>
      </w:r>
    </w:p>
    <w:p w14:paraId="68DEBC84" w14:textId="0CA25167" w:rsidR="001A005C" w:rsidRPr="0037724B" w:rsidRDefault="001A005C" w:rsidP="001A005C">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suppressAutoHyphens/>
        <w:jc w:val="both"/>
        <w:rPr>
          <w:b/>
        </w:rPr>
      </w:pPr>
      <w:r w:rsidRPr="0037724B">
        <w:rPr>
          <w:b/>
        </w:rPr>
        <w:lastRenderedPageBreak/>
        <w:t>IV.1. Pentru anul școlar 202</w:t>
      </w:r>
      <w:r w:rsidR="003066FC" w:rsidRPr="0037724B">
        <w:rPr>
          <w:b/>
        </w:rPr>
        <w:t>3</w:t>
      </w:r>
      <w:r w:rsidRPr="0037724B">
        <w:rPr>
          <w:b/>
        </w:rPr>
        <w:t xml:space="preserve"> </w:t>
      </w:r>
      <w:r w:rsidR="00933385" w:rsidRPr="0037724B">
        <w:rPr>
          <w:b/>
        </w:rPr>
        <w:t>–</w:t>
      </w:r>
      <w:r w:rsidRPr="0037724B">
        <w:rPr>
          <w:b/>
        </w:rPr>
        <w:t xml:space="preserve"> 202</w:t>
      </w:r>
      <w:r w:rsidR="003066FC" w:rsidRPr="0037724B">
        <w:rPr>
          <w:b/>
        </w:rPr>
        <w:t>4</w:t>
      </w:r>
      <w:r w:rsidR="00933385" w:rsidRPr="0037724B">
        <w:rPr>
          <w:b/>
        </w:rPr>
        <w:t>,</w:t>
      </w:r>
      <w:r w:rsidRPr="0037724B">
        <w:rPr>
          <w:b/>
        </w:rPr>
        <w:t xml:space="preserve"> ne propunem inițierea, prin autorizarea de funcționare provizorie, a următorului/ următoarelor:</w:t>
      </w:r>
    </w:p>
    <w:p w14:paraId="5C31588B" w14:textId="271B0167" w:rsidR="001A005C" w:rsidRPr="0037724B" w:rsidRDefault="001A005C" w:rsidP="001A005C">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suppressAutoHyphens/>
        <w:jc w:val="both"/>
        <w:rPr>
          <w:bCs/>
          <w:i/>
          <w:iCs/>
        </w:rPr>
      </w:pPr>
      <w:r w:rsidRPr="0037724B">
        <w:rPr>
          <w:b/>
        </w:rPr>
        <w:t xml:space="preserve"> </w:t>
      </w:r>
    </w:p>
    <w:tbl>
      <w:tblPr>
        <w:tblStyle w:val="TableGrid"/>
        <w:tblW w:w="0" w:type="auto"/>
        <w:jc w:val="center"/>
        <w:tblLook w:val="04A0" w:firstRow="1" w:lastRow="0" w:firstColumn="1" w:lastColumn="0" w:noHBand="0" w:noVBand="1"/>
      </w:tblPr>
      <w:tblGrid>
        <w:gridCol w:w="3188"/>
        <w:gridCol w:w="3382"/>
        <w:gridCol w:w="2918"/>
      </w:tblGrid>
      <w:tr w:rsidR="0037724B" w:rsidRPr="0037724B" w14:paraId="2B266D46" w14:textId="77777777" w:rsidTr="001F0F0C">
        <w:trPr>
          <w:trHeight w:val="461"/>
          <w:jc w:val="center"/>
        </w:trPr>
        <w:tc>
          <w:tcPr>
            <w:tcW w:w="3206" w:type="dxa"/>
            <w:shd w:val="clear" w:color="auto" w:fill="CCCCFF"/>
          </w:tcPr>
          <w:p w14:paraId="6C1EAD00" w14:textId="77777777" w:rsidR="001F0F0C" w:rsidRPr="0037724B" w:rsidRDefault="001F0F0C" w:rsidP="002D121F">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suppressAutoHyphens/>
              <w:jc w:val="center"/>
              <w:rPr>
                <w:b/>
              </w:rPr>
            </w:pPr>
            <w:r w:rsidRPr="0037724B">
              <w:rPr>
                <w:b/>
              </w:rPr>
              <w:t>Pentru:</w:t>
            </w:r>
          </w:p>
        </w:tc>
        <w:tc>
          <w:tcPr>
            <w:tcW w:w="3402" w:type="dxa"/>
            <w:shd w:val="clear" w:color="auto" w:fill="CCCCFF"/>
          </w:tcPr>
          <w:p w14:paraId="6FDFD767" w14:textId="77777777" w:rsidR="001F0F0C" w:rsidRPr="0037724B" w:rsidRDefault="001F0F0C" w:rsidP="002D121F">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suppressAutoHyphens/>
              <w:jc w:val="center"/>
              <w:rPr>
                <w:b/>
              </w:rPr>
            </w:pPr>
            <w:r w:rsidRPr="0037724B">
              <w:rPr>
                <w:b/>
              </w:rPr>
              <w:t>Număr de grupe/ clase</w:t>
            </w:r>
          </w:p>
        </w:tc>
        <w:tc>
          <w:tcPr>
            <w:tcW w:w="2934" w:type="dxa"/>
            <w:shd w:val="clear" w:color="auto" w:fill="CCCCFF"/>
          </w:tcPr>
          <w:p w14:paraId="795774BD" w14:textId="77777777" w:rsidR="001F0F0C" w:rsidRPr="0037724B" w:rsidRDefault="001F0F0C" w:rsidP="001F0F0C">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suppressAutoHyphens/>
              <w:jc w:val="center"/>
              <w:rPr>
                <w:b/>
              </w:rPr>
            </w:pPr>
            <w:r w:rsidRPr="0037724B">
              <w:rPr>
                <w:b/>
              </w:rPr>
              <w:t>Număr de copii/ elevi</w:t>
            </w:r>
          </w:p>
        </w:tc>
      </w:tr>
      <w:tr w:rsidR="0037724B" w:rsidRPr="0037724B" w14:paraId="2687629A" w14:textId="77777777" w:rsidTr="001F0F0C">
        <w:trPr>
          <w:jc w:val="center"/>
        </w:trPr>
        <w:tc>
          <w:tcPr>
            <w:tcW w:w="3206" w:type="dxa"/>
          </w:tcPr>
          <w:p w14:paraId="7C3ADE95" w14:textId="77777777" w:rsidR="001F0F0C" w:rsidRPr="0037724B" w:rsidRDefault="001F0F0C" w:rsidP="002D121F">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suppressAutoHyphens/>
              <w:jc w:val="both"/>
              <w:rPr>
                <w:b/>
              </w:rPr>
            </w:pPr>
          </w:p>
          <w:p w14:paraId="7979F742" w14:textId="77777777" w:rsidR="001F0F0C" w:rsidRPr="0037724B" w:rsidRDefault="001F0F0C" w:rsidP="002D121F">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suppressAutoHyphens/>
              <w:jc w:val="both"/>
              <w:rPr>
                <w:b/>
              </w:rPr>
            </w:pPr>
          </w:p>
        </w:tc>
        <w:tc>
          <w:tcPr>
            <w:tcW w:w="3402" w:type="dxa"/>
          </w:tcPr>
          <w:p w14:paraId="570F8600" w14:textId="77777777" w:rsidR="001F0F0C" w:rsidRPr="0037724B" w:rsidRDefault="001F0F0C" w:rsidP="002D121F">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suppressAutoHyphens/>
              <w:jc w:val="both"/>
              <w:rPr>
                <w:b/>
              </w:rPr>
            </w:pPr>
          </w:p>
        </w:tc>
        <w:tc>
          <w:tcPr>
            <w:tcW w:w="2934" w:type="dxa"/>
          </w:tcPr>
          <w:p w14:paraId="0994A4EA" w14:textId="77777777" w:rsidR="001F0F0C" w:rsidRPr="0037724B" w:rsidRDefault="001F0F0C" w:rsidP="002D121F">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suppressAutoHyphens/>
              <w:jc w:val="both"/>
              <w:rPr>
                <w:b/>
              </w:rPr>
            </w:pPr>
          </w:p>
        </w:tc>
      </w:tr>
    </w:tbl>
    <w:p w14:paraId="479AC27D" w14:textId="77777777" w:rsidR="00AF0111" w:rsidRPr="0037724B" w:rsidRDefault="00AF0111" w:rsidP="00AF0111">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suppressAutoHyphens/>
        <w:jc w:val="both"/>
        <w:rPr>
          <w:b/>
          <w:i/>
          <w:sz w:val="18"/>
          <w:szCs w:val="18"/>
        </w:rPr>
      </w:pPr>
      <w:r w:rsidRPr="0037724B">
        <w:rPr>
          <w:b/>
          <w:i/>
          <w:sz w:val="18"/>
          <w:szCs w:val="18"/>
        </w:rPr>
        <w:t xml:space="preserve">Notă: se va completa câte un rând, după caz, pentru fiecare nou </w:t>
      </w:r>
      <w:r w:rsidRPr="0037724B">
        <w:rPr>
          <w:b/>
          <w:bCs/>
          <w:i/>
          <w:iCs/>
          <w:sz w:val="18"/>
          <w:szCs w:val="18"/>
        </w:rPr>
        <w:t>nivel / filieră, profil / domeniu / specializare / calificare profesională / limbă de predare / formă de învățământ / tip de program pentru care se solicită autorizarea</w:t>
      </w:r>
    </w:p>
    <w:p w14:paraId="32DE6D43" w14:textId="77777777" w:rsidR="001A005C" w:rsidRPr="0037724B" w:rsidRDefault="001A005C" w:rsidP="001A005C">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suppressAutoHyphens/>
        <w:jc w:val="both"/>
        <w:rPr>
          <w:b/>
        </w:rPr>
      </w:pPr>
    </w:p>
    <w:p w14:paraId="1A12697A" w14:textId="77777777" w:rsidR="001A005C" w:rsidRPr="0037724B" w:rsidRDefault="001A005C" w:rsidP="001A005C">
      <w:pPr>
        <w:jc w:val="both"/>
        <w:rPr>
          <w:b/>
        </w:rPr>
      </w:pPr>
      <w:r w:rsidRPr="0037724B">
        <w:rPr>
          <w:b/>
        </w:rPr>
        <w:t>IV.2. Programul de funcționare al unității</w:t>
      </w:r>
      <w:r w:rsidR="00C1230C" w:rsidRPr="0037724B">
        <w:rPr>
          <w:b/>
        </w:rPr>
        <w:t xml:space="preserve"> </w:t>
      </w:r>
      <w:r w:rsidR="00C1230C" w:rsidRPr="0037724B">
        <w:t>(pentru primul an de funcționare)</w:t>
      </w:r>
      <w:r w:rsidRPr="0037724B">
        <w:t>:</w:t>
      </w:r>
      <w:r w:rsidRPr="0037724B">
        <w:rPr>
          <w:b/>
        </w:rPr>
        <w:t xml:space="preserve"> </w:t>
      </w:r>
    </w:p>
    <w:p w14:paraId="4F652165" w14:textId="77777777" w:rsidR="001A005C" w:rsidRPr="0037724B" w:rsidRDefault="001A005C" w:rsidP="001A005C">
      <w:pPr>
        <w:jc w:val="both"/>
        <w:rPr>
          <w:b/>
        </w:rPr>
      </w:pPr>
    </w:p>
    <w:p w14:paraId="75BF02BE" w14:textId="77777777" w:rsidR="007C5A46" w:rsidRPr="0037724B" w:rsidRDefault="007C5A46" w:rsidP="007C5A46">
      <w:pPr>
        <w:jc w:val="both"/>
        <w:rPr>
          <w:b/>
        </w:rPr>
      </w:pPr>
      <w:r w:rsidRPr="0037724B">
        <w:rPr>
          <w:b/>
        </w:rPr>
        <w:t>Pentru schimbul 1, activitatea unității începe la ora:..................și se încheie la ora.......................</w:t>
      </w:r>
    </w:p>
    <w:p w14:paraId="3BD9382C" w14:textId="77777777" w:rsidR="007C5A46" w:rsidRPr="0037724B" w:rsidRDefault="007C5A46" w:rsidP="007C5A46">
      <w:pPr>
        <w:jc w:val="both"/>
        <w:rPr>
          <w:b/>
        </w:rPr>
      </w:pPr>
      <w:r w:rsidRPr="0037724B">
        <w:rPr>
          <w:b/>
        </w:rPr>
        <w:t>Pentru schimbul 2, activitatea unității începe la ora:..................și se încheie la ora.......................</w:t>
      </w:r>
    </w:p>
    <w:p w14:paraId="174CC149" w14:textId="77777777" w:rsidR="001A005C" w:rsidRPr="0037724B" w:rsidRDefault="001A005C" w:rsidP="00540C49">
      <w:pPr>
        <w:jc w:val="both"/>
        <w:rPr>
          <w:b/>
        </w:rPr>
      </w:pPr>
    </w:p>
    <w:p w14:paraId="769FC410" w14:textId="77777777" w:rsidR="001F0F0C" w:rsidRPr="0037724B" w:rsidRDefault="001F0F0C" w:rsidP="001F0F0C">
      <w:pPr>
        <w:jc w:val="both"/>
        <w:rPr>
          <w:b/>
        </w:rPr>
      </w:pPr>
      <w:r w:rsidRPr="0037724B">
        <w:rPr>
          <w:b/>
        </w:rPr>
        <w:t>IV.</w:t>
      </w:r>
      <w:r w:rsidR="007C24D8" w:rsidRPr="0037724B">
        <w:rPr>
          <w:b/>
        </w:rPr>
        <w:t>3</w:t>
      </w:r>
      <w:r w:rsidRPr="0037724B">
        <w:rPr>
          <w:b/>
        </w:rPr>
        <w:t xml:space="preserve">. Schema orară: </w:t>
      </w:r>
    </w:p>
    <w:p w14:paraId="6A31A301" w14:textId="77777777" w:rsidR="001F0F0C" w:rsidRPr="0037724B" w:rsidRDefault="001F0F0C" w:rsidP="001F0F0C">
      <w:pPr>
        <w:jc w:val="both"/>
        <w:rPr>
          <w:i/>
        </w:rPr>
      </w:pPr>
    </w:p>
    <w:tbl>
      <w:tblPr>
        <w:tblStyle w:val="TableGrid"/>
        <w:tblW w:w="5000" w:type="pct"/>
        <w:jc w:val="center"/>
        <w:tblLook w:val="04A0" w:firstRow="1" w:lastRow="0" w:firstColumn="1" w:lastColumn="0" w:noHBand="0" w:noVBand="1"/>
      </w:tblPr>
      <w:tblGrid>
        <w:gridCol w:w="3214"/>
        <w:gridCol w:w="3215"/>
        <w:gridCol w:w="3059"/>
      </w:tblGrid>
      <w:tr w:rsidR="0037724B" w:rsidRPr="0037724B" w14:paraId="08FBEC73" w14:textId="77777777" w:rsidTr="0086034F">
        <w:trPr>
          <w:trHeight w:val="610"/>
          <w:jc w:val="center"/>
        </w:trPr>
        <w:tc>
          <w:tcPr>
            <w:tcW w:w="1694" w:type="pct"/>
            <w:shd w:val="clear" w:color="auto" w:fill="CCCCFF"/>
            <w:vAlign w:val="center"/>
          </w:tcPr>
          <w:p w14:paraId="0D474DAF" w14:textId="77777777" w:rsidR="001F0F0C" w:rsidRPr="0037724B" w:rsidRDefault="001F0F0C" w:rsidP="002D121F">
            <w:pPr>
              <w:jc w:val="center"/>
              <w:rPr>
                <w:i/>
              </w:rPr>
            </w:pPr>
            <w:r w:rsidRPr="0037724B">
              <w:rPr>
                <w:b/>
                <w:spacing w:val="-3"/>
              </w:rPr>
              <w:t>Nivel de învățământ</w:t>
            </w:r>
          </w:p>
        </w:tc>
        <w:tc>
          <w:tcPr>
            <w:tcW w:w="1694" w:type="pct"/>
            <w:shd w:val="clear" w:color="auto" w:fill="CCCCFF"/>
            <w:vAlign w:val="center"/>
          </w:tcPr>
          <w:p w14:paraId="037BF0C5" w14:textId="77777777" w:rsidR="001F0F0C" w:rsidRPr="0037724B" w:rsidRDefault="001F0F0C" w:rsidP="002D121F">
            <w:pPr>
              <w:jc w:val="center"/>
              <w:rPr>
                <w:i/>
              </w:rPr>
            </w:pPr>
            <w:r w:rsidRPr="0037724B">
              <w:rPr>
                <w:b/>
              </w:rPr>
              <w:t>Durata orei de curs (minute)</w:t>
            </w:r>
          </w:p>
        </w:tc>
        <w:tc>
          <w:tcPr>
            <w:tcW w:w="1613" w:type="pct"/>
            <w:shd w:val="clear" w:color="auto" w:fill="CCCCFF"/>
            <w:vAlign w:val="center"/>
          </w:tcPr>
          <w:p w14:paraId="44D05FE7" w14:textId="77777777" w:rsidR="001F0F0C" w:rsidRPr="0037724B" w:rsidRDefault="001F0F0C" w:rsidP="002D121F">
            <w:pPr>
              <w:jc w:val="center"/>
              <w:rPr>
                <w:i/>
              </w:rPr>
            </w:pPr>
            <w:r w:rsidRPr="0037724B">
              <w:rPr>
                <w:b/>
              </w:rPr>
              <w:t>Durata pauzei (minute)</w:t>
            </w:r>
          </w:p>
        </w:tc>
      </w:tr>
      <w:tr w:rsidR="0037724B" w:rsidRPr="0037724B" w14:paraId="2C2BF106" w14:textId="77777777" w:rsidTr="0086034F">
        <w:trPr>
          <w:jc w:val="center"/>
        </w:trPr>
        <w:tc>
          <w:tcPr>
            <w:tcW w:w="1694" w:type="pct"/>
          </w:tcPr>
          <w:p w14:paraId="70FAC6C0" w14:textId="6A6DC4B4" w:rsidR="00F05660" w:rsidRPr="0037724B" w:rsidRDefault="00F05660" w:rsidP="002D121F">
            <w:pPr>
              <w:jc w:val="both"/>
              <w:rPr>
                <w:b/>
                <w:spacing w:val="-3"/>
              </w:rPr>
            </w:pPr>
            <w:r w:rsidRPr="0037724B">
              <w:rPr>
                <w:b/>
                <w:spacing w:val="-3"/>
              </w:rPr>
              <w:t>Antepreșcolar</w:t>
            </w:r>
          </w:p>
        </w:tc>
        <w:tc>
          <w:tcPr>
            <w:tcW w:w="1694" w:type="pct"/>
          </w:tcPr>
          <w:p w14:paraId="5FA7A68A" w14:textId="77777777" w:rsidR="00F05660" w:rsidRPr="0037724B" w:rsidRDefault="00F05660" w:rsidP="002D121F">
            <w:pPr>
              <w:jc w:val="both"/>
              <w:rPr>
                <w:iCs/>
              </w:rPr>
            </w:pPr>
          </w:p>
        </w:tc>
        <w:tc>
          <w:tcPr>
            <w:tcW w:w="1613" w:type="pct"/>
          </w:tcPr>
          <w:p w14:paraId="3DACE076" w14:textId="77777777" w:rsidR="00F05660" w:rsidRPr="0037724B" w:rsidRDefault="00F05660" w:rsidP="002D121F">
            <w:pPr>
              <w:jc w:val="both"/>
              <w:rPr>
                <w:iCs/>
              </w:rPr>
            </w:pPr>
          </w:p>
        </w:tc>
      </w:tr>
      <w:tr w:rsidR="0037724B" w:rsidRPr="0037724B" w14:paraId="4F2F659A" w14:textId="77777777" w:rsidTr="0086034F">
        <w:trPr>
          <w:jc w:val="center"/>
        </w:trPr>
        <w:tc>
          <w:tcPr>
            <w:tcW w:w="1694" w:type="pct"/>
          </w:tcPr>
          <w:p w14:paraId="43AAAEDA" w14:textId="77777777" w:rsidR="001F0F0C" w:rsidRPr="0037724B" w:rsidRDefault="001F0F0C" w:rsidP="002D121F">
            <w:pPr>
              <w:jc w:val="both"/>
              <w:rPr>
                <w:i/>
              </w:rPr>
            </w:pPr>
            <w:r w:rsidRPr="0037724B">
              <w:rPr>
                <w:b/>
                <w:spacing w:val="-3"/>
              </w:rPr>
              <w:t xml:space="preserve">Preșcolar </w:t>
            </w:r>
          </w:p>
        </w:tc>
        <w:tc>
          <w:tcPr>
            <w:tcW w:w="1694" w:type="pct"/>
          </w:tcPr>
          <w:p w14:paraId="0602A815" w14:textId="77777777" w:rsidR="001F0F0C" w:rsidRPr="0037724B" w:rsidRDefault="001F0F0C" w:rsidP="002D121F">
            <w:pPr>
              <w:jc w:val="both"/>
              <w:rPr>
                <w:iCs/>
              </w:rPr>
            </w:pPr>
          </w:p>
        </w:tc>
        <w:tc>
          <w:tcPr>
            <w:tcW w:w="1613" w:type="pct"/>
          </w:tcPr>
          <w:p w14:paraId="2EF6DAAA" w14:textId="77777777" w:rsidR="001F0F0C" w:rsidRPr="0037724B" w:rsidRDefault="001F0F0C" w:rsidP="002D121F">
            <w:pPr>
              <w:jc w:val="both"/>
              <w:rPr>
                <w:iCs/>
              </w:rPr>
            </w:pPr>
          </w:p>
        </w:tc>
      </w:tr>
      <w:tr w:rsidR="0037724B" w:rsidRPr="0037724B" w14:paraId="2E39B50C" w14:textId="77777777" w:rsidTr="0086034F">
        <w:trPr>
          <w:jc w:val="center"/>
        </w:trPr>
        <w:tc>
          <w:tcPr>
            <w:tcW w:w="1694" w:type="pct"/>
          </w:tcPr>
          <w:p w14:paraId="6859A779" w14:textId="77777777" w:rsidR="001F0F0C" w:rsidRPr="0037724B" w:rsidRDefault="001F0F0C" w:rsidP="002D121F">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suppressAutoHyphens/>
              <w:spacing w:before="60"/>
              <w:rPr>
                <w:b/>
                <w:spacing w:val="-3"/>
              </w:rPr>
            </w:pPr>
            <w:r w:rsidRPr="0037724B">
              <w:rPr>
                <w:b/>
                <w:spacing w:val="-3"/>
              </w:rPr>
              <w:t>Primar</w:t>
            </w:r>
          </w:p>
        </w:tc>
        <w:tc>
          <w:tcPr>
            <w:tcW w:w="1694" w:type="pct"/>
          </w:tcPr>
          <w:p w14:paraId="527AC7B0" w14:textId="77777777" w:rsidR="001F0F0C" w:rsidRPr="0037724B" w:rsidRDefault="001F0F0C" w:rsidP="002D121F">
            <w:pPr>
              <w:jc w:val="both"/>
              <w:rPr>
                <w:iCs/>
              </w:rPr>
            </w:pPr>
          </w:p>
        </w:tc>
        <w:tc>
          <w:tcPr>
            <w:tcW w:w="1613" w:type="pct"/>
          </w:tcPr>
          <w:p w14:paraId="4B4B9902" w14:textId="77777777" w:rsidR="001F0F0C" w:rsidRPr="0037724B" w:rsidRDefault="001F0F0C" w:rsidP="002D121F">
            <w:pPr>
              <w:jc w:val="both"/>
              <w:rPr>
                <w:iCs/>
              </w:rPr>
            </w:pPr>
          </w:p>
        </w:tc>
      </w:tr>
      <w:tr w:rsidR="0037724B" w:rsidRPr="0037724B" w14:paraId="29EA55B8" w14:textId="77777777" w:rsidTr="0086034F">
        <w:trPr>
          <w:jc w:val="center"/>
        </w:trPr>
        <w:tc>
          <w:tcPr>
            <w:tcW w:w="1694" w:type="pct"/>
          </w:tcPr>
          <w:p w14:paraId="76E36699" w14:textId="77777777" w:rsidR="001F0F0C" w:rsidRPr="0037724B" w:rsidRDefault="001F0F0C" w:rsidP="002D121F">
            <w:pPr>
              <w:jc w:val="both"/>
              <w:rPr>
                <w:i/>
              </w:rPr>
            </w:pPr>
            <w:r w:rsidRPr="0037724B">
              <w:rPr>
                <w:b/>
                <w:spacing w:val="-3"/>
              </w:rPr>
              <w:t>Gimnazial</w:t>
            </w:r>
          </w:p>
        </w:tc>
        <w:tc>
          <w:tcPr>
            <w:tcW w:w="1694" w:type="pct"/>
          </w:tcPr>
          <w:p w14:paraId="0CE3E23D" w14:textId="77777777" w:rsidR="001F0F0C" w:rsidRPr="0037724B" w:rsidRDefault="001F0F0C" w:rsidP="002D121F">
            <w:pPr>
              <w:jc w:val="both"/>
              <w:rPr>
                <w:iCs/>
              </w:rPr>
            </w:pPr>
          </w:p>
        </w:tc>
        <w:tc>
          <w:tcPr>
            <w:tcW w:w="1613" w:type="pct"/>
          </w:tcPr>
          <w:p w14:paraId="1D6AEBF2" w14:textId="77777777" w:rsidR="001F0F0C" w:rsidRPr="0037724B" w:rsidRDefault="001F0F0C" w:rsidP="002D121F">
            <w:pPr>
              <w:jc w:val="both"/>
              <w:rPr>
                <w:iCs/>
              </w:rPr>
            </w:pPr>
          </w:p>
        </w:tc>
      </w:tr>
      <w:tr w:rsidR="0037724B" w:rsidRPr="0037724B" w14:paraId="443F8004" w14:textId="77777777" w:rsidTr="0086034F">
        <w:trPr>
          <w:jc w:val="center"/>
        </w:trPr>
        <w:tc>
          <w:tcPr>
            <w:tcW w:w="1694" w:type="pct"/>
          </w:tcPr>
          <w:p w14:paraId="1DE72D2B" w14:textId="77777777" w:rsidR="001F0F0C" w:rsidRPr="0037724B" w:rsidRDefault="001F0F0C" w:rsidP="002D121F">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suppressAutoHyphens/>
              <w:rPr>
                <w:b/>
                <w:spacing w:val="-3"/>
              </w:rPr>
            </w:pPr>
            <w:r w:rsidRPr="0037724B">
              <w:rPr>
                <w:b/>
                <w:spacing w:val="-3"/>
              </w:rPr>
              <w:t xml:space="preserve">Profesional </w:t>
            </w:r>
          </w:p>
        </w:tc>
        <w:tc>
          <w:tcPr>
            <w:tcW w:w="1694" w:type="pct"/>
          </w:tcPr>
          <w:p w14:paraId="48BC7C60" w14:textId="77777777" w:rsidR="001F0F0C" w:rsidRPr="0037724B" w:rsidRDefault="001F0F0C" w:rsidP="002D121F">
            <w:pPr>
              <w:jc w:val="both"/>
              <w:rPr>
                <w:iCs/>
              </w:rPr>
            </w:pPr>
          </w:p>
        </w:tc>
        <w:tc>
          <w:tcPr>
            <w:tcW w:w="1613" w:type="pct"/>
          </w:tcPr>
          <w:p w14:paraId="01FC39BC" w14:textId="77777777" w:rsidR="001F0F0C" w:rsidRPr="0037724B" w:rsidRDefault="001F0F0C" w:rsidP="002D121F">
            <w:pPr>
              <w:jc w:val="both"/>
              <w:rPr>
                <w:iCs/>
              </w:rPr>
            </w:pPr>
          </w:p>
        </w:tc>
      </w:tr>
      <w:tr w:rsidR="0037724B" w:rsidRPr="0037724B" w14:paraId="0B406192" w14:textId="77777777" w:rsidTr="0086034F">
        <w:trPr>
          <w:jc w:val="center"/>
        </w:trPr>
        <w:tc>
          <w:tcPr>
            <w:tcW w:w="1694" w:type="pct"/>
          </w:tcPr>
          <w:p w14:paraId="531F056D" w14:textId="77777777" w:rsidR="001F0F0C" w:rsidRPr="0037724B" w:rsidRDefault="001F0F0C" w:rsidP="002D121F">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suppressAutoHyphens/>
              <w:spacing w:before="60"/>
              <w:rPr>
                <w:i/>
              </w:rPr>
            </w:pPr>
            <w:r w:rsidRPr="0037724B">
              <w:rPr>
                <w:b/>
                <w:spacing w:val="-3"/>
              </w:rPr>
              <w:t xml:space="preserve">Liceal  </w:t>
            </w:r>
            <w:r w:rsidRPr="0037724B">
              <w:rPr>
                <w:spacing w:val="-3"/>
              </w:rPr>
              <w:t>(ciclul inferior)</w:t>
            </w:r>
          </w:p>
        </w:tc>
        <w:tc>
          <w:tcPr>
            <w:tcW w:w="1694" w:type="pct"/>
          </w:tcPr>
          <w:p w14:paraId="68200D9F" w14:textId="77777777" w:rsidR="001F0F0C" w:rsidRPr="0037724B" w:rsidRDefault="001F0F0C" w:rsidP="002D121F">
            <w:pPr>
              <w:jc w:val="both"/>
              <w:rPr>
                <w:iCs/>
              </w:rPr>
            </w:pPr>
          </w:p>
        </w:tc>
        <w:tc>
          <w:tcPr>
            <w:tcW w:w="1613" w:type="pct"/>
          </w:tcPr>
          <w:p w14:paraId="30B78399" w14:textId="77777777" w:rsidR="001F0F0C" w:rsidRPr="0037724B" w:rsidRDefault="001F0F0C" w:rsidP="002D121F">
            <w:pPr>
              <w:jc w:val="both"/>
              <w:rPr>
                <w:iCs/>
              </w:rPr>
            </w:pPr>
          </w:p>
        </w:tc>
      </w:tr>
      <w:tr w:rsidR="0037724B" w:rsidRPr="0037724B" w14:paraId="6FC22E5D" w14:textId="77777777" w:rsidTr="0086034F">
        <w:trPr>
          <w:jc w:val="center"/>
        </w:trPr>
        <w:tc>
          <w:tcPr>
            <w:tcW w:w="1694" w:type="pct"/>
          </w:tcPr>
          <w:p w14:paraId="3FEBE17A" w14:textId="77777777" w:rsidR="001F0F0C" w:rsidRPr="0037724B" w:rsidRDefault="001F0F0C" w:rsidP="002D121F">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suppressAutoHyphens/>
              <w:spacing w:before="60"/>
              <w:rPr>
                <w:spacing w:val="-3"/>
              </w:rPr>
            </w:pPr>
            <w:r w:rsidRPr="0037724B">
              <w:rPr>
                <w:b/>
                <w:spacing w:val="-3"/>
              </w:rPr>
              <w:t xml:space="preserve">Liceal </w:t>
            </w:r>
            <w:r w:rsidRPr="0037724B">
              <w:rPr>
                <w:spacing w:val="-3"/>
              </w:rPr>
              <w:t>(ciclul superior)</w:t>
            </w:r>
          </w:p>
        </w:tc>
        <w:tc>
          <w:tcPr>
            <w:tcW w:w="1694" w:type="pct"/>
          </w:tcPr>
          <w:p w14:paraId="5735CB14" w14:textId="77777777" w:rsidR="001F0F0C" w:rsidRPr="0037724B" w:rsidRDefault="001F0F0C" w:rsidP="002D121F">
            <w:pPr>
              <w:jc w:val="both"/>
              <w:rPr>
                <w:iCs/>
              </w:rPr>
            </w:pPr>
          </w:p>
        </w:tc>
        <w:tc>
          <w:tcPr>
            <w:tcW w:w="1613" w:type="pct"/>
          </w:tcPr>
          <w:p w14:paraId="45BC9C3A" w14:textId="77777777" w:rsidR="001F0F0C" w:rsidRPr="0037724B" w:rsidRDefault="001F0F0C" w:rsidP="002D121F">
            <w:pPr>
              <w:jc w:val="both"/>
              <w:rPr>
                <w:iCs/>
              </w:rPr>
            </w:pPr>
          </w:p>
        </w:tc>
      </w:tr>
      <w:tr w:rsidR="0037724B" w:rsidRPr="0037724B" w14:paraId="37FAF9DB" w14:textId="77777777" w:rsidTr="0086034F">
        <w:trPr>
          <w:jc w:val="center"/>
        </w:trPr>
        <w:tc>
          <w:tcPr>
            <w:tcW w:w="1694" w:type="pct"/>
          </w:tcPr>
          <w:p w14:paraId="0779A910" w14:textId="77777777" w:rsidR="001F0F0C" w:rsidRPr="0037724B" w:rsidRDefault="001F0F0C" w:rsidP="002D121F">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suppressAutoHyphens/>
              <w:spacing w:before="60"/>
              <w:rPr>
                <w:i/>
              </w:rPr>
            </w:pPr>
            <w:r w:rsidRPr="0037724B">
              <w:rPr>
                <w:b/>
                <w:spacing w:val="-3"/>
              </w:rPr>
              <w:t xml:space="preserve">Maiștri </w:t>
            </w:r>
          </w:p>
        </w:tc>
        <w:tc>
          <w:tcPr>
            <w:tcW w:w="1694" w:type="pct"/>
          </w:tcPr>
          <w:p w14:paraId="61578747" w14:textId="77777777" w:rsidR="001F0F0C" w:rsidRPr="0037724B" w:rsidRDefault="001F0F0C" w:rsidP="002D121F">
            <w:pPr>
              <w:jc w:val="both"/>
              <w:rPr>
                <w:iCs/>
              </w:rPr>
            </w:pPr>
          </w:p>
        </w:tc>
        <w:tc>
          <w:tcPr>
            <w:tcW w:w="1613" w:type="pct"/>
          </w:tcPr>
          <w:p w14:paraId="75ED9F08" w14:textId="77777777" w:rsidR="001F0F0C" w:rsidRPr="0037724B" w:rsidRDefault="001F0F0C" w:rsidP="002D121F">
            <w:pPr>
              <w:jc w:val="both"/>
              <w:rPr>
                <w:iCs/>
              </w:rPr>
            </w:pPr>
          </w:p>
        </w:tc>
      </w:tr>
      <w:tr w:rsidR="0037724B" w:rsidRPr="0037724B" w14:paraId="0D72E037" w14:textId="77777777" w:rsidTr="0086034F">
        <w:trPr>
          <w:jc w:val="center"/>
        </w:trPr>
        <w:tc>
          <w:tcPr>
            <w:tcW w:w="1694" w:type="pct"/>
          </w:tcPr>
          <w:p w14:paraId="32501B74" w14:textId="77777777" w:rsidR="001F0F0C" w:rsidRPr="0037724B" w:rsidRDefault="001F0F0C" w:rsidP="002D121F">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suppressAutoHyphens/>
              <w:spacing w:before="60"/>
              <w:rPr>
                <w:spacing w:val="-3"/>
              </w:rPr>
            </w:pPr>
            <w:r w:rsidRPr="0037724B">
              <w:rPr>
                <w:b/>
                <w:spacing w:val="-3"/>
              </w:rPr>
              <w:t>Postliceal</w:t>
            </w:r>
          </w:p>
        </w:tc>
        <w:tc>
          <w:tcPr>
            <w:tcW w:w="1694" w:type="pct"/>
          </w:tcPr>
          <w:p w14:paraId="463A0343" w14:textId="77777777" w:rsidR="001F0F0C" w:rsidRPr="0037724B" w:rsidRDefault="001F0F0C" w:rsidP="002D121F">
            <w:pPr>
              <w:jc w:val="both"/>
              <w:rPr>
                <w:iCs/>
              </w:rPr>
            </w:pPr>
          </w:p>
        </w:tc>
        <w:tc>
          <w:tcPr>
            <w:tcW w:w="1613" w:type="pct"/>
          </w:tcPr>
          <w:p w14:paraId="3A9BFE2D" w14:textId="77777777" w:rsidR="001F0F0C" w:rsidRPr="0037724B" w:rsidRDefault="001F0F0C" w:rsidP="002D121F">
            <w:pPr>
              <w:jc w:val="both"/>
              <w:rPr>
                <w:iCs/>
              </w:rPr>
            </w:pPr>
          </w:p>
        </w:tc>
      </w:tr>
    </w:tbl>
    <w:p w14:paraId="0B10459F" w14:textId="360C18B2" w:rsidR="001F0F0C" w:rsidRPr="0037724B" w:rsidRDefault="001F0F0C" w:rsidP="00E118BB">
      <w:pPr>
        <w:spacing w:after="120"/>
        <w:jc w:val="both"/>
        <w:rPr>
          <w:b/>
          <w:bCs/>
          <w:i/>
          <w:sz w:val="18"/>
          <w:szCs w:val="18"/>
        </w:rPr>
      </w:pPr>
      <w:r w:rsidRPr="0037724B">
        <w:rPr>
          <w:b/>
          <w:bCs/>
          <w:i/>
          <w:sz w:val="18"/>
          <w:szCs w:val="18"/>
        </w:rPr>
        <w:t>Nota:</w:t>
      </w:r>
      <w:r w:rsidRPr="0037724B">
        <w:rPr>
          <w:b/>
          <w:spacing w:val="-3"/>
          <w:sz w:val="18"/>
          <w:szCs w:val="18"/>
        </w:rPr>
        <w:t xml:space="preserve"> </w:t>
      </w:r>
      <w:r w:rsidRPr="0037724B">
        <w:rPr>
          <w:b/>
          <w:bCs/>
          <w:i/>
          <w:sz w:val="18"/>
          <w:szCs w:val="18"/>
        </w:rPr>
        <w:t xml:space="preserve">în situația </w:t>
      </w:r>
      <w:r w:rsidR="00472FD5" w:rsidRPr="0037724B">
        <w:rPr>
          <w:b/>
          <w:bCs/>
          <w:i/>
          <w:sz w:val="18"/>
          <w:szCs w:val="18"/>
        </w:rPr>
        <w:t xml:space="preserve">în care </w:t>
      </w:r>
      <w:r w:rsidR="00E118BB" w:rsidRPr="0037724B">
        <w:rPr>
          <w:b/>
          <w:bCs/>
          <w:i/>
          <w:sz w:val="18"/>
          <w:szCs w:val="18"/>
        </w:rPr>
        <w:t xml:space="preserve">nu </w:t>
      </w:r>
      <w:r w:rsidR="00E118BB" w:rsidRPr="0037724B">
        <w:rPr>
          <w:b/>
          <w:i/>
          <w:sz w:val="18"/>
          <w:szCs w:val="18"/>
        </w:rPr>
        <w:t xml:space="preserve">se solicită autorizarea de </w:t>
      </w:r>
      <w:r w:rsidR="00007464" w:rsidRPr="0037724B">
        <w:rPr>
          <w:b/>
          <w:i/>
          <w:sz w:val="18"/>
          <w:szCs w:val="18"/>
        </w:rPr>
        <w:t>funcționare</w:t>
      </w:r>
      <w:r w:rsidR="00E118BB" w:rsidRPr="0037724B">
        <w:rPr>
          <w:b/>
          <w:i/>
          <w:sz w:val="18"/>
          <w:szCs w:val="18"/>
        </w:rPr>
        <w:t xml:space="preserve"> provizorie pentru anumite </w:t>
      </w:r>
      <w:r w:rsidRPr="0037724B">
        <w:rPr>
          <w:b/>
          <w:bCs/>
          <w:i/>
          <w:sz w:val="18"/>
          <w:szCs w:val="18"/>
        </w:rPr>
        <w:t>niveluri, liniile corespunzătoare acestora se excl</w:t>
      </w:r>
      <w:r w:rsidR="007C5A46" w:rsidRPr="0037724B">
        <w:rPr>
          <w:b/>
          <w:bCs/>
          <w:i/>
          <w:sz w:val="18"/>
          <w:szCs w:val="18"/>
        </w:rPr>
        <w:t>ud din situația centralizatoare</w:t>
      </w:r>
    </w:p>
    <w:p w14:paraId="0A4B9B9D" w14:textId="2292FEA7" w:rsidR="00E118BB" w:rsidRPr="0037724B" w:rsidRDefault="00E118BB" w:rsidP="00E118BB">
      <w:pPr>
        <w:spacing w:after="120"/>
        <w:jc w:val="both"/>
        <w:rPr>
          <w:b/>
        </w:rPr>
      </w:pPr>
    </w:p>
    <w:p w14:paraId="119D8804" w14:textId="77777777" w:rsidR="000A11E4" w:rsidRPr="0037724B" w:rsidRDefault="000A11E4" w:rsidP="000A11E4">
      <w:pPr>
        <w:shd w:val="clear" w:color="auto" w:fill="CCCCFF"/>
        <w:spacing w:after="120"/>
        <w:jc w:val="both"/>
        <w:rPr>
          <w:b/>
          <w:bCs/>
        </w:rPr>
      </w:pPr>
      <w:r w:rsidRPr="0037724B">
        <w:rPr>
          <w:b/>
          <w:bCs/>
        </w:rPr>
        <w:t>V. SPAȚII</w:t>
      </w:r>
    </w:p>
    <w:p w14:paraId="6377BAD9" w14:textId="26FF281E" w:rsidR="002D121F" w:rsidRPr="0037724B" w:rsidRDefault="002D121F" w:rsidP="002D121F">
      <w:pPr>
        <w:spacing w:after="120"/>
        <w:jc w:val="both"/>
        <w:rPr>
          <w:b/>
        </w:rPr>
      </w:pPr>
      <w:r w:rsidRPr="0037724B">
        <w:rPr>
          <w:b/>
        </w:rPr>
        <w:t>V. 1. Spațiile deținute</w:t>
      </w:r>
      <w:r w:rsidRPr="0037724B">
        <w:rPr>
          <w:sz w:val="20"/>
          <w:szCs w:val="20"/>
        </w:rPr>
        <w:t xml:space="preserve"> </w:t>
      </w:r>
    </w:p>
    <w:p w14:paraId="0347F5EC" w14:textId="77777777" w:rsidR="002D121F" w:rsidRPr="0037724B" w:rsidRDefault="002D121F" w:rsidP="002D121F">
      <w:pPr>
        <w:pStyle w:val="ListParagraph"/>
        <w:numPr>
          <w:ilvl w:val="0"/>
          <w:numId w:val="10"/>
        </w:numPr>
        <w:spacing w:after="120"/>
        <w:jc w:val="both"/>
        <w:rPr>
          <w:b/>
        </w:rPr>
      </w:pPr>
      <w:r w:rsidRPr="0037724B">
        <w:rPr>
          <w:b/>
        </w:rPr>
        <w:t>au avut</w:t>
      </w:r>
    </w:p>
    <w:p w14:paraId="7AB1FF1A" w14:textId="77777777" w:rsidR="002D121F" w:rsidRPr="0037724B" w:rsidRDefault="002D121F" w:rsidP="002D121F">
      <w:pPr>
        <w:pStyle w:val="ListParagraph"/>
        <w:numPr>
          <w:ilvl w:val="0"/>
          <w:numId w:val="10"/>
        </w:numPr>
        <w:spacing w:after="120"/>
        <w:jc w:val="both"/>
        <w:rPr>
          <w:b/>
        </w:rPr>
      </w:pPr>
      <w:r w:rsidRPr="0037724B">
        <w:rPr>
          <w:b/>
        </w:rPr>
        <w:t>nu au avut</w:t>
      </w:r>
    </w:p>
    <w:p w14:paraId="19947446" w14:textId="77777777" w:rsidR="002D121F" w:rsidRPr="0037724B" w:rsidRDefault="002D121F" w:rsidP="002D121F">
      <w:pPr>
        <w:spacing w:after="120"/>
        <w:jc w:val="both"/>
        <w:rPr>
          <w:b/>
        </w:rPr>
      </w:pPr>
      <w:r w:rsidRPr="0037724B">
        <w:rPr>
          <w:b/>
        </w:rPr>
        <w:t xml:space="preserve">din construcție, destinație educațională - unitate de învățământ </w:t>
      </w:r>
      <w:r w:rsidRPr="0037724B">
        <w:rPr>
          <w:i/>
        </w:rPr>
        <w:t>(se realizează selecția uneia dintre variantele menționate).</w:t>
      </w:r>
    </w:p>
    <w:p w14:paraId="6F3D5427" w14:textId="77777777" w:rsidR="002D121F" w:rsidRPr="0037724B" w:rsidRDefault="002D121F" w:rsidP="002D121F">
      <w:pPr>
        <w:jc w:val="both"/>
        <w:rPr>
          <w:b/>
        </w:rPr>
      </w:pPr>
      <w:r w:rsidRPr="0037724B">
        <w:rPr>
          <w:b/>
        </w:rPr>
        <w:t>În situația, în care spațiile deținute nu au avut din construcție destinație educațională, se va preciza anul și modul în care s-a realizat schimbarea de destinație.</w:t>
      </w:r>
    </w:p>
    <w:p w14:paraId="1ED25B40" w14:textId="57609211" w:rsidR="002D121F" w:rsidRPr="0037724B" w:rsidRDefault="002D121F" w:rsidP="002D121F">
      <w:pPr>
        <w:jc w:val="both"/>
      </w:pPr>
      <w:r w:rsidRPr="0037724B">
        <w:t>..............................................................................................................................................................</w:t>
      </w:r>
    </w:p>
    <w:p w14:paraId="26F2021B" w14:textId="25B2DA98" w:rsidR="002D121F" w:rsidRPr="0037724B" w:rsidRDefault="002D121F" w:rsidP="0086034F">
      <w:pPr>
        <w:jc w:val="both"/>
      </w:pPr>
      <w:r w:rsidRPr="0037724B">
        <w:t>..............................................................................................................................................................</w:t>
      </w:r>
    </w:p>
    <w:p w14:paraId="5B9496AA" w14:textId="6E64D7BD" w:rsidR="00E34842" w:rsidRPr="0037724B" w:rsidRDefault="00E34842" w:rsidP="0086034F">
      <w:pPr>
        <w:jc w:val="both"/>
      </w:pPr>
    </w:p>
    <w:p w14:paraId="2DB561A7" w14:textId="37B1FB37" w:rsidR="00E34842" w:rsidRPr="0037724B" w:rsidRDefault="00E34842" w:rsidP="0086034F">
      <w:pPr>
        <w:jc w:val="both"/>
        <w:rPr>
          <w:b/>
          <w:bCs/>
        </w:rPr>
      </w:pPr>
      <w:r w:rsidRPr="0037724B">
        <w:rPr>
          <w:b/>
          <w:bCs/>
        </w:rPr>
        <w:t>V.2. Informații privind deținerea spațiilor</w:t>
      </w:r>
    </w:p>
    <w:p w14:paraId="3C8CCFBC" w14:textId="11130E57" w:rsidR="00E34842" w:rsidRPr="0037724B" w:rsidRDefault="00E34842" w:rsidP="0086034F">
      <w:pPr>
        <w:jc w:val="both"/>
      </w:pPr>
    </w:p>
    <w:p w14:paraId="7F6CEED3" w14:textId="30E07F76" w:rsidR="00E34842" w:rsidRPr="0037724B" w:rsidRDefault="00E34842" w:rsidP="0086034F">
      <w:pPr>
        <w:jc w:val="both"/>
      </w:pPr>
      <w:r w:rsidRPr="0037724B">
        <w:rPr>
          <w:b/>
          <w:bCs/>
        </w:rPr>
        <w:t>Tipul și numărul documentului de deținere a spațiilor</w:t>
      </w:r>
      <w:r w:rsidR="00E00A10" w:rsidRPr="0037724B">
        <w:rPr>
          <w:b/>
          <w:bCs/>
        </w:rPr>
        <w:t xml:space="preserve"> (inclusiv al celor cu caracter adițional, dacă este cazul)</w:t>
      </w:r>
      <w:r w:rsidRPr="0037724B">
        <w:t>:.......................................................................</w:t>
      </w:r>
      <w:r w:rsidR="00E00A10" w:rsidRPr="0037724B">
        <w:t>...........................................................</w:t>
      </w:r>
    </w:p>
    <w:p w14:paraId="38AF3412" w14:textId="4E4D0C9F" w:rsidR="00E34842" w:rsidRPr="0037724B" w:rsidRDefault="00E34842" w:rsidP="0086034F">
      <w:pPr>
        <w:jc w:val="both"/>
      </w:pPr>
      <w:r w:rsidRPr="0037724B">
        <w:rPr>
          <w:b/>
          <w:bCs/>
        </w:rPr>
        <w:t>Perioada de deținere a spațiilor</w:t>
      </w:r>
      <w:r w:rsidRPr="0037724B">
        <w:t>: de la..........................................., până la......................................</w:t>
      </w:r>
    </w:p>
    <w:p w14:paraId="671DD828" w14:textId="7EFA602D" w:rsidR="00E34842" w:rsidRPr="0037724B" w:rsidRDefault="00E34842" w:rsidP="0086034F">
      <w:pPr>
        <w:jc w:val="both"/>
      </w:pPr>
    </w:p>
    <w:p w14:paraId="6648A2E5" w14:textId="77777777" w:rsidR="00E34842" w:rsidRPr="0037724B" w:rsidRDefault="00E34842" w:rsidP="0086034F">
      <w:pPr>
        <w:jc w:val="both"/>
      </w:pPr>
    </w:p>
    <w:p w14:paraId="2D478E6A" w14:textId="75E89F04" w:rsidR="002D121F" w:rsidRPr="0037724B" w:rsidRDefault="002D121F" w:rsidP="002D121F">
      <w:pPr>
        <w:spacing w:after="120"/>
        <w:rPr>
          <w:b/>
        </w:rPr>
      </w:pPr>
      <w:r w:rsidRPr="0037724B">
        <w:rPr>
          <w:b/>
        </w:rPr>
        <w:t>V.</w:t>
      </w:r>
      <w:r w:rsidR="00E34842" w:rsidRPr="0037724B">
        <w:rPr>
          <w:b/>
        </w:rPr>
        <w:t>3</w:t>
      </w:r>
      <w:r w:rsidRPr="0037724B">
        <w:rPr>
          <w:b/>
        </w:rPr>
        <w:t>. Informații privind spațiile școlare</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3821"/>
        <w:gridCol w:w="1417"/>
        <w:gridCol w:w="1559"/>
        <w:gridCol w:w="2159"/>
      </w:tblGrid>
      <w:tr w:rsidR="0037724B" w:rsidRPr="0037724B" w14:paraId="23FF23C9" w14:textId="77777777" w:rsidTr="00400E96">
        <w:trPr>
          <w:trHeight w:val="585"/>
        </w:trPr>
        <w:tc>
          <w:tcPr>
            <w:tcW w:w="0" w:type="auto"/>
            <w:vMerge w:val="restart"/>
            <w:shd w:val="clear" w:color="auto" w:fill="CCCCFF"/>
          </w:tcPr>
          <w:p w14:paraId="2D2F52B9" w14:textId="77777777" w:rsidR="00E00A10" w:rsidRPr="0037724B" w:rsidRDefault="00E00A10" w:rsidP="000A2375">
            <w:pPr>
              <w:jc w:val="center"/>
              <w:rPr>
                <w:b/>
              </w:rPr>
            </w:pPr>
            <w:r w:rsidRPr="0037724B">
              <w:rPr>
                <w:b/>
              </w:rPr>
              <w:t>Nr.</w:t>
            </w:r>
          </w:p>
          <w:p w14:paraId="0B85515C" w14:textId="77777777" w:rsidR="00E00A10" w:rsidRPr="0037724B" w:rsidRDefault="00E00A10" w:rsidP="000A2375">
            <w:pPr>
              <w:jc w:val="center"/>
              <w:rPr>
                <w:b/>
              </w:rPr>
            </w:pPr>
            <w:r w:rsidRPr="0037724B">
              <w:rPr>
                <w:b/>
              </w:rPr>
              <w:t>crt.</w:t>
            </w:r>
          </w:p>
        </w:tc>
        <w:tc>
          <w:tcPr>
            <w:tcW w:w="3821" w:type="dxa"/>
            <w:vMerge w:val="restart"/>
            <w:shd w:val="clear" w:color="auto" w:fill="CCCCFF"/>
          </w:tcPr>
          <w:p w14:paraId="148EFB36" w14:textId="77777777" w:rsidR="00E00A10" w:rsidRPr="0037724B" w:rsidRDefault="00E00A10" w:rsidP="000A2375">
            <w:pPr>
              <w:jc w:val="center"/>
              <w:rPr>
                <w:b/>
              </w:rPr>
            </w:pPr>
            <w:r w:rsidRPr="0037724B">
              <w:rPr>
                <w:b/>
              </w:rPr>
              <w:t>Tipul de spațiu</w:t>
            </w:r>
          </w:p>
        </w:tc>
        <w:tc>
          <w:tcPr>
            <w:tcW w:w="1417" w:type="dxa"/>
            <w:vMerge w:val="restart"/>
            <w:shd w:val="clear" w:color="auto" w:fill="CCCCFF"/>
          </w:tcPr>
          <w:p w14:paraId="4C47F05A" w14:textId="77777777" w:rsidR="00E00A10" w:rsidRPr="0037724B" w:rsidRDefault="00E00A10" w:rsidP="000A2375">
            <w:pPr>
              <w:jc w:val="center"/>
              <w:rPr>
                <w:b/>
              </w:rPr>
            </w:pPr>
            <w:r w:rsidRPr="0037724B">
              <w:rPr>
                <w:b/>
              </w:rPr>
              <w:t>Număr de</w:t>
            </w:r>
          </w:p>
          <w:p w14:paraId="7EDC8D33" w14:textId="77777777" w:rsidR="00E00A10" w:rsidRPr="0037724B" w:rsidRDefault="00E00A10" w:rsidP="000A2375">
            <w:pPr>
              <w:jc w:val="center"/>
              <w:rPr>
                <w:b/>
              </w:rPr>
            </w:pPr>
            <w:r w:rsidRPr="0037724B">
              <w:rPr>
                <w:b/>
              </w:rPr>
              <w:t>spații</w:t>
            </w:r>
          </w:p>
        </w:tc>
        <w:tc>
          <w:tcPr>
            <w:tcW w:w="1559" w:type="dxa"/>
            <w:vMerge w:val="restart"/>
            <w:shd w:val="clear" w:color="auto" w:fill="CCCCFF"/>
          </w:tcPr>
          <w:p w14:paraId="4088E87D" w14:textId="32DFF4E6" w:rsidR="00E00A10" w:rsidRPr="0037724B" w:rsidRDefault="00400E96" w:rsidP="000A2375">
            <w:pPr>
              <w:jc w:val="center"/>
              <w:rPr>
                <w:b/>
              </w:rPr>
            </w:pPr>
            <w:r w:rsidRPr="0037724B">
              <w:rPr>
                <w:b/>
              </w:rPr>
              <w:t>Suprafață</w:t>
            </w:r>
          </w:p>
        </w:tc>
        <w:tc>
          <w:tcPr>
            <w:tcW w:w="2159" w:type="dxa"/>
            <w:shd w:val="clear" w:color="auto" w:fill="CCCCFF"/>
          </w:tcPr>
          <w:p w14:paraId="6E21DBEE" w14:textId="28A4421C" w:rsidR="00E00A10" w:rsidRPr="0037724B" w:rsidRDefault="00E00A10" w:rsidP="000A2375">
            <w:pPr>
              <w:jc w:val="center"/>
              <w:rPr>
                <w:b/>
              </w:rPr>
            </w:pPr>
            <w:r w:rsidRPr="0037724B">
              <w:rPr>
                <w:b/>
              </w:rPr>
              <w:t>Dotate conform normativelor de dotare minimală</w:t>
            </w:r>
          </w:p>
        </w:tc>
      </w:tr>
      <w:tr w:rsidR="0037724B" w:rsidRPr="0037724B" w14:paraId="6C85B613" w14:textId="77777777" w:rsidTr="00400E96">
        <w:trPr>
          <w:trHeight w:val="149"/>
        </w:trPr>
        <w:tc>
          <w:tcPr>
            <w:tcW w:w="0" w:type="auto"/>
            <w:vMerge/>
            <w:shd w:val="clear" w:color="auto" w:fill="CCCCFF"/>
          </w:tcPr>
          <w:p w14:paraId="0E0CA645" w14:textId="77777777" w:rsidR="00E00A10" w:rsidRPr="0037724B" w:rsidRDefault="00E00A10" w:rsidP="000A2375">
            <w:pPr>
              <w:jc w:val="center"/>
              <w:rPr>
                <w:b/>
              </w:rPr>
            </w:pPr>
          </w:p>
        </w:tc>
        <w:tc>
          <w:tcPr>
            <w:tcW w:w="3821" w:type="dxa"/>
            <w:vMerge/>
            <w:shd w:val="clear" w:color="auto" w:fill="CCCCFF"/>
          </w:tcPr>
          <w:p w14:paraId="16536D26" w14:textId="77777777" w:rsidR="00E00A10" w:rsidRPr="0037724B" w:rsidRDefault="00E00A10" w:rsidP="000A2375">
            <w:pPr>
              <w:jc w:val="center"/>
              <w:rPr>
                <w:b/>
              </w:rPr>
            </w:pPr>
          </w:p>
        </w:tc>
        <w:tc>
          <w:tcPr>
            <w:tcW w:w="1417" w:type="dxa"/>
            <w:vMerge/>
            <w:shd w:val="clear" w:color="auto" w:fill="CCCCFF"/>
          </w:tcPr>
          <w:p w14:paraId="198F1A9B" w14:textId="77777777" w:rsidR="00E00A10" w:rsidRPr="0037724B" w:rsidRDefault="00E00A10" w:rsidP="000A2375">
            <w:pPr>
              <w:jc w:val="center"/>
              <w:rPr>
                <w:b/>
              </w:rPr>
            </w:pPr>
          </w:p>
        </w:tc>
        <w:tc>
          <w:tcPr>
            <w:tcW w:w="1559" w:type="dxa"/>
            <w:vMerge/>
            <w:shd w:val="clear" w:color="auto" w:fill="CCCCFF"/>
          </w:tcPr>
          <w:p w14:paraId="7DB8834E" w14:textId="77777777" w:rsidR="00E00A10" w:rsidRPr="0037724B" w:rsidRDefault="00E00A10" w:rsidP="000A2375">
            <w:pPr>
              <w:jc w:val="center"/>
              <w:rPr>
                <w:b/>
              </w:rPr>
            </w:pPr>
          </w:p>
        </w:tc>
        <w:tc>
          <w:tcPr>
            <w:tcW w:w="2159" w:type="dxa"/>
            <w:shd w:val="clear" w:color="auto" w:fill="CCCCFF"/>
          </w:tcPr>
          <w:p w14:paraId="21FC70F2" w14:textId="5F4BE5B7" w:rsidR="00E00A10" w:rsidRPr="0037724B" w:rsidRDefault="00E00A10" w:rsidP="000A2375">
            <w:pPr>
              <w:jc w:val="center"/>
              <w:rPr>
                <w:b/>
              </w:rPr>
            </w:pPr>
            <w:r w:rsidRPr="0037724B">
              <w:rPr>
                <w:b/>
              </w:rPr>
              <w:t xml:space="preserve">Da/ Nu </w:t>
            </w:r>
          </w:p>
        </w:tc>
      </w:tr>
      <w:tr w:rsidR="0037724B" w:rsidRPr="0037724B" w14:paraId="1AE6F665" w14:textId="77777777" w:rsidTr="00400E96">
        <w:tc>
          <w:tcPr>
            <w:tcW w:w="0" w:type="auto"/>
          </w:tcPr>
          <w:p w14:paraId="60A6DFA7" w14:textId="77777777" w:rsidR="00E00A10" w:rsidRPr="0037724B" w:rsidRDefault="00E00A10" w:rsidP="000A2375">
            <w:pPr>
              <w:jc w:val="center"/>
              <w:rPr>
                <w:b/>
              </w:rPr>
            </w:pPr>
            <w:r w:rsidRPr="0037724B">
              <w:rPr>
                <w:b/>
              </w:rPr>
              <w:t>1.</w:t>
            </w:r>
          </w:p>
        </w:tc>
        <w:tc>
          <w:tcPr>
            <w:tcW w:w="3821" w:type="dxa"/>
          </w:tcPr>
          <w:p w14:paraId="7CDEE11B" w14:textId="77777777" w:rsidR="00E00A10" w:rsidRPr="0037724B" w:rsidRDefault="00E00A10" w:rsidP="000A2375">
            <w:pPr>
              <w:jc w:val="both"/>
              <w:rPr>
                <w:b/>
              </w:rPr>
            </w:pPr>
            <w:r w:rsidRPr="0037724B">
              <w:rPr>
                <w:b/>
              </w:rPr>
              <w:t>Sală de clasă/ grupă</w:t>
            </w:r>
          </w:p>
        </w:tc>
        <w:tc>
          <w:tcPr>
            <w:tcW w:w="1417" w:type="dxa"/>
          </w:tcPr>
          <w:p w14:paraId="0D6EC80A" w14:textId="77777777" w:rsidR="00E00A10" w:rsidRPr="0037724B" w:rsidRDefault="00E00A10" w:rsidP="000A2375">
            <w:pPr>
              <w:rPr>
                <w:b/>
              </w:rPr>
            </w:pPr>
          </w:p>
        </w:tc>
        <w:tc>
          <w:tcPr>
            <w:tcW w:w="1559" w:type="dxa"/>
          </w:tcPr>
          <w:p w14:paraId="47F1F4EA" w14:textId="77777777" w:rsidR="00E00A10" w:rsidRPr="0037724B" w:rsidRDefault="00E00A10" w:rsidP="000A2375">
            <w:pPr>
              <w:rPr>
                <w:b/>
              </w:rPr>
            </w:pPr>
          </w:p>
        </w:tc>
        <w:tc>
          <w:tcPr>
            <w:tcW w:w="2159" w:type="dxa"/>
          </w:tcPr>
          <w:p w14:paraId="6DFCEB97" w14:textId="2A9241C5" w:rsidR="00E00A10" w:rsidRPr="0037724B" w:rsidRDefault="00E00A10" w:rsidP="000A2375">
            <w:pPr>
              <w:rPr>
                <w:b/>
              </w:rPr>
            </w:pPr>
          </w:p>
        </w:tc>
      </w:tr>
      <w:tr w:rsidR="0037724B" w:rsidRPr="0037724B" w14:paraId="542DFEB3" w14:textId="77777777" w:rsidTr="00400E96">
        <w:tc>
          <w:tcPr>
            <w:tcW w:w="0" w:type="auto"/>
          </w:tcPr>
          <w:p w14:paraId="298741F5" w14:textId="77777777" w:rsidR="00E00A10" w:rsidRPr="0037724B" w:rsidRDefault="00E00A10" w:rsidP="000A2375">
            <w:pPr>
              <w:jc w:val="center"/>
              <w:rPr>
                <w:b/>
              </w:rPr>
            </w:pPr>
            <w:r w:rsidRPr="0037724B">
              <w:rPr>
                <w:b/>
              </w:rPr>
              <w:t>2.</w:t>
            </w:r>
          </w:p>
        </w:tc>
        <w:tc>
          <w:tcPr>
            <w:tcW w:w="3821" w:type="dxa"/>
          </w:tcPr>
          <w:p w14:paraId="44FA0F7F" w14:textId="77777777" w:rsidR="00E00A10" w:rsidRPr="0037724B" w:rsidRDefault="00E00A10" w:rsidP="000A2375">
            <w:pPr>
              <w:jc w:val="both"/>
              <w:rPr>
                <w:b/>
              </w:rPr>
            </w:pPr>
            <w:r w:rsidRPr="0037724B">
              <w:rPr>
                <w:b/>
              </w:rPr>
              <w:t>Cabinet (pe discipline de studiu)</w:t>
            </w:r>
          </w:p>
        </w:tc>
        <w:tc>
          <w:tcPr>
            <w:tcW w:w="1417" w:type="dxa"/>
          </w:tcPr>
          <w:p w14:paraId="48315D84" w14:textId="77777777" w:rsidR="00E00A10" w:rsidRPr="0037724B" w:rsidRDefault="00E00A10" w:rsidP="000A2375">
            <w:pPr>
              <w:rPr>
                <w:b/>
              </w:rPr>
            </w:pPr>
          </w:p>
        </w:tc>
        <w:tc>
          <w:tcPr>
            <w:tcW w:w="1559" w:type="dxa"/>
          </w:tcPr>
          <w:p w14:paraId="40432577" w14:textId="77777777" w:rsidR="00E00A10" w:rsidRPr="0037724B" w:rsidRDefault="00E00A10" w:rsidP="000A2375">
            <w:pPr>
              <w:rPr>
                <w:b/>
              </w:rPr>
            </w:pPr>
          </w:p>
        </w:tc>
        <w:tc>
          <w:tcPr>
            <w:tcW w:w="2159" w:type="dxa"/>
          </w:tcPr>
          <w:p w14:paraId="28DD7DC0" w14:textId="284D8063" w:rsidR="00E00A10" w:rsidRPr="0037724B" w:rsidRDefault="00E00A10" w:rsidP="000A2375">
            <w:pPr>
              <w:rPr>
                <w:b/>
              </w:rPr>
            </w:pPr>
          </w:p>
        </w:tc>
      </w:tr>
      <w:tr w:rsidR="0037724B" w:rsidRPr="0037724B" w14:paraId="73304D25" w14:textId="77777777" w:rsidTr="00400E96">
        <w:tc>
          <w:tcPr>
            <w:tcW w:w="0" w:type="auto"/>
          </w:tcPr>
          <w:p w14:paraId="0390EB9A" w14:textId="77777777" w:rsidR="00E00A10" w:rsidRPr="0037724B" w:rsidRDefault="00E00A10" w:rsidP="000A2375">
            <w:pPr>
              <w:jc w:val="center"/>
              <w:rPr>
                <w:b/>
              </w:rPr>
            </w:pPr>
            <w:r w:rsidRPr="0037724B">
              <w:rPr>
                <w:b/>
              </w:rPr>
              <w:t>3.</w:t>
            </w:r>
          </w:p>
        </w:tc>
        <w:tc>
          <w:tcPr>
            <w:tcW w:w="3821" w:type="dxa"/>
          </w:tcPr>
          <w:p w14:paraId="69AB2CDD" w14:textId="77777777" w:rsidR="00E00A10" w:rsidRPr="0037724B" w:rsidRDefault="00E00A10" w:rsidP="000A2375">
            <w:pPr>
              <w:jc w:val="both"/>
              <w:rPr>
                <w:b/>
              </w:rPr>
            </w:pPr>
            <w:r w:rsidRPr="0037724B">
              <w:rPr>
                <w:b/>
              </w:rPr>
              <w:t>Cabinetul școlar de asistență psihopedagogică</w:t>
            </w:r>
          </w:p>
        </w:tc>
        <w:tc>
          <w:tcPr>
            <w:tcW w:w="1417" w:type="dxa"/>
          </w:tcPr>
          <w:p w14:paraId="66E503C8" w14:textId="77777777" w:rsidR="00E00A10" w:rsidRPr="0037724B" w:rsidRDefault="00E00A10" w:rsidP="000A2375">
            <w:pPr>
              <w:rPr>
                <w:b/>
              </w:rPr>
            </w:pPr>
          </w:p>
        </w:tc>
        <w:tc>
          <w:tcPr>
            <w:tcW w:w="1559" w:type="dxa"/>
          </w:tcPr>
          <w:p w14:paraId="239D16B5" w14:textId="77777777" w:rsidR="00E00A10" w:rsidRPr="0037724B" w:rsidRDefault="00E00A10" w:rsidP="000A2375">
            <w:pPr>
              <w:rPr>
                <w:b/>
              </w:rPr>
            </w:pPr>
          </w:p>
        </w:tc>
        <w:tc>
          <w:tcPr>
            <w:tcW w:w="2159" w:type="dxa"/>
          </w:tcPr>
          <w:p w14:paraId="7ACF0644" w14:textId="6B01155A" w:rsidR="00E00A10" w:rsidRPr="0037724B" w:rsidRDefault="00E00A10" w:rsidP="000A2375">
            <w:pPr>
              <w:rPr>
                <w:b/>
              </w:rPr>
            </w:pPr>
          </w:p>
        </w:tc>
      </w:tr>
      <w:tr w:rsidR="0037724B" w:rsidRPr="0037724B" w14:paraId="7A683FE6" w14:textId="77777777" w:rsidTr="00400E96">
        <w:tc>
          <w:tcPr>
            <w:tcW w:w="0" w:type="auto"/>
          </w:tcPr>
          <w:p w14:paraId="1F0C7AC1" w14:textId="77777777" w:rsidR="00E00A10" w:rsidRPr="0037724B" w:rsidRDefault="00E00A10" w:rsidP="000A2375">
            <w:pPr>
              <w:jc w:val="center"/>
              <w:rPr>
                <w:b/>
              </w:rPr>
            </w:pPr>
            <w:r w:rsidRPr="0037724B">
              <w:rPr>
                <w:b/>
              </w:rPr>
              <w:t>4.</w:t>
            </w:r>
          </w:p>
        </w:tc>
        <w:tc>
          <w:tcPr>
            <w:tcW w:w="3821" w:type="dxa"/>
          </w:tcPr>
          <w:p w14:paraId="3CCE10C2" w14:textId="77777777" w:rsidR="00E00A10" w:rsidRPr="0037724B" w:rsidRDefault="00E00A10" w:rsidP="000A2375">
            <w:pPr>
              <w:jc w:val="both"/>
              <w:rPr>
                <w:b/>
              </w:rPr>
            </w:pPr>
            <w:r w:rsidRPr="0037724B">
              <w:rPr>
                <w:b/>
              </w:rPr>
              <w:t>Laborator</w:t>
            </w:r>
          </w:p>
        </w:tc>
        <w:tc>
          <w:tcPr>
            <w:tcW w:w="1417" w:type="dxa"/>
          </w:tcPr>
          <w:p w14:paraId="4865C9BA" w14:textId="77777777" w:rsidR="00E00A10" w:rsidRPr="0037724B" w:rsidRDefault="00E00A10" w:rsidP="000A2375">
            <w:pPr>
              <w:rPr>
                <w:b/>
              </w:rPr>
            </w:pPr>
          </w:p>
        </w:tc>
        <w:tc>
          <w:tcPr>
            <w:tcW w:w="1559" w:type="dxa"/>
          </w:tcPr>
          <w:p w14:paraId="3D78FED4" w14:textId="77777777" w:rsidR="00E00A10" w:rsidRPr="0037724B" w:rsidRDefault="00E00A10" w:rsidP="000A2375">
            <w:pPr>
              <w:rPr>
                <w:b/>
              </w:rPr>
            </w:pPr>
          </w:p>
        </w:tc>
        <w:tc>
          <w:tcPr>
            <w:tcW w:w="2159" w:type="dxa"/>
          </w:tcPr>
          <w:p w14:paraId="03F8C9F4" w14:textId="5C7CDEB7" w:rsidR="00E00A10" w:rsidRPr="0037724B" w:rsidRDefault="00E00A10" w:rsidP="000A2375">
            <w:pPr>
              <w:rPr>
                <w:b/>
              </w:rPr>
            </w:pPr>
          </w:p>
        </w:tc>
      </w:tr>
      <w:tr w:rsidR="0037724B" w:rsidRPr="0037724B" w14:paraId="5027D87D" w14:textId="77777777" w:rsidTr="00400E96">
        <w:tc>
          <w:tcPr>
            <w:tcW w:w="0" w:type="auto"/>
          </w:tcPr>
          <w:p w14:paraId="0C68457B" w14:textId="77777777" w:rsidR="00E00A10" w:rsidRPr="0037724B" w:rsidRDefault="00E00A10" w:rsidP="000A2375">
            <w:pPr>
              <w:jc w:val="center"/>
              <w:rPr>
                <w:b/>
              </w:rPr>
            </w:pPr>
            <w:r w:rsidRPr="0037724B">
              <w:rPr>
                <w:b/>
              </w:rPr>
              <w:t>5.</w:t>
            </w:r>
          </w:p>
        </w:tc>
        <w:tc>
          <w:tcPr>
            <w:tcW w:w="3821" w:type="dxa"/>
          </w:tcPr>
          <w:p w14:paraId="173E3AF4" w14:textId="77777777" w:rsidR="00E00A10" w:rsidRPr="0037724B" w:rsidRDefault="00E00A10" w:rsidP="000A2375">
            <w:pPr>
              <w:jc w:val="both"/>
              <w:rPr>
                <w:b/>
              </w:rPr>
            </w:pPr>
            <w:r w:rsidRPr="0037724B">
              <w:rPr>
                <w:b/>
              </w:rPr>
              <w:t>Atelier</w:t>
            </w:r>
          </w:p>
        </w:tc>
        <w:tc>
          <w:tcPr>
            <w:tcW w:w="1417" w:type="dxa"/>
          </w:tcPr>
          <w:p w14:paraId="4968701E" w14:textId="77777777" w:rsidR="00E00A10" w:rsidRPr="0037724B" w:rsidRDefault="00E00A10" w:rsidP="000A2375">
            <w:pPr>
              <w:rPr>
                <w:b/>
              </w:rPr>
            </w:pPr>
          </w:p>
        </w:tc>
        <w:tc>
          <w:tcPr>
            <w:tcW w:w="1559" w:type="dxa"/>
          </w:tcPr>
          <w:p w14:paraId="315CCE40" w14:textId="77777777" w:rsidR="00E00A10" w:rsidRPr="0037724B" w:rsidRDefault="00E00A10" w:rsidP="000A2375">
            <w:pPr>
              <w:rPr>
                <w:b/>
              </w:rPr>
            </w:pPr>
          </w:p>
        </w:tc>
        <w:tc>
          <w:tcPr>
            <w:tcW w:w="2159" w:type="dxa"/>
          </w:tcPr>
          <w:p w14:paraId="46A201B2" w14:textId="65D4D784" w:rsidR="00E00A10" w:rsidRPr="0037724B" w:rsidRDefault="00E00A10" w:rsidP="000A2375">
            <w:pPr>
              <w:rPr>
                <w:b/>
              </w:rPr>
            </w:pPr>
          </w:p>
        </w:tc>
      </w:tr>
      <w:tr w:rsidR="0037724B" w:rsidRPr="0037724B" w14:paraId="2D51E42F" w14:textId="77777777" w:rsidTr="00400E96">
        <w:tc>
          <w:tcPr>
            <w:tcW w:w="0" w:type="auto"/>
          </w:tcPr>
          <w:p w14:paraId="23A9108C" w14:textId="77777777" w:rsidR="00E00A10" w:rsidRPr="0037724B" w:rsidRDefault="00E00A10" w:rsidP="000A2375">
            <w:pPr>
              <w:jc w:val="center"/>
              <w:rPr>
                <w:b/>
              </w:rPr>
            </w:pPr>
            <w:r w:rsidRPr="0037724B">
              <w:rPr>
                <w:b/>
              </w:rPr>
              <w:t>6.</w:t>
            </w:r>
          </w:p>
        </w:tc>
        <w:tc>
          <w:tcPr>
            <w:tcW w:w="3821" w:type="dxa"/>
          </w:tcPr>
          <w:p w14:paraId="27EC9C3C" w14:textId="77777777" w:rsidR="00E00A10" w:rsidRPr="0037724B" w:rsidRDefault="00E00A10" w:rsidP="000A2375">
            <w:pPr>
              <w:jc w:val="both"/>
              <w:rPr>
                <w:b/>
              </w:rPr>
            </w:pPr>
            <w:r w:rsidRPr="0037724B">
              <w:rPr>
                <w:b/>
              </w:rPr>
              <w:t>Sală de educație fizică și sport</w:t>
            </w:r>
          </w:p>
        </w:tc>
        <w:tc>
          <w:tcPr>
            <w:tcW w:w="1417" w:type="dxa"/>
          </w:tcPr>
          <w:p w14:paraId="3B326750" w14:textId="77777777" w:rsidR="00E00A10" w:rsidRPr="0037724B" w:rsidRDefault="00E00A10" w:rsidP="000A2375">
            <w:pPr>
              <w:rPr>
                <w:b/>
              </w:rPr>
            </w:pPr>
          </w:p>
        </w:tc>
        <w:tc>
          <w:tcPr>
            <w:tcW w:w="1559" w:type="dxa"/>
          </w:tcPr>
          <w:p w14:paraId="3F9207C9" w14:textId="77777777" w:rsidR="00E00A10" w:rsidRPr="0037724B" w:rsidRDefault="00E00A10" w:rsidP="000A2375">
            <w:pPr>
              <w:rPr>
                <w:b/>
              </w:rPr>
            </w:pPr>
          </w:p>
        </w:tc>
        <w:tc>
          <w:tcPr>
            <w:tcW w:w="2159" w:type="dxa"/>
          </w:tcPr>
          <w:p w14:paraId="17B246C6" w14:textId="50614B49" w:rsidR="00E00A10" w:rsidRPr="0037724B" w:rsidRDefault="00E00A10" w:rsidP="000A2375">
            <w:pPr>
              <w:rPr>
                <w:b/>
              </w:rPr>
            </w:pPr>
          </w:p>
        </w:tc>
      </w:tr>
      <w:tr w:rsidR="0037724B" w:rsidRPr="0037724B" w14:paraId="630EF1D8" w14:textId="77777777" w:rsidTr="00400E96">
        <w:tc>
          <w:tcPr>
            <w:tcW w:w="0" w:type="auto"/>
          </w:tcPr>
          <w:p w14:paraId="39ABB924" w14:textId="77777777" w:rsidR="00E00A10" w:rsidRPr="0037724B" w:rsidRDefault="00E00A10" w:rsidP="000A2375">
            <w:pPr>
              <w:jc w:val="center"/>
              <w:rPr>
                <w:b/>
              </w:rPr>
            </w:pPr>
            <w:r w:rsidRPr="0037724B">
              <w:rPr>
                <w:b/>
              </w:rPr>
              <w:t>7.</w:t>
            </w:r>
          </w:p>
        </w:tc>
        <w:tc>
          <w:tcPr>
            <w:tcW w:w="3821" w:type="dxa"/>
          </w:tcPr>
          <w:p w14:paraId="0BEA5A4C" w14:textId="77777777" w:rsidR="00E00A10" w:rsidRPr="0037724B" w:rsidRDefault="00E00A10" w:rsidP="000A2375">
            <w:pPr>
              <w:jc w:val="both"/>
              <w:rPr>
                <w:b/>
              </w:rPr>
            </w:pPr>
            <w:r w:rsidRPr="0037724B">
              <w:rPr>
                <w:b/>
              </w:rPr>
              <w:t xml:space="preserve">Teren de educație fizică și sport </w:t>
            </w:r>
          </w:p>
        </w:tc>
        <w:tc>
          <w:tcPr>
            <w:tcW w:w="1417" w:type="dxa"/>
          </w:tcPr>
          <w:p w14:paraId="3896BC46" w14:textId="77777777" w:rsidR="00E00A10" w:rsidRPr="0037724B" w:rsidRDefault="00E00A10" w:rsidP="000A2375">
            <w:pPr>
              <w:rPr>
                <w:b/>
              </w:rPr>
            </w:pPr>
          </w:p>
        </w:tc>
        <w:tc>
          <w:tcPr>
            <w:tcW w:w="1559" w:type="dxa"/>
          </w:tcPr>
          <w:p w14:paraId="4C442267" w14:textId="77777777" w:rsidR="00E00A10" w:rsidRPr="0037724B" w:rsidRDefault="00E00A10" w:rsidP="000A2375">
            <w:pPr>
              <w:rPr>
                <w:b/>
              </w:rPr>
            </w:pPr>
          </w:p>
        </w:tc>
        <w:tc>
          <w:tcPr>
            <w:tcW w:w="2159" w:type="dxa"/>
          </w:tcPr>
          <w:p w14:paraId="09C198C8" w14:textId="604182CF" w:rsidR="00E00A10" w:rsidRPr="0037724B" w:rsidRDefault="00E00A10" w:rsidP="000A2375">
            <w:pPr>
              <w:rPr>
                <w:b/>
              </w:rPr>
            </w:pPr>
          </w:p>
        </w:tc>
      </w:tr>
      <w:tr w:rsidR="0037724B" w:rsidRPr="0037724B" w14:paraId="73E3F45B" w14:textId="77777777" w:rsidTr="00400E96">
        <w:tc>
          <w:tcPr>
            <w:tcW w:w="0" w:type="auto"/>
          </w:tcPr>
          <w:p w14:paraId="4F60C65B" w14:textId="77777777" w:rsidR="00E00A10" w:rsidRPr="0037724B" w:rsidRDefault="00E00A10" w:rsidP="000A2375">
            <w:pPr>
              <w:jc w:val="center"/>
              <w:rPr>
                <w:b/>
              </w:rPr>
            </w:pPr>
            <w:r w:rsidRPr="0037724B">
              <w:rPr>
                <w:b/>
              </w:rPr>
              <w:t>8.</w:t>
            </w:r>
          </w:p>
        </w:tc>
        <w:tc>
          <w:tcPr>
            <w:tcW w:w="3821" w:type="dxa"/>
          </w:tcPr>
          <w:p w14:paraId="4EA6778F" w14:textId="77777777" w:rsidR="00E00A10" w:rsidRPr="0037724B" w:rsidRDefault="00E00A10" w:rsidP="000A2375">
            <w:pPr>
              <w:rPr>
                <w:b/>
              </w:rPr>
            </w:pPr>
            <w:r w:rsidRPr="0037724B">
              <w:rPr>
                <w:b/>
              </w:rPr>
              <w:t>Spațiu de joacă</w:t>
            </w:r>
          </w:p>
        </w:tc>
        <w:tc>
          <w:tcPr>
            <w:tcW w:w="1417" w:type="dxa"/>
          </w:tcPr>
          <w:p w14:paraId="6345955E" w14:textId="77777777" w:rsidR="00E00A10" w:rsidRPr="0037724B" w:rsidRDefault="00E00A10" w:rsidP="000A2375">
            <w:pPr>
              <w:rPr>
                <w:b/>
              </w:rPr>
            </w:pPr>
          </w:p>
        </w:tc>
        <w:tc>
          <w:tcPr>
            <w:tcW w:w="1559" w:type="dxa"/>
          </w:tcPr>
          <w:p w14:paraId="36A04C0F" w14:textId="77777777" w:rsidR="00E00A10" w:rsidRPr="0037724B" w:rsidRDefault="00E00A10" w:rsidP="000A2375">
            <w:pPr>
              <w:rPr>
                <w:b/>
              </w:rPr>
            </w:pPr>
          </w:p>
        </w:tc>
        <w:tc>
          <w:tcPr>
            <w:tcW w:w="2159" w:type="dxa"/>
          </w:tcPr>
          <w:p w14:paraId="7F8030FA" w14:textId="6CE8B623" w:rsidR="00E00A10" w:rsidRPr="0037724B" w:rsidRDefault="00E00A10" w:rsidP="000A2375">
            <w:pPr>
              <w:rPr>
                <w:b/>
              </w:rPr>
            </w:pPr>
          </w:p>
        </w:tc>
      </w:tr>
      <w:tr w:rsidR="0037724B" w:rsidRPr="0037724B" w14:paraId="721CEA7A" w14:textId="77777777" w:rsidTr="00400E96">
        <w:tc>
          <w:tcPr>
            <w:tcW w:w="0" w:type="auto"/>
          </w:tcPr>
          <w:p w14:paraId="0B224BE9" w14:textId="77777777" w:rsidR="00E00A10" w:rsidRPr="0037724B" w:rsidRDefault="00E00A10" w:rsidP="000A2375">
            <w:pPr>
              <w:jc w:val="center"/>
              <w:rPr>
                <w:b/>
              </w:rPr>
            </w:pPr>
            <w:r w:rsidRPr="0037724B">
              <w:rPr>
                <w:b/>
              </w:rPr>
              <w:t>9.</w:t>
            </w:r>
          </w:p>
        </w:tc>
        <w:tc>
          <w:tcPr>
            <w:tcW w:w="3821" w:type="dxa"/>
          </w:tcPr>
          <w:p w14:paraId="3DC6DF12" w14:textId="77777777" w:rsidR="00E00A10" w:rsidRPr="0037724B" w:rsidRDefault="00E00A10" w:rsidP="000A2375">
            <w:pPr>
              <w:rPr>
                <w:b/>
              </w:rPr>
            </w:pPr>
            <w:r w:rsidRPr="0037724B">
              <w:rPr>
                <w:b/>
              </w:rPr>
              <w:t>Cabinet școlar de asistență psihopedagogică</w:t>
            </w:r>
          </w:p>
        </w:tc>
        <w:tc>
          <w:tcPr>
            <w:tcW w:w="1417" w:type="dxa"/>
          </w:tcPr>
          <w:p w14:paraId="11687C93" w14:textId="77777777" w:rsidR="00E00A10" w:rsidRPr="0037724B" w:rsidRDefault="00E00A10" w:rsidP="000A2375">
            <w:pPr>
              <w:rPr>
                <w:b/>
              </w:rPr>
            </w:pPr>
          </w:p>
        </w:tc>
        <w:tc>
          <w:tcPr>
            <w:tcW w:w="1559" w:type="dxa"/>
          </w:tcPr>
          <w:p w14:paraId="1CCEAEBB" w14:textId="77777777" w:rsidR="00E00A10" w:rsidRPr="0037724B" w:rsidRDefault="00E00A10" w:rsidP="000A2375">
            <w:pPr>
              <w:rPr>
                <w:b/>
              </w:rPr>
            </w:pPr>
          </w:p>
        </w:tc>
        <w:tc>
          <w:tcPr>
            <w:tcW w:w="2159" w:type="dxa"/>
          </w:tcPr>
          <w:p w14:paraId="707FCE5E" w14:textId="3E92B24B" w:rsidR="00E00A10" w:rsidRPr="0037724B" w:rsidRDefault="00E00A10" w:rsidP="000A2375">
            <w:pPr>
              <w:rPr>
                <w:b/>
              </w:rPr>
            </w:pPr>
          </w:p>
        </w:tc>
      </w:tr>
      <w:tr w:rsidR="0037724B" w:rsidRPr="0037724B" w14:paraId="65D7D65A" w14:textId="77777777" w:rsidTr="00400E96">
        <w:tc>
          <w:tcPr>
            <w:tcW w:w="0" w:type="auto"/>
          </w:tcPr>
          <w:p w14:paraId="5A5C2DC0" w14:textId="77777777" w:rsidR="00E00A10" w:rsidRPr="0037724B" w:rsidRDefault="00E00A10" w:rsidP="000A2375">
            <w:pPr>
              <w:jc w:val="center"/>
              <w:rPr>
                <w:b/>
              </w:rPr>
            </w:pPr>
            <w:r w:rsidRPr="0037724B">
              <w:rPr>
                <w:b/>
              </w:rPr>
              <w:t xml:space="preserve">10. </w:t>
            </w:r>
          </w:p>
        </w:tc>
        <w:tc>
          <w:tcPr>
            <w:tcW w:w="3821" w:type="dxa"/>
          </w:tcPr>
          <w:p w14:paraId="1D53FA17" w14:textId="77777777" w:rsidR="00E00A10" w:rsidRPr="0037724B" w:rsidRDefault="00E00A10" w:rsidP="000A2375">
            <w:pPr>
              <w:jc w:val="both"/>
              <w:rPr>
                <w:b/>
              </w:rPr>
            </w:pPr>
            <w:r w:rsidRPr="0037724B">
              <w:rPr>
                <w:b/>
              </w:rPr>
              <w:t>Altele, anume ....................</w:t>
            </w:r>
          </w:p>
          <w:p w14:paraId="39AE07F1" w14:textId="77777777" w:rsidR="00E00A10" w:rsidRPr="0037724B" w:rsidRDefault="00E00A10" w:rsidP="000A2375">
            <w:pPr>
              <w:rPr>
                <w:b/>
              </w:rPr>
            </w:pPr>
            <w:r w:rsidRPr="0037724B">
              <w:rPr>
                <w:b/>
              </w:rPr>
              <w:t>.............................................</w:t>
            </w:r>
          </w:p>
        </w:tc>
        <w:tc>
          <w:tcPr>
            <w:tcW w:w="1417" w:type="dxa"/>
          </w:tcPr>
          <w:p w14:paraId="64737C3E" w14:textId="77777777" w:rsidR="00E00A10" w:rsidRPr="0037724B" w:rsidRDefault="00E00A10" w:rsidP="000A2375">
            <w:pPr>
              <w:jc w:val="both"/>
              <w:rPr>
                <w:iCs/>
              </w:rPr>
            </w:pPr>
          </w:p>
        </w:tc>
        <w:tc>
          <w:tcPr>
            <w:tcW w:w="1559" w:type="dxa"/>
          </w:tcPr>
          <w:p w14:paraId="0CBE0DF0" w14:textId="77777777" w:rsidR="00E00A10" w:rsidRPr="0037724B" w:rsidRDefault="00E00A10" w:rsidP="000A2375">
            <w:pPr>
              <w:jc w:val="both"/>
              <w:rPr>
                <w:iCs/>
              </w:rPr>
            </w:pPr>
          </w:p>
        </w:tc>
        <w:tc>
          <w:tcPr>
            <w:tcW w:w="2159" w:type="dxa"/>
          </w:tcPr>
          <w:p w14:paraId="3D72529B" w14:textId="4011FA59" w:rsidR="00E00A10" w:rsidRPr="0037724B" w:rsidRDefault="00E00A10" w:rsidP="000A2375">
            <w:pPr>
              <w:jc w:val="both"/>
              <w:rPr>
                <w:iCs/>
              </w:rPr>
            </w:pPr>
          </w:p>
        </w:tc>
      </w:tr>
    </w:tbl>
    <w:p w14:paraId="244736EE" w14:textId="77777777" w:rsidR="002D121F" w:rsidRPr="0037724B" w:rsidRDefault="002D121F" w:rsidP="000A2375">
      <w:pPr>
        <w:jc w:val="both"/>
        <w:rPr>
          <w:b/>
          <w:bCs/>
          <w:i/>
          <w:sz w:val="18"/>
          <w:szCs w:val="18"/>
        </w:rPr>
      </w:pPr>
      <w:r w:rsidRPr="0037724B">
        <w:rPr>
          <w:b/>
          <w:bCs/>
          <w:i/>
          <w:sz w:val="18"/>
          <w:szCs w:val="18"/>
        </w:rPr>
        <w:t>Nota: se va introduce câte o linie  distinctă pentru fiecare categorie de spațiu școlar, alta decât cele enumerate</w:t>
      </w:r>
    </w:p>
    <w:p w14:paraId="5B130214" w14:textId="77777777" w:rsidR="007F3B70" w:rsidRPr="0037724B" w:rsidRDefault="007F3B70" w:rsidP="002D121F">
      <w:pPr>
        <w:spacing w:after="120"/>
        <w:rPr>
          <w:b/>
        </w:rPr>
      </w:pPr>
    </w:p>
    <w:p w14:paraId="0343AD42" w14:textId="77777777" w:rsidR="002D121F" w:rsidRPr="0037724B" w:rsidRDefault="002D121F" w:rsidP="002D121F">
      <w:pPr>
        <w:spacing w:after="120"/>
        <w:rPr>
          <w:b/>
        </w:rPr>
      </w:pPr>
      <w:r w:rsidRPr="0037724B">
        <w:rPr>
          <w:b/>
        </w:rPr>
        <w:t>V.3. Informații privind spațiile auxiliare</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818"/>
        <w:gridCol w:w="1418"/>
        <w:gridCol w:w="1561"/>
        <w:gridCol w:w="2127"/>
      </w:tblGrid>
      <w:tr w:rsidR="0037724B" w:rsidRPr="0037724B" w14:paraId="20A1A674" w14:textId="77777777" w:rsidTr="00400E96">
        <w:trPr>
          <w:trHeight w:val="585"/>
        </w:trPr>
        <w:tc>
          <w:tcPr>
            <w:tcW w:w="300" w:type="pct"/>
            <w:vMerge w:val="restart"/>
            <w:shd w:val="clear" w:color="auto" w:fill="CCCCFF"/>
          </w:tcPr>
          <w:p w14:paraId="565A7758" w14:textId="77777777" w:rsidR="00400E96" w:rsidRPr="0037724B" w:rsidRDefault="00400E96" w:rsidP="00400E96">
            <w:pPr>
              <w:jc w:val="center"/>
              <w:rPr>
                <w:b/>
              </w:rPr>
            </w:pPr>
            <w:r w:rsidRPr="0037724B">
              <w:rPr>
                <w:b/>
              </w:rPr>
              <w:t>Nr.</w:t>
            </w:r>
          </w:p>
          <w:p w14:paraId="67A157EA" w14:textId="77777777" w:rsidR="00400E96" w:rsidRPr="0037724B" w:rsidRDefault="00400E96" w:rsidP="00400E96">
            <w:pPr>
              <w:jc w:val="center"/>
              <w:rPr>
                <w:b/>
              </w:rPr>
            </w:pPr>
            <w:r w:rsidRPr="0037724B">
              <w:rPr>
                <w:b/>
              </w:rPr>
              <w:t>crt.</w:t>
            </w:r>
          </w:p>
        </w:tc>
        <w:tc>
          <w:tcPr>
            <w:tcW w:w="2011" w:type="pct"/>
            <w:vMerge w:val="restart"/>
            <w:shd w:val="clear" w:color="auto" w:fill="CCCCFF"/>
          </w:tcPr>
          <w:p w14:paraId="33B6A0E6" w14:textId="77777777" w:rsidR="00400E96" w:rsidRPr="0037724B" w:rsidRDefault="00400E96" w:rsidP="00400E96">
            <w:pPr>
              <w:jc w:val="center"/>
              <w:rPr>
                <w:b/>
              </w:rPr>
            </w:pPr>
            <w:r w:rsidRPr="0037724B">
              <w:rPr>
                <w:b/>
              </w:rPr>
              <w:t>Tipul de spațiu</w:t>
            </w:r>
          </w:p>
        </w:tc>
        <w:tc>
          <w:tcPr>
            <w:tcW w:w="747" w:type="pct"/>
            <w:vMerge w:val="restart"/>
            <w:shd w:val="clear" w:color="auto" w:fill="CCCCFF"/>
          </w:tcPr>
          <w:p w14:paraId="4214E064" w14:textId="77777777" w:rsidR="00400E96" w:rsidRPr="0037724B" w:rsidRDefault="00400E96" w:rsidP="00400E96">
            <w:pPr>
              <w:jc w:val="center"/>
              <w:rPr>
                <w:b/>
              </w:rPr>
            </w:pPr>
            <w:r w:rsidRPr="0037724B">
              <w:rPr>
                <w:b/>
              </w:rPr>
              <w:t>Număr de</w:t>
            </w:r>
          </w:p>
          <w:p w14:paraId="676D0EF9" w14:textId="35F13353" w:rsidR="00400E96" w:rsidRPr="0037724B" w:rsidRDefault="00400E96" w:rsidP="00400E96">
            <w:pPr>
              <w:jc w:val="center"/>
              <w:rPr>
                <w:b/>
              </w:rPr>
            </w:pPr>
            <w:r w:rsidRPr="0037724B">
              <w:rPr>
                <w:b/>
              </w:rPr>
              <w:t>spații</w:t>
            </w:r>
          </w:p>
        </w:tc>
        <w:tc>
          <w:tcPr>
            <w:tcW w:w="822" w:type="pct"/>
            <w:vMerge w:val="restart"/>
            <w:shd w:val="clear" w:color="auto" w:fill="CCCCFF"/>
          </w:tcPr>
          <w:p w14:paraId="4C272BC8" w14:textId="2B499417" w:rsidR="00400E96" w:rsidRPr="0037724B" w:rsidRDefault="00400E96" w:rsidP="00400E96">
            <w:pPr>
              <w:jc w:val="center"/>
              <w:rPr>
                <w:b/>
              </w:rPr>
            </w:pPr>
            <w:r w:rsidRPr="0037724B">
              <w:rPr>
                <w:b/>
              </w:rPr>
              <w:t>Suprafață</w:t>
            </w:r>
          </w:p>
        </w:tc>
        <w:tc>
          <w:tcPr>
            <w:tcW w:w="1120" w:type="pct"/>
            <w:shd w:val="clear" w:color="auto" w:fill="CCCCFF"/>
          </w:tcPr>
          <w:p w14:paraId="15C77A0B" w14:textId="77777777" w:rsidR="00400E96" w:rsidRPr="0037724B" w:rsidRDefault="00400E96" w:rsidP="00400E96">
            <w:pPr>
              <w:jc w:val="center"/>
              <w:rPr>
                <w:b/>
              </w:rPr>
            </w:pPr>
            <w:r w:rsidRPr="0037724B">
              <w:rPr>
                <w:b/>
              </w:rPr>
              <w:t>Dotate conform normativelor de dotare minimală</w:t>
            </w:r>
          </w:p>
        </w:tc>
      </w:tr>
      <w:tr w:rsidR="0037724B" w:rsidRPr="0037724B" w14:paraId="7BFBE138" w14:textId="77777777" w:rsidTr="00400E96">
        <w:trPr>
          <w:trHeight w:val="149"/>
        </w:trPr>
        <w:tc>
          <w:tcPr>
            <w:tcW w:w="300" w:type="pct"/>
            <w:vMerge/>
            <w:shd w:val="clear" w:color="auto" w:fill="CCCCFF"/>
          </w:tcPr>
          <w:p w14:paraId="747B7B4A" w14:textId="77777777" w:rsidR="00400E96" w:rsidRPr="0037724B" w:rsidRDefault="00400E96" w:rsidP="002D121F">
            <w:pPr>
              <w:jc w:val="center"/>
              <w:rPr>
                <w:b/>
              </w:rPr>
            </w:pPr>
          </w:p>
        </w:tc>
        <w:tc>
          <w:tcPr>
            <w:tcW w:w="2011" w:type="pct"/>
            <w:vMerge/>
            <w:shd w:val="clear" w:color="auto" w:fill="CCCCFF"/>
          </w:tcPr>
          <w:p w14:paraId="4035CD34" w14:textId="77777777" w:rsidR="00400E96" w:rsidRPr="0037724B" w:rsidRDefault="00400E96" w:rsidP="002D121F">
            <w:pPr>
              <w:jc w:val="center"/>
              <w:rPr>
                <w:b/>
              </w:rPr>
            </w:pPr>
          </w:p>
        </w:tc>
        <w:tc>
          <w:tcPr>
            <w:tcW w:w="747" w:type="pct"/>
            <w:vMerge/>
            <w:shd w:val="clear" w:color="auto" w:fill="CCCCFF"/>
          </w:tcPr>
          <w:p w14:paraId="1BDC0EBF" w14:textId="77777777" w:rsidR="00400E96" w:rsidRPr="0037724B" w:rsidRDefault="00400E96" w:rsidP="002D121F">
            <w:pPr>
              <w:jc w:val="center"/>
              <w:rPr>
                <w:b/>
              </w:rPr>
            </w:pPr>
          </w:p>
        </w:tc>
        <w:tc>
          <w:tcPr>
            <w:tcW w:w="822" w:type="pct"/>
            <w:vMerge/>
            <w:shd w:val="clear" w:color="auto" w:fill="CCCCFF"/>
          </w:tcPr>
          <w:p w14:paraId="6B0E1F87" w14:textId="5DE456A0" w:rsidR="00400E96" w:rsidRPr="0037724B" w:rsidRDefault="00400E96" w:rsidP="002D121F">
            <w:pPr>
              <w:jc w:val="center"/>
              <w:rPr>
                <w:b/>
              </w:rPr>
            </w:pPr>
          </w:p>
        </w:tc>
        <w:tc>
          <w:tcPr>
            <w:tcW w:w="1120" w:type="pct"/>
            <w:shd w:val="clear" w:color="auto" w:fill="CCCCFF"/>
          </w:tcPr>
          <w:p w14:paraId="17DC5D81" w14:textId="77777777" w:rsidR="00400E96" w:rsidRPr="0037724B" w:rsidRDefault="00400E96" w:rsidP="002D121F">
            <w:pPr>
              <w:jc w:val="center"/>
              <w:rPr>
                <w:b/>
              </w:rPr>
            </w:pPr>
            <w:r w:rsidRPr="0037724B">
              <w:rPr>
                <w:b/>
              </w:rPr>
              <w:t>Da/ Nu</w:t>
            </w:r>
          </w:p>
        </w:tc>
      </w:tr>
      <w:tr w:rsidR="0037724B" w:rsidRPr="0037724B" w14:paraId="6EA2AF1E" w14:textId="77777777" w:rsidTr="00400E96">
        <w:tc>
          <w:tcPr>
            <w:tcW w:w="300" w:type="pct"/>
          </w:tcPr>
          <w:p w14:paraId="08FC2CDD" w14:textId="77777777" w:rsidR="00400E96" w:rsidRPr="0037724B" w:rsidRDefault="00400E96" w:rsidP="002D121F">
            <w:pPr>
              <w:jc w:val="center"/>
              <w:rPr>
                <w:b/>
              </w:rPr>
            </w:pPr>
            <w:r w:rsidRPr="0037724B">
              <w:rPr>
                <w:b/>
              </w:rPr>
              <w:t>1.</w:t>
            </w:r>
          </w:p>
        </w:tc>
        <w:tc>
          <w:tcPr>
            <w:tcW w:w="2011" w:type="pct"/>
          </w:tcPr>
          <w:p w14:paraId="4D51D627" w14:textId="77777777" w:rsidR="00400E96" w:rsidRPr="0037724B" w:rsidRDefault="00400E96" w:rsidP="002D121F">
            <w:pPr>
              <w:jc w:val="both"/>
              <w:rPr>
                <w:b/>
              </w:rPr>
            </w:pPr>
            <w:r w:rsidRPr="0037724B">
              <w:rPr>
                <w:b/>
              </w:rPr>
              <w:t>Bibliotecă școlară/ centru de informare și documentare</w:t>
            </w:r>
          </w:p>
        </w:tc>
        <w:tc>
          <w:tcPr>
            <w:tcW w:w="747" w:type="pct"/>
          </w:tcPr>
          <w:p w14:paraId="63573982" w14:textId="77777777" w:rsidR="00400E96" w:rsidRPr="0037724B" w:rsidRDefault="00400E96" w:rsidP="002D121F">
            <w:pPr>
              <w:rPr>
                <w:b/>
              </w:rPr>
            </w:pPr>
          </w:p>
        </w:tc>
        <w:tc>
          <w:tcPr>
            <w:tcW w:w="822" w:type="pct"/>
          </w:tcPr>
          <w:p w14:paraId="57917507" w14:textId="642E67F6" w:rsidR="00400E96" w:rsidRPr="0037724B" w:rsidRDefault="00400E96" w:rsidP="002D121F">
            <w:pPr>
              <w:rPr>
                <w:b/>
              </w:rPr>
            </w:pPr>
          </w:p>
        </w:tc>
        <w:tc>
          <w:tcPr>
            <w:tcW w:w="1120" w:type="pct"/>
          </w:tcPr>
          <w:p w14:paraId="024365BD" w14:textId="77777777" w:rsidR="00400E96" w:rsidRPr="0037724B" w:rsidRDefault="00400E96" w:rsidP="002D121F">
            <w:pPr>
              <w:rPr>
                <w:b/>
              </w:rPr>
            </w:pPr>
          </w:p>
        </w:tc>
      </w:tr>
      <w:tr w:rsidR="0037724B" w:rsidRPr="0037724B" w14:paraId="4553D58F" w14:textId="77777777" w:rsidTr="00400E96">
        <w:tc>
          <w:tcPr>
            <w:tcW w:w="300" w:type="pct"/>
          </w:tcPr>
          <w:p w14:paraId="7224F939" w14:textId="77777777" w:rsidR="00400E96" w:rsidRPr="0037724B" w:rsidRDefault="00400E96" w:rsidP="002D121F">
            <w:pPr>
              <w:jc w:val="center"/>
              <w:rPr>
                <w:b/>
              </w:rPr>
            </w:pPr>
            <w:r w:rsidRPr="0037724B">
              <w:rPr>
                <w:b/>
              </w:rPr>
              <w:t>2.</w:t>
            </w:r>
          </w:p>
        </w:tc>
        <w:tc>
          <w:tcPr>
            <w:tcW w:w="2011" w:type="pct"/>
          </w:tcPr>
          <w:p w14:paraId="0F7A030F" w14:textId="77777777" w:rsidR="00400E96" w:rsidRPr="0037724B" w:rsidRDefault="00400E96" w:rsidP="002D121F">
            <w:pPr>
              <w:jc w:val="both"/>
              <w:rPr>
                <w:b/>
              </w:rPr>
            </w:pPr>
            <w:r w:rsidRPr="0037724B">
              <w:rPr>
                <w:b/>
              </w:rPr>
              <w:t>Sală pentru servit masa</w:t>
            </w:r>
          </w:p>
        </w:tc>
        <w:tc>
          <w:tcPr>
            <w:tcW w:w="747" w:type="pct"/>
          </w:tcPr>
          <w:p w14:paraId="2F952D7C" w14:textId="77777777" w:rsidR="00400E96" w:rsidRPr="0037724B" w:rsidRDefault="00400E96" w:rsidP="002D121F">
            <w:pPr>
              <w:rPr>
                <w:b/>
              </w:rPr>
            </w:pPr>
          </w:p>
        </w:tc>
        <w:tc>
          <w:tcPr>
            <w:tcW w:w="822" w:type="pct"/>
          </w:tcPr>
          <w:p w14:paraId="56D419F5" w14:textId="244614B5" w:rsidR="00400E96" w:rsidRPr="0037724B" w:rsidRDefault="00400E96" w:rsidP="002D121F">
            <w:pPr>
              <w:rPr>
                <w:b/>
              </w:rPr>
            </w:pPr>
          </w:p>
        </w:tc>
        <w:tc>
          <w:tcPr>
            <w:tcW w:w="1120" w:type="pct"/>
          </w:tcPr>
          <w:p w14:paraId="21F4BF19" w14:textId="77777777" w:rsidR="00400E96" w:rsidRPr="0037724B" w:rsidRDefault="00400E96" w:rsidP="002D121F">
            <w:pPr>
              <w:rPr>
                <w:b/>
              </w:rPr>
            </w:pPr>
          </w:p>
        </w:tc>
      </w:tr>
      <w:tr w:rsidR="0037724B" w:rsidRPr="0037724B" w14:paraId="12FFAE65" w14:textId="77777777" w:rsidTr="00400E96">
        <w:tc>
          <w:tcPr>
            <w:tcW w:w="300" w:type="pct"/>
          </w:tcPr>
          <w:p w14:paraId="3C34A09F" w14:textId="77777777" w:rsidR="00400E96" w:rsidRPr="0037724B" w:rsidRDefault="00400E96" w:rsidP="002D121F">
            <w:pPr>
              <w:jc w:val="center"/>
              <w:rPr>
                <w:b/>
              </w:rPr>
            </w:pPr>
            <w:r w:rsidRPr="0037724B">
              <w:rPr>
                <w:b/>
              </w:rPr>
              <w:t>3.</w:t>
            </w:r>
          </w:p>
        </w:tc>
        <w:tc>
          <w:tcPr>
            <w:tcW w:w="2011" w:type="pct"/>
          </w:tcPr>
          <w:p w14:paraId="4A02CD27" w14:textId="77777777" w:rsidR="00400E96" w:rsidRPr="0037724B" w:rsidRDefault="00400E96" w:rsidP="002D121F">
            <w:pPr>
              <w:jc w:val="both"/>
              <w:rPr>
                <w:b/>
              </w:rPr>
            </w:pPr>
            <w:r w:rsidRPr="0037724B">
              <w:rPr>
                <w:b/>
              </w:rPr>
              <w:t xml:space="preserve">Dormitor </w:t>
            </w:r>
          </w:p>
        </w:tc>
        <w:tc>
          <w:tcPr>
            <w:tcW w:w="747" w:type="pct"/>
          </w:tcPr>
          <w:p w14:paraId="2FC032BA" w14:textId="77777777" w:rsidR="00400E96" w:rsidRPr="0037724B" w:rsidRDefault="00400E96" w:rsidP="002D121F">
            <w:pPr>
              <w:rPr>
                <w:b/>
              </w:rPr>
            </w:pPr>
          </w:p>
        </w:tc>
        <w:tc>
          <w:tcPr>
            <w:tcW w:w="822" w:type="pct"/>
          </w:tcPr>
          <w:p w14:paraId="68851F64" w14:textId="08FEBDB3" w:rsidR="00400E96" w:rsidRPr="0037724B" w:rsidRDefault="00400E96" w:rsidP="002D121F">
            <w:pPr>
              <w:rPr>
                <w:b/>
              </w:rPr>
            </w:pPr>
          </w:p>
        </w:tc>
        <w:tc>
          <w:tcPr>
            <w:tcW w:w="1120" w:type="pct"/>
          </w:tcPr>
          <w:p w14:paraId="56123171" w14:textId="77777777" w:rsidR="00400E96" w:rsidRPr="0037724B" w:rsidRDefault="00400E96" w:rsidP="002D121F">
            <w:pPr>
              <w:rPr>
                <w:b/>
              </w:rPr>
            </w:pPr>
          </w:p>
        </w:tc>
      </w:tr>
      <w:tr w:rsidR="0037724B" w:rsidRPr="0037724B" w14:paraId="65A49F7D" w14:textId="77777777" w:rsidTr="00400E96">
        <w:tc>
          <w:tcPr>
            <w:tcW w:w="300" w:type="pct"/>
          </w:tcPr>
          <w:p w14:paraId="75D21335" w14:textId="77777777" w:rsidR="00400E96" w:rsidRPr="0037724B" w:rsidRDefault="00400E96" w:rsidP="002D121F">
            <w:pPr>
              <w:jc w:val="center"/>
              <w:rPr>
                <w:b/>
              </w:rPr>
            </w:pPr>
            <w:r w:rsidRPr="0037724B">
              <w:rPr>
                <w:b/>
              </w:rPr>
              <w:t>4.</w:t>
            </w:r>
          </w:p>
        </w:tc>
        <w:tc>
          <w:tcPr>
            <w:tcW w:w="2011" w:type="pct"/>
          </w:tcPr>
          <w:p w14:paraId="1737D324" w14:textId="77777777" w:rsidR="00400E96" w:rsidRPr="0037724B" w:rsidRDefault="00400E96" w:rsidP="002D121F">
            <w:pPr>
              <w:jc w:val="both"/>
              <w:rPr>
                <w:b/>
              </w:rPr>
            </w:pPr>
            <w:r w:rsidRPr="0037724B">
              <w:rPr>
                <w:b/>
              </w:rPr>
              <w:t xml:space="preserve">Bucătărie </w:t>
            </w:r>
          </w:p>
        </w:tc>
        <w:tc>
          <w:tcPr>
            <w:tcW w:w="747" w:type="pct"/>
          </w:tcPr>
          <w:p w14:paraId="32DEDF75" w14:textId="77777777" w:rsidR="00400E96" w:rsidRPr="0037724B" w:rsidRDefault="00400E96" w:rsidP="002D121F">
            <w:pPr>
              <w:rPr>
                <w:b/>
              </w:rPr>
            </w:pPr>
          </w:p>
        </w:tc>
        <w:tc>
          <w:tcPr>
            <w:tcW w:w="822" w:type="pct"/>
          </w:tcPr>
          <w:p w14:paraId="53ABBB5B" w14:textId="7B66D3F9" w:rsidR="00400E96" w:rsidRPr="0037724B" w:rsidRDefault="00400E96" w:rsidP="002D121F">
            <w:pPr>
              <w:rPr>
                <w:b/>
              </w:rPr>
            </w:pPr>
          </w:p>
        </w:tc>
        <w:tc>
          <w:tcPr>
            <w:tcW w:w="1120" w:type="pct"/>
          </w:tcPr>
          <w:p w14:paraId="7E3F837F" w14:textId="77777777" w:rsidR="00400E96" w:rsidRPr="0037724B" w:rsidRDefault="00400E96" w:rsidP="002D121F">
            <w:pPr>
              <w:rPr>
                <w:b/>
              </w:rPr>
            </w:pPr>
          </w:p>
        </w:tc>
      </w:tr>
      <w:tr w:rsidR="0037724B" w:rsidRPr="0037724B" w14:paraId="5756B9BA" w14:textId="77777777" w:rsidTr="00400E96">
        <w:tc>
          <w:tcPr>
            <w:tcW w:w="300" w:type="pct"/>
          </w:tcPr>
          <w:p w14:paraId="77875E17" w14:textId="77777777" w:rsidR="00400E96" w:rsidRPr="0037724B" w:rsidRDefault="00400E96" w:rsidP="002D121F">
            <w:pPr>
              <w:jc w:val="center"/>
              <w:rPr>
                <w:b/>
              </w:rPr>
            </w:pPr>
            <w:r w:rsidRPr="0037724B">
              <w:rPr>
                <w:b/>
              </w:rPr>
              <w:t>5.</w:t>
            </w:r>
          </w:p>
        </w:tc>
        <w:tc>
          <w:tcPr>
            <w:tcW w:w="2011" w:type="pct"/>
          </w:tcPr>
          <w:p w14:paraId="1F3196D6" w14:textId="77777777" w:rsidR="00400E96" w:rsidRPr="0037724B" w:rsidRDefault="00400E96" w:rsidP="002D121F">
            <w:pPr>
              <w:jc w:val="both"/>
              <w:rPr>
                <w:b/>
              </w:rPr>
            </w:pPr>
            <w:r w:rsidRPr="0037724B">
              <w:rPr>
                <w:b/>
              </w:rPr>
              <w:t xml:space="preserve">Spălătorie </w:t>
            </w:r>
          </w:p>
        </w:tc>
        <w:tc>
          <w:tcPr>
            <w:tcW w:w="747" w:type="pct"/>
          </w:tcPr>
          <w:p w14:paraId="54FC2AE1" w14:textId="77777777" w:rsidR="00400E96" w:rsidRPr="0037724B" w:rsidRDefault="00400E96" w:rsidP="002D121F">
            <w:pPr>
              <w:rPr>
                <w:b/>
              </w:rPr>
            </w:pPr>
          </w:p>
        </w:tc>
        <w:tc>
          <w:tcPr>
            <w:tcW w:w="822" w:type="pct"/>
          </w:tcPr>
          <w:p w14:paraId="4C745A98" w14:textId="2B2F69D7" w:rsidR="00400E96" w:rsidRPr="0037724B" w:rsidRDefault="00400E96" w:rsidP="002D121F">
            <w:pPr>
              <w:rPr>
                <w:b/>
              </w:rPr>
            </w:pPr>
          </w:p>
        </w:tc>
        <w:tc>
          <w:tcPr>
            <w:tcW w:w="1120" w:type="pct"/>
          </w:tcPr>
          <w:p w14:paraId="26C464AB" w14:textId="77777777" w:rsidR="00400E96" w:rsidRPr="0037724B" w:rsidRDefault="00400E96" w:rsidP="002D121F">
            <w:pPr>
              <w:rPr>
                <w:b/>
              </w:rPr>
            </w:pPr>
          </w:p>
        </w:tc>
      </w:tr>
      <w:tr w:rsidR="0037724B" w:rsidRPr="0037724B" w14:paraId="0F52B903" w14:textId="77777777" w:rsidTr="00400E96">
        <w:tc>
          <w:tcPr>
            <w:tcW w:w="300" w:type="pct"/>
          </w:tcPr>
          <w:p w14:paraId="35200AF5" w14:textId="77777777" w:rsidR="00400E96" w:rsidRPr="0037724B" w:rsidRDefault="00400E96" w:rsidP="002D121F">
            <w:pPr>
              <w:jc w:val="center"/>
              <w:rPr>
                <w:b/>
              </w:rPr>
            </w:pPr>
            <w:r w:rsidRPr="0037724B">
              <w:rPr>
                <w:b/>
              </w:rPr>
              <w:t>6.</w:t>
            </w:r>
          </w:p>
        </w:tc>
        <w:tc>
          <w:tcPr>
            <w:tcW w:w="2011" w:type="pct"/>
          </w:tcPr>
          <w:p w14:paraId="2951328C" w14:textId="77777777" w:rsidR="00400E96" w:rsidRPr="0037724B" w:rsidRDefault="00400E96" w:rsidP="002D121F">
            <w:pPr>
              <w:jc w:val="both"/>
              <w:rPr>
                <w:b/>
              </w:rPr>
            </w:pPr>
            <w:r w:rsidRPr="0037724B">
              <w:rPr>
                <w:b/>
              </w:rPr>
              <w:t>Spațiu de depozitare materiale didactice</w:t>
            </w:r>
          </w:p>
        </w:tc>
        <w:tc>
          <w:tcPr>
            <w:tcW w:w="747" w:type="pct"/>
          </w:tcPr>
          <w:p w14:paraId="22B1C27D" w14:textId="77777777" w:rsidR="00400E96" w:rsidRPr="0037724B" w:rsidRDefault="00400E96" w:rsidP="002D121F">
            <w:pPr>
              <w:rPr>
                <w:b/>
              </w:rPr>
            </w:pPr>
          </w:p>
        </w:tc>
        <w:tc>
          <w:tcPr>
            <w:tcW w:w="822" w:type="pct"/>
          </w:tcPr>
          <w:p w14:paraId="2B0CDAA9" w14:textId="6905E868" w:rsidR="00400E96" w:rsidRPr="0037724B" w:rsidRDefault="00400E96" w:rsidP="002D121F">
            <w:pPr>
              <w:rPr>
                <w:b/>
              </w:rPr>
            </w:pPr>
          </w:p>
        </w:tc>
        <w:tc>
          <w:tcPr>
            <w:tcW w:w="1120" w:type="pct"/>
          </w:tcPr>
          <w:p w14:paraId="272D48E8" w14:textId="77777777" w:rsidR="00400E96" w:rsidRPr="0037724B" w:rsidRDefault="00400E96" w:rsidP="002D121F">
            <w:pPr>
              <w:rPr>
                <w:b/>
              </w:rPr>
            </w:pPr>
          </w:p>
        </w:tc>
      </w:tr>
      <w:tr w:rsidR="0037724B" w:rsidRPr="0037724B" w14:paraId="3D333ADC" w14:textId="77777777" w:rsidTr="00400E96">
        <w:tc>
          <w:tcPr>
            <w:tcW w:w="300" w:type="pct"/>
          </w:tcPr>
          <w:p w14:paraId="73905B90" w14:textId="77777777" w:rsidR="00400E96" w:rsidRPr="0037724B" w:rsidRDefault="00400E96" w:rsidP="002D121F">
            <w:pPr>
              <w:jc w:val="center"/>
              <w:rPr>
                <w:b/>
              </w:rPr>
            </w:pPr>
            <w:r w:rsidRPr="0037724B">
              <w:rPr>
                <w:b/>
              </w:rPr>
              <w:t>7.</w:t>
            </w:r>
          </w:p>
        </w:tc>
        <w:tc>
          <w:tcPr>
            <w:tcW w:w="2011" w:type="pct"/>
          </w:tcPr>
          <w:p w14:paraId="04159B5A" w14:textId="77777777" w:rsidR="00400E96" w:rsidRPr="0037724B" w:rsidRDefault="00400E96" w:rsidP="002D121F">
            <w:pPr>
              <w:rPr>
                <w:b/>
              </w:rPr>
            </w:pPr>
            <w:r w:rsidRPr="0037724B">
              <w:rPr>
                <w:b/>
              </w:rPr>
              <w:t>Grupuri sanitare</w:t>
            </w:r>
          </w:p>
        </w:tc>
        <w:tc>
          <w:tcPr>
            <w:tcW w:w="747" w:type="pct"/>
          </w:tcPr>
          <w:p w14:paraId="587115DC" w14:textId="77777777" w:rsidR="00400E96" w:rsidRPr="0037724B" w:rsidRDefault="00400E96" w:rsidP="002D121F">
            <w:pPr>
              <w:rPr>
                <w:b/>
              </w:rPr>
            </w:pPr>
          </w:p>
        </w:tc>
        <w:tc>
          <w:tcPr>
            <w:tcW w:w="822" w:type="pct"/>
          </w:tcPr>
          <w:p w14:paraId="4BF57EDF" w14:textId="187EEDAF" w:rsidR="00400E96" w:rsidRPr="0037724B" w:rsidRDefault="00400E96" w:rsidP="002D121F">
            <w:pPr>
              <w:rPr>
                <w:b/>
              </w:rPr>
            </w:pPr>
          </w:p>
        </w:tc>
        <w:tc>
          <w:tcPr>
            <w:tcW w:w="1120" w:type="pct"/>
          </w:tcPr>
          <w:p w14:paraId="24110D2D" w14:textId="77777777" w:rsidR="00400E96" w:rsidRPr="0037724B" w:rsidRDefault="00400E96" w:rsidP="002D121F">
            <w:pPr>
              <w:rPr>
                <w:b/>
              </w:rPr>
            </w:pPr>
          </w:p>
        </w:tc>
      </w:tr>
      <w:tr w:rsidR="0037724B" w:rsidRPr="0037724B" w14:paraId="3B5CC629" w14:textId="77777777" w:rsidTr="00400E96">
        <w:tc>
          <w:tcPr>
            <w:tcW w:w="300" w:type="pct"/>
          </w:tcPr>
          <w:p w14:paraId="7165D6A5" w14:textId="77777777" w:rsidR="00400E96" w:rsidRPr="0037724B" w:rsidRDefault="00400E96" w:rsidP="002D121F">
            <w:pPr>
              <w:jc w:val="center"/>
              <w:rPr>
                <w:b/>
              </w:rPr>
            </w:pPr>
            <w:r w:rsidRPr="0037724B">
              <w:rPr>
                <w:b/>
              </w:rPr>
              <w:t xml:space="preserve">8. </w:t>
            </w:r>
          </w:p>
        </w:tc>
        <w:tc>
          <w:tcPr>
            <w:tcW w:w="2011" w:type="pct"/>
          </w:tcPr>
          <w:p w14:paraId="6AE87824" w14:textId="77777777" w:rsidR="00400E96" w:rsidRPr="0037724B" w:rsidRDefault="00400E96" w:rsidP="002D121F">
            <w:pPr>
              <w:rPr>
                <w:b/>
              </w:rPr>
            </w:pPr>
            <w:r w:rsidRPr="0037724B">
              <w:rPr>
                <w:b/>
              </w:rPr>
              <w:t>Cabinet medical</w:t>
            </w:r>
          </w:p>
        </w:tc>
        <w:tc>
          <w:tcPr>
            <w:tcW w:w="747" w:type="pct"/>
          </w:tcPr>
          <w:p w14:paraId="60C62D02" w14:textId="77777777" w:rsidR="00400E96" w:rsidRPr="0037724B" w:rsidRDefault="00400E96" w:rsidP="002D121F">
            <w:pPr>
              <w:jc w:val="both"/>
              <w:rPr>
                <w:iCs/>
              </w:rPr>
            </w:pPr>
          </w:p>
        </w:tc>
        <w:tc>
          <w:tcPr>
            <w:tcW w:w="822" w:type="pct"/>
          </w:tcPr>
          <w:p w14:paraId="7355F52F" w14:textId="0560771C" w:rsidR="00400E96" w:rsidRPr="0037724B" w:rsidRDefault="00400E96" w:rsidP="002D121F">
            <w:pPr>
              <w:jc w:val="both"/>
              <w:rPr>
                <w:iCs/>
              </w:rPr>
            </w:pPr>
          </w:p>
        </w:tc>
        <w:tc>
          <w:tcPr>
            <w:tcW w:w="1120" w:type="pct"/>
          </w:tcPr>
          <w:p w14:paraId="43AC12DF" w14:textId="77777777" w:rsidR="00400E96" w:rsidRPr="0037724B" w:rsidRDefault="00400E96" w:rsidP="002D121F">
            <w:pPr>
              <w:jc w:val="both"/>
              <w:rPr>
                <w:iCs/>
              </w:rPr>
            </w:pPr>
          </w:p>
        </w:tc>
      </w:tr>
      <w:tr w:rsidR="0037724B" w:rsidRPr="0037724B" w14:paraId="0C4BA592" w14:textId="77777777" w:rsidTr="00400E96">
        <w:tc>
          <w:tcPr>
            <w:tcW w:w="300" w:type="pct"/>
          </w:tcPr>
          <w:p w14:paraId="712AE1DE" w14:textId="77777777" w:rsidR="00400E96" w:rsidRPr="0037724B" w:rsidRDefault="00400E96" w:rsidP="002D121F">
            <w:pPr>
              <w:jc w:val="center"/>
              <w:rPr>
                <w:b/>
              </w:rPr>
            </w:pPr>
            <w:r w:rsidRPr="0037724B">
              <w:rPr>
                <w:b/>
              </w:rPr>
              <w:t>9.</w:t>
            </w:r>
          </w:p>
        </w:tc>
        <w:tc>
          <w:tcPr>
            <w:tcW w:w="2011" w:type="pct"/>
          </w:tcPr>
          <w:p w14:paraId="1527ECB9" w14:textId="77777777" w:rsidR="00400E96" w:rsidRPr="0037724B" w:rsidRDefault="00400E96" w:rsidP="002D121F">
            <w:pPr>
              <w:rPr>
                <w:b/>
              </w:rPr>
            </w:pPr>
            <w:r w:rsidRPr="0037724B">
              <w:rPr>
                <w:b/>
              </w:rPr>
              <w:t>Izolator</w:t>
            </w:r>
          </w:p>
        </w:tc>
        <w:tc>
          <w:tcPr>
            <w:tcW w:w="747" w:type="pct"/>
          </w:tcPr>
          <w:p w14:paraId="44BAFD2B" w14:textId="77777777" w:rsidR="00400E96" w:rsidRPr="0037724B" w:rsidRDefault="00400E96" w:rsidP="002D121F">
            <w:pPr>
              <w:jc w:val="both"/>
              <w:rPr>
                <w:iCs/>
              </w:rPr>
            </w:pPr>
          </w:p>
        </w:tc>
        <w:tc>
          <w:tcPr>
            <w:tcW w:w="822" w:type="pct"/>
          </w:tcPr>
          <w:p w14:paraId="37B13E6A" w14:textId="2DB99CA4" w:rsidR="00400E96" w:rsidRPr="0037724B" w:rsidRDefault="00400E96" w:rsidP="002D121F">
            <w:pPr>
              <w:jc w:val="both"/>
              <w:rPr>
                <w:iCs/>
              </w:rPr>
            </w:pPr>
          </w:p>
        </w:tc>
        <w:tc>
          <w:tcPr>
            <w:tcW w:w="1120" w:type="pct"/>
          </w:tcPr>
          <w:p w14:paraId="25B42DBE" w14:textId="77777777" w:rsidR="00400E96" w:rsidRPr="0037724B" w:rsidRDefault="00400E96" w:rsidP="002D121F">
            <w:pPr>
              <w:jc w:val="both"/>
              <w:rPr>
                <w:iCs/>
              </w:rPr>
            </w:pPr>
          </w:p>
        </w:tc>
      </w:tr>
      <w:tr w:rsidR="0037724B" w:rsidRPr="0037724B" w14:paraId="5DDC53DA" w14:textId="77777777" w:rsidTr="00400E96">
        <w:tc>
          <w:tcPr>
            <w:tcW w:w="300" w:type="pct"/>
          </w:tcPr>
          <w:p w14:paraId="4D1B99D2" w14:textId="77777777" w:rsidR="00400E96" w:rsidRPr="0037724B" w:rsidRDefault="00400E96" w:rsidP="000A2375">
            <w:pPr>
              <w:jc w:val="center"/>
              <w:rPr>
                <w:b/>
              </w:rPr>
            </w:pPr>
            <w:r w:rsidRPr="0037724B">
              <w:rPr>
                <w:b/>
              </w:rPr>
              <w:t>10.</w:t>
            </w:r>
          </w:p>
        </w:tc>
        <w:tc>
          <w:tcPr>
            <w:tcW w:w="2011" w:type="pct"/>
          </w:tcPr>
          <w:p w14:paraId="36E8E794" w14:textId="77777777" w:rsidR="00400E96" w:rsidRPr="0037724B" w:rsidRDefault="00400E96" w:rsidP="000A2375">
            <w:pPr>
              <w:jc w:val="both"/>
              <w:rPr>
                <w:b/>
              </w:rPr>
            </w:pPr>
            <w:r w:rsidRPr="0037724B">
              <w:rPr>
                <w:b/>
              </w:rPr>
              <w:t>Altele, anume ....................</w:t>
            </w:r>
          </w:p>
          <w:p w14:paraId="2008EDE3" w14:textId="77777777" w:rsidR="00400E96" w:rsidRPr="0037724B" w:rsidRDefault="00400E96" w:rsidP="000A2375">
            <w:pPr>
              <w:rPr>
                <w:b/>
              </w:rPr>
            </w:pPr>
            <w:r w:rsidRPr="0037724B">
              <w:rPr>
                <w:b/>
              </w:rPr>
              <w:t>.............................................</w:t>
            </w:r>
          </w:p>
        </w:tc>
        <w:tc>
          <w:tcPr>
            <w:tcW w:w="747" w:type="pct"/>
          </w:tcPr>
          <w:p w14:paraId="16A2901C" w14:textId="77777777" w:rsidR="00400E96" w:rsidRPr="0037724B" w:rsidRDefault="00400E96" w:rsidP="000A2375">
            <w:pPr>
              <w:jc w:val="both"/>
              <w:rPr>
                <w:iCs/>
              </w:rPr>
            </w:pPr>
          </w:p>
        </w:tc>
        <w:tc>
          <w:tcPr>
            <w:tcW w:w="822" w:type="pct"/>
          </w:tcPr>
          <w:p w14:paraId="119ADE22" w14:textId="548F404C" w:rsidR="00400E96" w:rsidRPr="0037724B" w:rsidRDefault="00400E96" w:rsidP="000A2375">
            <w:pPr>
              <w:jc w:val="both"/>
              <w:rPr>
                <w:iCs/>
              </w:rPr>
            </w:pPr>
          </w:p>
        </w:tc>
        <w:tc>
          <w:tcPr>
            <w:tcW w:w="1120" w:type="pct"/>
          </w:tcPr>
          <w:p w14:paraId="7D486875" w14:textId="77777777" w:rsidR="00400E96" w:rsidRPr="0037724B" w:rsidRDefault="00400E96" w:rsidP="000A2375">
            <w:pPr>
              <w:jc w:val="both"/>
              <w:rPr>
                <w:iCs/>
              </w:rPr>
            </w:pPr>
          </w:p>
        </w:tc>
      </w:tr>
    </w:tbl>
    <w:p w14:paraId="6889BC11" w14:textId="77777777" w:rsidR="002D121F" w:rsidRPr="0037724B" w:rsidRDefault="002D121F" w:rsidP="000A2375">
      <w:pPr>
        <w:jc w:val="both"/>
        <w:rPr>
          <w:b/>
          <w:bCs/>
          <w:i/>
          <w:sz w:val="18"/>
          <w:szCs w:val="18"/>
        </w:rPr>
      </w:pPr>
      <w:r w:rsidRPr="0037724B">
        <w:rPr>
          <w:b/>
          <w:bCs/>
          <w:i/>
          <w:sz w:val="18"/>
          <w:szCs w:val="18"/>
        </w:rPr>
        <w:t>Nota</w:t>
      </w:r>
      <w:r w:rsidR="007F3B70" w:rsidRPr="0037724B">
        <w:rPr>
          <w:b/>
          <w:bCs/>
          <w:i/>
          <w:sz w:val="18"/>
          <w:szCs w:val="18"/>
        </w:rPr>
        <w:t xml:space="preserve">: se va introduce câte o linie </w:t>
      </w:r>
      <w:r w:rsidRPr="0037724B">
        <w:rPr>
          <w:b/>
          <w:bCs/>
          <w:i/>
          <w:sz w:val="18"/>
          <w:szCs w:val="18"/>
        </w:rPr>
        <w:t>distinctă pentru fiecare categorie de spațiu auxiliar, alta decât cele enumerate</w:t>
      </w:r>
    </w:p>
    <w:p w14:paraId="0700CB45" w14:textId="77777777" w:rsidR="002D121F" w:rsidRPr="0037724B" w:rsidRDefault="002D121F" w:rsidP="002D121F">
      <w:pPr>
        <w:spacing w:after="120"/>
        <w:rPr>
          <w:b/>
        </w:rPr>
      </w:pPr>
    </w:p>
    <w:p w14:paraId="4482C98B" w14:textId="77777777" w:rsidR="002D121F" w:rsidRPr="0037724B" w:rsidRDefault="002D121F" w:rsidP="002D121F">
      <w:pPr>
        <w:spacing w:after="120"/>
        <w:rPr>
          <w:b/>
        </w:rPr>
      </w:pPr>
      <w:r w:rsidRPr="0037724B">
        <w:rPr>
          <w:b/>
        </w:rPr>
        <w:t>V.4. Informații privind spațiile administrative</w:t>
      </w: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3819"/>
        <w:gridCol w:w="1416"/>
        <w:gridCol w:w="1560"/>
        <w:gridCol w:w="2190"/>
      </w:tblGrid>
      <w:tr w:rsidR="0037724B" w:rsidRPr="0037724B" w14:paraId="4BA304B3" w14:textId="77777777" w:rsidTr="00400E96">
        <w:trPr>
          <w:trHeight w:val="585"/>
        </w:trPr>
        <w:tc>
          <w:tcPr>
            <w:tcW w:w="299" w:type="pct"/>
            <w:vMerge w:val="restart"/>
            <w:shd w:val="clear" w:color="auto" w:fill="CCCCFF"/>
          </w:tcPr>
          <w:p w14:paraId="687AAB2A" w14:textId="77777777" w:rsidR="00400E96" w:rsidRPr="0037724B" w:rsidRDefault="00400E96" w:rsidP="002D121F">
            <w:pPr>
              <w:jc w:val="center"/>
              <w:rPr>
                <w:b/>
              </w:rPr>
            </w:pPr>
            <w:r w:rsidRPr="0037724B">
              <w:rPr>
                <w:b/>
              </w:rPr>
              <w:t>Nr.</w:t>
            </w:r>
          </w:p>
          <w:p w14:paraId="45056A03" w14:textId="77777777" w:rsidR="00400E96" w:rsidRPr="0037724B" w:rsidRDefault="00400E96" w:rsidP="002D121F">
            <w:pPr>
              <w:jc w:val="center"/>
              <w:rPr>
                <w:b/>
              </w:rPr>
            </w:pPr>
            <w:r w:rsidRPr="0037724B">
              <w:rPr>
                <w:b/>
              </w:rPr>
              <w:t>crt.</w:t>
            </w:r>
          </w:p>
        </w:tc>
        <w:tc>
          <w:tcPr>
            <w:tcW w:w="1998" w:type="pct"/>
            <w:vMerge w:val="restart"/>
            <w:shd w:val="clear" w:color="auto" w:fill="CCCCFF"/>
          </w:tcPr>
          <w:p w14:paraId="7BC0C350" w14:textId="77777777" w:rsidR="00400E96" w:rsidRPr="0037724B" w:rsidRDefault="00400E96" w:rsidP="002D121F">
            <w:pPr>
              <w:jc w:val="center"/>
              <w:rPr>
                <w:b/>
              </w:rPr>
            </w:pPr>
            <w:r w:rsidRPr="0037724B">
              <w:rPr>
                <w:b/>
              </w:rPr>
              <w:t>Tipul de spațiu</w:t>
            </w:r>
          </w:p>
        </w:tc>
        <w:tc>
          <w:tcPr>
            <w:tcW w:w="741" w:type="pct"/>
            <w:vMerge w:val="restart"/>
            <w:shd w:val="clear" w:color="auto" w:fill="CCCCFF"/>
          </w:tcPr>
          <w:p w14:paraId="2D11C62E" w14:textId="77777777" w:rsidR="00400E96" w:rsidRPr="0037724B" w:rsidRDefault="00400E96" w:rsidP="002D121F">
            <w:pPr>
              <w:jc w:val="center"/>
              <w:rPr>
                <w:b/>
              </w:rPr>
            </w:pPr>
            <w:r w:rsidRPr="0037724B">
              <w:rPr>
                <w:b/>
              </w:rPr>
              <w:t>Număr de</w:t>
            </w:r>
          </w:p>
          <w:p w14:paraId="1DEC9EC4" w14:textId="77777777" w:rsidR="00400E96" w:rsidRPr="0037724B" w:rsidRDefault="00400E96" w:rsidP="002D121F">
            <w:pPr>
              <w:jc w:val="center"/>
              <w:rPr>
                <w:b/>
              </w:rPr>
            </w:pPr>
            <w:r w:rsidRPr="0037724B">
              <w:rPr>
                <w:b/>
              </w:rPr>
              <w:t>spații</w:t>
            </w:r>
          </w:p>
        </w:tc>
        <w:tc>
          <w:tcPr>
            <w:tcW w:w="816" w:type="pct"/>
            <w:vMerge w:val="restart"/>
            <w:shd w:val="clear" w:color="auto" w:fill="CCCCFF"/>
          </w:tcPr>
          <w:p w14:paraId="0A01FEFF" w14:textId="1B68646F" w:rsidR="00400E96" w:rsidRPr="0037724B" w:rsidRDefault="00400E96" w:rsidP="002D121F">
            <w:pPr>
              <w:jc w:val="center"/>
              <w:rPr>
                <w:b/>
              </w:rPr>
            </w:pPr>
            <w:r w:rsidRPr="0037724B">
              <w:rPr>
                <w:b/>
              </w:rPr>
              <w:t>Suprafață</w:t>
            </w:r>
          </w:p>
        </w:tc>
        <w:tc>
          <w:tcPr>
            <w:tcW w:w="1146" w:type="pct"/>
            <w:shd w:val="clear" w:color="auto" w:fill="CCCCFF"/>
          </w:tcPr>
          <w:p w14:paraId="199386B1" w14:textId="13ED19C3" w:rsidR="00400E96" w:rsidRPr="0037724B" w:rsidRDefault="00400E96" w:rsidP="002D121F">
            <w:pPr>
              <w:jc w:val="center"/>
              <w:rPr>
                <w:b/>
              </w:rPr>
            </w:pPr>
            <w:r w:rsidRPr="0037724B">
              <w:rPr>
                <w:b/>
              </w:rPr>
              <w:t>Dotate conform normativelor de dotare minimală</w:t>
            </w:r>
          </w:p>
        </w:tc>
      </w:tr>
      <w:tr w:rsidR="0037724B" w:rsidRPr="0037724B" w14:paraId="3FD58E32" w14:textId="77777777" w:rsidTr="00400E96">
        <w:trPr>
          <w:trHeight w:val="149"/>
        </w:trPr>
        <w:tc>
          <w:tcPr>
            <w:tcW w:w="299" w:type="pct"/>
            <w:vMerge/>
            <w:shd w:val="clear" w:color="auto" w:fill="CCCCFF"/>
          </w:tcPr>
          <w:p w14:paraId="47F81D0B" w14:textId="77777777" w:rsidR="00400E96" w:rsidRPr="0037724B" w:rsidRDefault="00400E96" w:rsidP="002D121F">
            <w:pPr>
              <w:jc w:val="center"/>
              <w:rPr>
                <w:b/>
              </w:rPr>
            </w:pPr>
          </w:p>
        </w:tc>
        <w:tc>
          <w:tcPr>
            <w:tcW w:w="1998" w:type="pct"/>
            <w:vMerge/>
            <w:shd w:val="clear" w:color="auto" w:fill="CCCCFF"/>
          </w:tcPr>
          <w:p w14:paraId="147F1CEB" w14:textId="77777777" w:rsidR="00400E96" w:rsidRPr="0037724B" w:rsidRDefault="00400E96" w:rsidP="002D121F">
            <w:pPr>
              <w:jc w:val="center"/>
              <w:rPr>
                <w:b/>
              </w:rPr>
            </w:pPr>
          </w:p>
        </w:tc>
        <w:tc>
          <w:tcPr>
            <w:tcW w:w="741" w:type="pct"/>
            <w:vMerge/>
            <w:shd w:val="clear" w:color="auto" w:fill="CCCCFF"/>
          </w:tcPr>
          <w:p w14:paraId="6B8528C1" w14:textId="77777777" w:rsidR="00400E96" w:rsidRPr="0037724B" w:rsidRDefault="00400E96" w:rsidP="002D121F">
            <w:pPr>
              <w:jc w:val="center"/>
              <w:rPr>
                <w:b/>
              </w:rPr>
            </w:pPr>
          </w:p>
        </w:tc>
        <w:tc>
          <w:tcPr>
            <w:tcW w:w="816" w:type="pct"/>
            <w:vMerge/>
            <w:shd w:val="clear" w:color="auto" w:fill="CCCCFF"/>
          </w:tcPr>
          <w:p w14:paraId="62488FDC" w14:textId="77777777" w:rsidR="00400E96" w:rsidRPr="0037724B" w:rsidRDefault="00400E96" w:rsidP="002D121F">
            <w:pPr>
              <w:jc w:val="center"/>
              <w:rPr>
                <w:b/>
              </w:rPr>
            </w:pPr>
          </w:p>
        </w:tc>
        <w:tc>
          <w:tcPr>
            <w:tcW w:w="1146" w:type="pct"/>
            <w:shd w:val="clear" w:color="auto" w:fill="CCCCFF"/>
          </w:tcPr>
          <w:p w14:paraId="6E795598" w14:textId="09A0361C" w:rsidR="00400E96" w:rsidRPr="0037724B" w:rsidRDefault="00400E96" w:rsidP="002D121F">
            <w:pPr>
              <w:jc w:val="center"/>
              <w:rPr>
                <w:b/>
              </w:rPr>
            </w:pPr>
            <w:r w:rsidRPr="0037724B">
              <w:rPr>
                <w:b/>
              </w:rPr>
              <w:t>Da/ Nu</w:t>
            </w:r>
          </w:p>
        </w:tc>
      </w:tr>
      <w:tr w:rsidR="0037724B" w:rsidRPr="0037724B" w14:paraId="4E118F1A" w14:textId="77777777" w:rsidTr="00400E96">
        <w:tc>
          <w:tcPr>
            <w:tcW w:w="299" w:type="pct"/>
          </w:tcPr>
          <w:p w14:paraId="7EBCF63E" w14:textId="77777777" w:rsidR="00400E96" w:rsidRPr="0037724B" w:rsidRDefault="00400E96" w:rsidP="002D121F">
            <w:pPr>
              <w:jc w:val="center"/>
              <w:rPr>
                <w:b/>
              </w:rPr>
            </w:pPr>
            <w:r w:rsidRPr="0037724B">
              <w:rPr>
                <w:b/>
              </w:rPr>
              <w:t>1.</w:t>
            </w:r>
          </w:p>
        </w:tc>
        <w:tc>
          <w:tcPr>
            <w:tcW w:w="1998" w:type="pct"/>
          </w:tcPr>
          <w:p w14:paraId="323F9FCF" w14:textId="77777777" w:rsidR="00400E96" w:rsidRPr="0037724B" w:rsidRDefault="00400E96" w:rsidP="002D121F">
            <w:pPr>
              <w:jc w:val="both"/>
              <w:rPr>
                <w:b/>
              </w:rPr>
            </w:pPr>
            <w:r w:rsidRPr="0037724B">
              <w:rPr>
                <w:b/>
              </w:rPr>
              <w:t>Secretariat</w:t>
            </w:r>
          </w:p>
        </w:tc>
        <w:tc>
          <w:tcPr>
            <w:tcW w:w="741" w:type="pct"/>
          </w:tcPr>
          <w:p w14:paraId="4DE2A8A2" w14:textId="77777777" w:rsidR="00400E96" w:rsidRPr="0037724B" w:rsidRDefault="00400E96" w:rsidP="002D121F">
            <w:pPr>
              <w:rPr>
                <w:b/>
              </w:rPr>
            </w:pPr>
          </w:p>
        </w:tc>
        <w:tc>
          <w:tcPr>
            <w:tcW w:w="816" w:type="pct"/>
          </w:tcPr>
          <w:p w14:paraId="37A4E464" w14:textId="77777777" w:rsidR="00400E96" w:rsidRPr="0037724B" w:rsidRDefault="00400E96" w:rsidP="002D121F">
            <w:pPr>
              <w:rPr>
                <w:b/>
              </w:rPr>
            </w:pPr>
          </w:p>
        </w:tc>
        <w:tc>
          <w:tcPr>
            <w:tcW w:w="1146" w:type="pct"/>
          </w:tcPr>
          <w:p w14:paraId="0B6C1FED" w14:textId="14C3D3E6" w:rsidR="00400E96" w:rsidRPr="0037724B" w:rsidRDefault="00400E96" w:rsidP="002D121F">
            <w:pPr>
              <w:rPr>
                <w:b/>
              </w:rPr>
            </w:pPr>
          </w:p>
        </w:tc>
      </w:tr>
      <w:tr w:rsidR="0037724B" w:rsidRPr="0037724B" w14:paraId="19EBFF89" w14:textId="77777777" w:rsidTr="00400E96">
        <w:tc>
          <w:tcPr>
            <w:tcW w:w="299" w:type="pct"/>
          </w:tcPr>
          <w:p w14:paraId="12ABC7A4" w14:textId="77777777" w:rsidR="00400E96" w:rsidRPr="0037724B" w:rsidRDefault="00400E96" w:rsidP="002D121F">
            <w:pPr>
              <w:jc w:val="center"/>
              <w:rPr>
                <w:b/>
              </w:rPr>
            </w:pPr>
            <w:r w:rsidRPr="0037724B">
              <w:rPr>
                <w:b/>
              </w:rPr>
              <w:t>2.</w:t>
            </w:r>
          </w:p>
        </w:tc>
        <w:tc>
          <w:tcPr>
            <w:tcW w:w="1998" w:type="pct"/>
          </w:tcPr>
          <w:p w14:paraId="6316A755" w14:textId="77777777" w:rsidR="00400E96" w:rsidRPr="0037724B" w:rsidRDefault="00400E96" w:rsidP="002D121F">
            <w:pPr>
              <w:jc w:val="both"/>
              <w:rPr>
                <w:b/>
              </w:rPr>
            </w:pPr>
            <w:r w:rsidRPr="0037724B">
              <w:rPr>
                <w:b/>
              </w:rPr>
              <w:t>Cabinet director</w:t>
            </w:r>
          </w:p>
        </w:tc>
        <w:tc>
          <w:tcPr>
            <w:tcW w:w="741" w:type="pct"/>
          </w:tcPr>
          <w:p w14:paraId="771E5007" w14:textId="77777777" w:rsidR="00400E96" w:rsidRPr="0037724B" w:rsidRDefault="00400E96" w:rsidP="002D121F">
            <w:pPr>
              <w:rPr>
                <w:b/>
              </w:rPr>
            </w:pPr>
          </w:p>
        </w:tc>
        <w:tc>
          <w:tcPr>
            <w:tcW w:w="816" w:type="pct"/>
          </w:tcPr>
          <w:p w14:paraId="1AA8B45F" w14:textId="77777777" w:rsidR="00400E96" w:rsidRPr="0037724B" w:rsidRDefault="00400E96" w:rsidP="002D121F">
            <w:pPr>
              <w:rPr>
                <w:b/>
              </w:rPr>
            </w:pPr>
          </w:p>
        </w:tc>
        <w:tc>
          <w:tcPr>
            <w:tcW w:w="1146" w:type="pct"/>
          </w:tcPr>
          <w:p w14:paraId="60F108D0" w14:textId="4BDA8EE5" w:rsidR="00400E96" w:rsidRPr="0037724B" w:rsidRDefault="00400E96" w:rsidP="002D121F">
            <w:pPr>
              <w:rPr>
                <w:b/>
              </w:rPr>
            </w:pPr>
          </w:p>
        </w:tc>
      </w:tr>
      <w:tr w:rsidR="0037724B" w:rsidRPr="0037724B" w14:paraId="12CBA0B9" w14:textId="77777777" w:rsidTr="00400E96">
        <w:tc>
          <w:tcPr>
            <w:tcW w:w="299" w:type="pct"/>
          </w:tcPr>
          <w:p w14:paraId="0DB6FACC" w14:textId="77777777" w:rsidR="00400E96" w:rsidRPr="0037724B" w:rsidRDefault="00400E96" w:rsidP="002D121F">
            <w:pPr>
              <w:jc w:val="center"/>
              <w:rPr>
                <w:b/>
              </w:rPr>
            </w:pPr>
            <w:r w:rsidRPr="0037724B">
              <w:rPr>
                <w:b/>
              </w:rPr>
              <w:lastRenderedPageBreak/>
              <w:t>3.</w:t>
            </w:r>
          </w:p>
        </w:tc>
        <w:tc>
          <w:tcPr>
            <w:tcW w:w="1998" w:type="pct"/>
          </w:tcPr>
          <w:p w14:paraId="3FC01749" w14:textId="77777777" w:rsidR="00400E96" w:rsidRPr="0037724B" w:rsidRDefault="00400E96" w:rsidP="002D121F">
            <w:pPr>
              <w:jc w:val="both"/>
              <w:rPr>
                <w:b/>
              </w:rPr>
            </w:pPr>
            <w:r w:rsidRPr="0037724B">
              <w:rPr>
                <w:b/>
              </w:rPr>
              <w:t>Cancelarie</w:t>
            </w:r>
          </w:p>
        </w:tc>
        <w:tc>
          <w:tcPr>
            <w:tcW w:w="741" w:type="pct"/>
          </w:tcPr>
          <w:p w14:paraId="474A27AE" w14:textId="77777777" w:rsidR="00400E96" w:rsidRPr="0037724B" w:rsidRDefault="00400E96" w:rsidP="002D121F">
            <w:pPr>
              <w:rPr>
                <w:b/>
              </w:rPr>
            </w:pPr>
          </w:p>
        </w:tc>
        <w:tc>
          <w:tcPr>
            <w:tcW w:w="816" w:type="pct"/>
          </w:tcPr>
          <w:p w14:paraId="3B531CA2" w14:textId="77777777" w:rsidR="00400E96" w:rsidRPr="0037724B" w:rsidRDefault="00400E96" w:rsidP="002D121F">
            <w:pPr>
              <w:rPr>
                <w:b/>
              </w:rPr>
            </w:pPr>
          </w:p>
        </w:tc>
        <w:tc>
          <w:tcPr>
            <w:tcW w:w="1146" w:type="pct"/>
          </w:tcPr>
          <w:p w14:paraId="02E12817" w14:textId="551C576F" w:rsidR="00400E96" w:rsidRPr="0037724B" w:rsidRDefault="00400E96" w:rsidP="002D121F">
            <w:pPr>
              <w:rPr>
                <w:b/>
              </w:rPr>
            </w:pPr>
          </w:p>
        </w:tc>
      </w:tr>
      <w:tr w:rsidR="0037724B" w:rsidRPr="0037724B" w14:paraId="09F6C0D2" w14:textId="77777777" w:rsidTr="00400E96">
        <w:tc>
          <w:tcPr>
            <w:tcW w:w="299" w:type="pct"/>
          </w:tcPr>
          <w:p w14:paraId="28E18CB0" w14:textId="77777777" w:rsidR="00400E96" w:rsidRPr="0037724B" w:rsidRDefault="00400E96" w:rsidP="002D121F">
            <w:pPr>
              <w:jc w:val="center"/>
              <w:rPr>
                <w:b/>
              </w:rPr>
            </w:pPr>
            <w:r w:rsidRPr="0037724B">
              <w:rPr>
                <w:b/>
              </w:rPr>
              <w:t>4.</w:t>
            </w:r>
          </w:p>
        </w:tc>
        <w:tc>
          <w:tcPr>
            <w:tcW w:w="1998" w:type="pct"/>
          </w:tcPr>
          <w:p w14:paraId="6FDEFE3F" w14:textId="77777777" w:rsidR="00400E96" w:rsidRPr="0037724B" w:rsidRDefault="00400E96" w:rsidP="002D121F">
            <w:pPr>
              <w:jc w:val="both"/>
              <w:rPr>
                <w:b/>
              </w:rPr>
            </w:pPr>
            <w:r w:rsidRPr="0037724B">
              <w:rPr>
                <w:b/>
              </w:rPr>
              <w:t>Arhivă</w:t>
            </w:r>
          </w:p>
        </w:tc>
        <w:tc>
          <w:tcPr>
            <w:tcW w:w="741" w:type="pct"/>
          </w:tcPr>
          <w:p w14:paraId="58CCAD92" w14:textId="77777777" w:rsidR="00400E96" w:rsidRPr="0037724B" w:rsidRDefault="00400E96" w:rsidP="002D121F">
            <w:pPr>
              <w:rPr>
                <w:b/>
              </w:rPr>
            </w:pPr>
          </w:p>
        </w:tc>
        <w:tc>
          <w:tcPr>
            <w:tcW w:w="816" w:type="pct"/>
          </w:tcPr>
          <w:p w14:paraId="4E95F0DE" w14:textId="77777777" w:rsidR="00400E96" w:rsidRPr="0037724B" w:rsidRDefault="00400E96" w:rsidP="002D121F">
            <w:pPr>
              <w:rPr>
                <w:b/>
              </w:rPr>
            </w:pPr>
          </w:p>
        </w:tc>
        <w:tc>
          <w:tcPr>
            <w:tcW w:w="1146" w:type="pct"/>
          </w:tcPr>
          <w:p w14:paraId="3F2BAF74" w14:textId="7E7E4E7C" w:rsidR="00400E96" w:rsidRPr="0037724B" w:rsidRDefault="00400E96" w:rsidP="002D121F">
            <w:pPr>
              <w:rPr>
                <w:b/>
              </w:rPr>
            </w:pPr>
          </w:p>
        </w:tc>
      </w:tr>
      <w:tr w:rsidR="0037724B" w:rsidRPr="0037724B" w14:paraId="5B2E5190" w14:textId="77777777" w:rsidTr="00400E96">
        <w:tc>
          <w:tcPr>
            <w:tcW w:w="299" w:type="pct"/>
          </w:tcPr>
          <w:p w14:paraId="5A4FFD4C" w14:textId="77777777" w:rsidR="00400E96" w:rsidRPr="0037724B" w:rsidRDefault="00400E96" w:rsidP="000A2375">
            <w:pPr>
              <w:jc w:val="center"/>
              <w:rPr>
                <w:b/>
              </w:rPr>
            </w:pPr>
            <w:r w:rsidRPr="0037724B">
              <w:rPr>
                <w:b/>
              </w:rPr>
              <w:t>5.</w:t>
            </w:r>
          </w:p>
        </w:tc>
        <w:tc>
          <w:tcPr>
            <w:tcW w:w="1998" w:type="pct"/>
          </w:tcPr>
          <w:p w14:paraId="49B5319D" w14:textId="77777777" w:rsidR="00400E96" w:rsidRPr="0037724B" w:rsidRDefault="00400E96" w:rsidP="000A2375">
            <w:pPr>
              <w:jc w:val="both"/>
              <w:rPr>
                <w:b/>
              </w:rPr>
            </w:pPr>
            <w:r w:rsidRPr="0037724B">
              <w:rPr>
                <w:b/>
              </w:rPr>
              <w:t>Altele, anume ....................</w:t>
            </w:r>
          </w:p>
          <w:p w14:paraId="473D282E" w14:textId="77777777" w:rsidR="00400E96" w:rsidRPr="0037724B" w:rsidRDefault="00400E96" w:rsidP="000A2375">
            <w:pPr>
              <w:jc w:val="both"/>
              <w:rPr>
                <w:b/>
              </w:rPr>
            </w:pPr>
            <w:r w:rsidRPr="0037724B">
              <w:rPr>
                <w:b/>
              </w:rPr>
              <w:t>.............................................</w:t>
            </w:r>
          </w:p>
        </w:tc>
        <w:tc>
          <w:tcPr>
            <w:tcW w:w="741" w:type="pct"/>
          </w:tcPr>
          <w:p w14:paraId="103B45E1" w14:textId="77777777" w:rsidR="00400E96" w:rsidRPr="0037724B" w:rsidRDefault="00400E96" w:rsidP="000A2375">
            <w:pPr>
              <w:rPr>
                <w:b/>
              </w:rPr>
            </w:pPr>
          </w:p>
        </w:tc>
        <w:tc>
          <w:tcPr>
            <w:tcW w:w="816" w:type="pct"/>
          </w:tcPr>
          <w:p w14:paraId="4B9F47AA" w14:textId="77777777" w:rsidR="00400E96" w:rsidRPr="0037724B" w:rsidRDefault="00400E96" w:rsidP="000A2375">
            <w:pPr>
              <w:rPr>
                <w:b/>
              </w:rPr>
            </w:pPr>
          </w:p>
        </w:tc>
        <w:tc>
          <w:tcPr>
            <w:tcW w:w="1146" w:type="pct"/>
          </w:tcPr>
          <w:p w14:paraId="4CF4820F" w14:textId="69465E5F" w:rsidR="00400E96" w:rsidRPr="0037724B" w:rsidRDefault="00400E96" w:rsidP="000A2375">
            <w:pPr>
              <w:rPr>
                <w:b/>
              </w:rPr>
            </w:pPr>
          </w:p>
        </w:tc>
      </w:tr>
    </w:tbl>
    <w:p w14:paraId="1AFBF288" w14:textId="77777777" w:rsidR="002D121F" w:rsidRPr="0037724B" w:rsidRDefault="002D121F" w:rsidP="000A2375">
      <w:pPr>
        <w:jc w:val="both"/>
        <w:rPr>
          <w:b/>
          <w:bCs/>
          <w:i/>
          <w:sz w:val="18"/>
          <w:szCs w:val="18"/>
        </w:rPr>
      </w:pPr>
      <w:r w:rsidRPr="0037724B">
        <w:rPr>
          <w:b/>
          <w:bCs/>
          <w:i/>
          <w:sz w:val="18"/>
          <w:szCs w:val="18"/>
        </w:rPr>
        <w:t>Nota: se va introduce câte o linie  distinctă pentru fiecare categorie de spațiu administrativ, alta decât cele enumerate</w:t>
      </w:r>
      <w:r w:rsidR="00434DE5" w:rsidRPr="0037724B">
        <w:rPr>
          <w:b/>
          <w:bCs/>
          <w:i/>
          <w:sz w:val="18"/>
          <w:szCs w:val="18"/>
        </w:rPr>
        <w:t xml:space="preserve"> </w:t>
      </w:r>
    </w:p>
    <w:p w14:paraId="4E94107D" w14:textId="77777777" w:rsidR="002D121F" w:rsidRPr="0037724B" w:rsidRDefault="00434DE5" w:rsidP="002D121F">
      <w:pPr>
        <w:spacing w:after="120"/>
        <w:rPr>
          <w:b/>
          <w:highlight w:val="yellow"/>
        </w:rPr>
      </w:pPr>
      <w:r w:rsidRPr="0037724B">
        <w:rPr>
          <w:b/>
          <w:highlight w:val="yellow"/>
        </w:rPr>
        <w:t xml:space="preserve"> </w:t>
      </w:r>
    </w:p>
    <w:p w14:paraId="21497762" w14:textId="77777777" w:rsidR="00434DE5" w:rsidRPr="0037724B" w:rsidRDefault="00434DE5" w:rsidP="00434DE5">
      <w:pPr>
        <w:shd w:val="clear" w:color="auto" w:fill="CCCCFF"/>
        <w:jc w:val="both"/>
        <w:rPr>
          <w:b/>
        </w:rPr>
      </w:pPr>
      <w:r w:rsidRPr="0037724B">
        <w:rPr>
          <w:b/>
        </w:rPr>
        <w:t>VI. DOTAREA CU MIJLOACE DE ÎNVĂȚĂMÂNT ȘI AUXILIARE CURRICULARE, ECHIPAMENTE ȘI AUXILIARE DIGITALE</w:t>
      </w:r>
    </w:p>
    <w:p w14:paraId="1A75BAA1" w14:textId="77777777" w:rsidR="002D121F" w:rsidRPr="0037724B" w:rsidRDefault="002D121F" w:rsidP="002D121F">
      <w:pPr>
        <w:rPr>
          <w:b/>
          <w:highlight w:val="yellow"/>
        </w:rPr>
      </w:pPr>
    </w:p>
    <w:p w14:paraId="318565AA" w14:textId="77777777" w:rsidR="002D121F" w:rsidRPr="0037724B" w:rsidRDefault="002D121F" w:rsidP="002D121F">
      <w:pPr>
        <w:spacing w:after="120"/>
        <w:jc w:val="both"/>
        <w:rPr>
          <w:bCs/>
          <w:i/>
          <w:iCs/>
        </w:rPr>
      </w:pPr>
      <w:r w:rsidRPr="0037724B">
        <w:rPr>
          <w:b/>
        </w:rPr>
        <w:t xml:space="preserve">VI.1 Dotarea spațiilor școlare cu mijloace de învățământ și auxiliare curriculare </w:t>
      </w:r>
      <w:r w:rsidRPr="0037724B">
        <w:rPr>
          <w:bCs/>
          <w:i/>
          <w:iCs/>
        </w:rPr>
        <w:t>(bifați o singură dată, în fiecare căsuță din tabel):</w:t>
      </w:r>
    </w:p>
    <w:tbl>
      <w:tblPr>
        <w:tblStyle w:val="TableGrid"/>
        <w:tblW w:w="9576" w:type="dxa"/>
        <w:jc w:val="center"/>
        <w:tblLook w:val="04A0" w:firstRow="1" w:lastRow="0" w:firstColumn="1" w:lastColumn="0" w:noHBand="0" w:noVBand="1"/>
      </w:tblPr>
      <w:tblGrid>
        <w:gridCol w:w="3165"/>
        <w:gridCol w:w="6411"/>
      </w:tblGrid>
      <w:tr w:rsidR="0037724B" w:rsidRPr="0037724B" w14:paraId="16D4F09E" w14:textId="77777777" w:rsidTr="003773DB">
        <w:trPr>
          <w:trHeight w:val="610"/>
          <w:jc w:val="center"/>
        </w:trPr>
        <w:tc>
          <w:tcPr>
            <w:tcW w:w="3165" w:type="dxa"/>
            <w:shd w:val="clear" w:color="auto" w:fill="CCCCFF"/>
            <w:vAlign w:val="center"/>
          </w:tcPr>
          <w:p w14:paraId="659A06EB" w14:textId="77777777" w:rsidR="00434DE5" w:rsidRPr="0037724B" w:rsidRDefault="00434DE5" w:rsidP="002D121F">
            <w:pPr>
              <w:jc w:val="center"/>
              <w:rPr>
                <w:i/>
              </w:rPr>
            </w:pPr>
            <w:r w:rsidRPr="0037724B">
              <w:rPr>
                <w:b/>
                <w:spacing w:val="-3"/>
              </w:rPr>
              <w:t>Nivel de învățământ</w:t>
            </w:r>
          </w:p>
        </w:tc>
        <w:tc>
          <w:tcPr>
            <w:tcW w:w="6411" w:type="dxa"/>
            <w:shd w:val="clear" w:color="auto" w:fill="CCCCFF"/>
            <w:vAlign w:val="center"/>
          </w:tcPr>
          <w:p w14:paraId="61084F3E" w14:textId="77777777" w:rsidR="00434DE5" w:rsidRPr="0037724B" w:rsidRDefault="00434DE5" w:rsidP="002D121F">
            <w:pPr>
              <w:jc w:val="center"/>
              <w:rPr>
                <w:i/>
              </w:rPr>
            </w:pPr>
            <w:r w:rsidRPr="0037724B">
              <w:rPr>
                <w:b/>
              </w:rPr>
              <w:t>Dotate conform normativelor de dotare minimală</w:t>
            </w:r>
          </w:p>
        </w:tc>
      </w:tr>
      <w:tr w:rsidR="0037724B" w:rsidRPr="0037724B" w14:paraId="219BF679" w14:textId="77777777" w:rsidTr="003773DB">
        <w:trPr>
          <w:jc w:val="center"/>
        </w:trPr>
        <w:tc>
          <w:tcPr>
            <w:tcW w:w="3165" w:type="dxa"/>
          </w:tcPr>
          <w:p w14:paraId="6FC018AA" w14:textId="1B309672" w:rsidR="00971152" w:rsidRPr="0037724B" w:rsidRDefault="00971152" w:rsidP="002D121F">
            <w:pPr>
              <w:jc w:val="both"/>
              <w:rPr>
                <w:b/>
                <w:spacing w:val="-3"/>
              </w:rPr>
            </w:pPr>
            <w:r w:rsidRPr="0037724B">
              <w:rPr>
                <w:b/>
                <w:spacing w:val="-3"/>
              </w:rPr>
              <w:t>Antepreșcolar</w:t>
            </w:r>
          </w:p>
        </w:tc>
        <w:tc>
          <w:tcPr>
            <w:tcW w:w="6411" w:type="dxa"/>
          </w:tcPr>
          <w:p w14:paraId="34CC87AE" w14:textId="77777777" w:rsidR="00971152" w:rsidRPr="0037724B" w:rsidRDefault="00971152" w:rsidP="00971152">
            <w:pPr>
              <w:pStyle w:val="ListParagraph"/>
              <w:numPr>
                <w:ilvl w:val="0"/>
                <w:numId w:val="11"/>
              </w:numPr>
              <w:jc w:val="both"/>
              <w:rPr>
                <w:iCs/>
              </w:rPr>
            </w:pPr>
            <w:r w:rsidRPr="0037724B">
              <w:rPr>
                <w:iCs/>
              </w:rPr>
              <w:t>Dotare peste normativ</w:t>
            </w:r>
          </w:p>
          <w:p w14:paraId="257DFDBF" w14:textId="77777777" w:rsidR="00971152" w:rsidRPr="0037724B" w:rsidRDefault="00971152" w:rsidP="00971152">
            <w:pPr>
              <w:pStyle w:val="ListParagraph"/>
              <w:numPr>
                <w:ilvl w:val="0"/>
                <w:numId w:val="11"/>
              </w:numPr>
              <w:jc w:val="both"/>
              <w:rPr>
                <w:iCs/>
              </w:rPr>
            </w:pPr>
            <w:r w:rsidRPr="0037724B">
              <w:rPr>
                <w:iCs/>
              </w:rPr>
              <w:t>Dotare suficientă, la nivel de normative</w:t>
            </w:r>
          </w:p>
          <w:p w14:paraId="377F16D7" w14:textId="6D7C5290" w:rsidR="00971152" w:rsidRPr="0037724B" w:rsidRDefault="00971152" w:rsidP="00971152">
            <w:pPr>
              <w:pStyle w:val="ListParagraph"/>
              <w:numPr>
                <w:ilvl w:val="0"/>
                <w:numId w:val="11"/>
              </w:numPr>
              <w:jc w:val="both"/>
              <w:rPr>
                <w:iCs/>
              </w:rPr>
            </w:pPr>
            <w:r w:rsidRPr="0037724B">
              <w:rPr>
                <w:iCs/>
              </w:rPr>
              <w:t>Dotare insuficientă</w:t>
            </w:r>
          </w:p>
        </w:tc>
      </w:tr>
      <w:tr w:rsidR="0037724B" w:rsidRPr="0037724B" w14:paraId="1ED62DDF" w14:textId="77777777" w:rsidTr="003773DB">
        <w:trPr>
          <w:jc w:val="center"/>
        </w:trPr>
        <w:tc>
          <w:tcPr>
            <w:tcW w:w="3165" w:type="dxa"/>
          </w:tcPr>
          <w:p w14:paraId="021F90E1" w14:textId="77777777" w:rsidR="00434DE5" w:rsidRPr="0037724B" w:rsidRDefault="00434DE5" w:rsidP="002D121F">
            <w:pPr>
              <w:jc w:val="both"/>
              <w:rPr>
                <w:i/>
              </w:rPr>
            </w:pPr>
            <w:r w:rsidRPr="0037724B">
              <w:rPr>
                <w:b/>
                <w:spacing w:val="-3"/>
              </w:rPr>
              <w:t xml:space="preserve">Preșcolar </w:t>
            </w:r>
          </w:p>
        </w:tc>
        <w:tc>
          <w:tcPr>
            <w:tcW w:w="6411" w:type="dxa"/>
          </w:tcPr>
          <w:p w14:paraId="1005B30D" w14:textId="77777777" w:rsidR="00434DE5" w:rsidRPr="0037724B" w:rsidRDefault="00434DE5" w:rsidP="002D121F">
            <w:pPr>
              <w:pStyle w:val="ListParagraph"/>
              <w:numPr>
                <w:ilvl w:val="0"/>
                <w:numId w:val="11"/>
              </w:numPr>
              <w:jc w:val="both"/>
              <w:rPr>
                <w:iCs/>
              </w:rPr>
            </w:pPr>
            <w:r w:rsidRPr="0037724B">
              <w:rPr>
                <w:iCs/>
              </w:rPr>
              <w:t>Dotare peste normativ</w:t>
            </w:r>
          </w:p>
          <w:p w14:paraId="45B2ACC0" w14:textId="77777777" w:rsidR="00434DE5" w:rsidRPr="0037724B" w:rsidRDefault="00434DE5" w:rsidP="002D121F">
            <w:pPr>
              <w:pStyle w:val="ListParagraph"/>
              <w:numPr>
                <w:ilvl w:val="0"/>
                <w:numId w:val="11"/>
              </w:numPr>
              <w:jc w:val="both"/>
              <w:rPr>
                <w:iCs/>
              </w:rPr>
            </w:pPr>
            <w:r w:rsidRPr="0037724B">
              <w:rPr>
                <w:iCs/>
              </w:rPr>
              <w:t>Dotare suficientă, la nivel de normative</w:t>
            </w:r>
          </w:p>
          <w:p w14:paraId="729A26FA" w14:textId="77777777" w:rsidR="00434DE5" w:rsidRPr="0037724B" w:rsidRDefault="00434DE5" w:rsidP="002D121F">
            <w:pPr>
              <w:pStyle w:val="ListParagraph"/>
              <w:numPr>
                <w:ilvl w:val="0"/>
                <w:numId w:val="11"/>
              </w:numPr>
              <w:jc w:val="both"/>
              <w:rPr>
                <w:iCs/>
              </w:rPr>
            </w:pPr>
            <w:r w:rsidRPr="0037724B">
              <w:rPr>
                <w:iCs/>
              </w:rPr>
              <w:t>Dotare insuficientă</w:t>
            </w:r>
          </w:p>
        </w:tc>
      </w:tr>
      <w:tr w:rsidR="0037724B" w:rsidRPr="0037724B" w14:paraId="5E513035" w14:textId="77777777" w:rsidTr="003773DB">
        <w:trPr>
          <w:jc w:val="center"/>
        </w:trPr>
        <w:tc>
          <w:tcPr>
            <w:tcW w:w="3165" w:type="dxa"/>
          </w:tcPr>
          <w:p w14:paraId="19AA90F7" w14:textId="77777777" w:rsidR="00434DE5" w:rsidRPr="0037724B" w:rsidRDefault="00434DE5" w:rsidP="002D121F">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suppressAutoHyphens/>
              <w:spacing w:before="60"/>
              <w:rPr>
                <w:b/>
                <w:spacing w:val="-3"/>
              </w:rPr>
            </w:pPr>
            <w:r w:rsidRPr="0037724B">
              <w:rPr>
                <w:b/>
                <w:spacing w:val="-3"/>
              </w:rPr>
              <w:t>Primar</w:t>
            </w:r>
          </w:p>
        </w:tc>
        <w:tc>
          <w:tcPr>
            <w:tcW w:w="6411" w:type="dxa"/>
          </w:tcPr>
          <w:p w14:paraId="3F881C1D" w14:textId="77777777" w:rsidR="00434DE5" w:rsidRPr="0037724B" w:rsidRDefault="00434DE5" w:rsidP="002D121F">
            <w:pPr>
              <w:pStyle w:val="ListParagraph"/>
              <w:numPr>
                <w:ilvl w:val="0"/>
                <w:numId w:val="11"/>
              </w:numPr>
              <w:jc w:val="both"/>
              <w:rPr>
                <w:iCs/>
              </w:rPr>
            </w:pPr>
            <w:r w:rsidRPr="0037724B">
              <w:rPr>
                <w:iCs/>
              </w:rPr>
              <w:t>Dotare peste normativ</w:t>
            </w:r>
          </w:p>
          <w:p w14:paraId="63AB49D8" w14:textId="77777777" w:rsidR="00434DE5" w:rsidRPr="0037724B" w:rsidRDefault="00434DE5" w:rsidP="002D121F">
            <w:pPr>
              <w:pStyle w:val="ListParagraph"/>
              <w:numPr>
                <w:ilvl w:val="0"/>
                <w:numId w:val="11"/>
              </w:numPr>
              <w:jc w:val="both"/>
              <w:rPr>
                <w:iCs/>
              </w:rPr>
            </w:pPr>
            <w:r w:rsidRPr="0037724B">
              <w:rPr>
                <w:iCs/>
              </w:rPr>
              <w:t>Dotare suficientă, la nivel de normative</w:t>
            </w:r>
          </w:p>
          <w:p w14:paraId="3D3CBDFC" w14:textId="77777777" w:rsidR="00434DE5" w:rsidRPr="0037724B" w:rsidRDefault="00434DE5" w:rsidP="002D121F">
            <w:pPr>
              <w:pStyle w:val="ListParagraph"/>
              <w:numPr>
                <w:ilvl w:val="0"/>
                <w:numId w:val="11"/>
              </w:numPr>
              <w:jc w:val="both"/>
              <w:rPr>
                <w:iCs/>
              </w:rPr>
            </w:pPr>
            <w:r w:rsidRPr="0037724B">
              <w:rPr>
                <w:iCs/>
              </w:rPr>
              <w:t>Dotare insuficientă</w:t>
            </w:r>
          </w:p>
        </w:tc>
      </w:tr>
      <w:tr w:rsidR="0037724B" w:rsidRPr="0037724B" w14:paraId="109DE03F" w14:textId="77777777" w:rsidTr="003773DB">
        <w:trPr>
          <w:jc w:val="center"/>
        </w:trPr>
        <w:tc>
          <w:tcPr>
            <w:tcW w:w="3165" w:type="dxa"/>
          </w:tcPr>
          <w:p w14:paraId="6BB33BEA" w14:textId="77777777" w:rsidR="00434DE5" w:rsidRPr="0037724B" w:rsidRDefault="00434DE5" w:rsidP="002D121F">
            <w:pPr>
              <w:jc w:val="both"/>
              <w:rPr>
                <w:i/>
              </w:rPr>
            </w:pPr>
            <w:r w:rsidRPr="0037724B">
              <w:rPr>
                <w:b/>
                <w:spacing w:val="-3"/>
              </w:rPr>
              <w:t>Gimnazial</w:t>
            </w:r>
          </w:p>
        </w:tc>
        <w:tc>
          <w:tcPr>
            <w:tcW w:w="6411" w:type="dxa"/>
          </w:tcPr>
          <w:p w14:paraId="560E77F8" w14:textId="77777777" w:rsidR="00434DE5" w:rsidRPr="0037724B" w:rsidRDefault="00434DE5" w:rsidP="002D121F">
            <w:pPr>
              <w:pStyle w:val="ListParagraph"/>
              <w:numPr>
                <w:ilvl w:val="0"/>
                <w:numId w:val="11"/>
              </w:numPr>
              <w:jc w:val="both"/>
              <w:rPr>
                <w:iCs/>
              </w:rPr>
            </w:pPr>
            <w:r w:rsidRPr="0037724B">
              <w:rPr>
                <w:iCs/>
              </w:rPr>
              <w:t>Dotare peste normativ</w:t>
            </w:r>
          </w:p>
          <w:p w14:paraId="041D3798" w14:textId="77777777" w:rsidR="00434DE5" w:rsidRPr="0037724B" w:rsidRDefault="00434DE5" w:rsidP="002D121F">
            <w:pPr>
              <w:pStyle w:val="ListParagraph"/>
              <w:numPr>
                <w:ilvl w:val="0"/>
                <w:numId w:val="11"/>
              </w:numPr>
              <w:jc w:val="both"/>
              <w:rPr>
                <w:iCs/>
              </w:rPr>
            </w:pPr>
            <w:r w:rsidRPr="0037724B">
              <w:rPr>
                <w:iCs/>
              </w:rPr>
              <w:t>Dotare suficientă, la nivel de normative</w:t>
            </w:r>
          </w:p>
          <w:p w14:paraId="6FEA752B" w14:textId="77777777" w:rsidR="00434DE5" w:rsidRPr="0037724B" w:rsidRDefault="00434DE5" w:rsidP="002D121F">
            <w:pPr>
              <w:pStyle w:val="ListParagraph"/>
              <w:numPr>
                <w:ilvl w:val="0"/>
                <w:numId w:val="11"/>
              </w:numPr>
              <w:jc w:val="both"/>
              <w:rPr>
                <w:iCs/>
              </w:rPr>
            </w:pPr>
            <w:r w:rsidRPr="0037724B">
              <w:rPr>
                <w:iCs/>
              </w:rPr>
              <w:t>Dotare insuficientă</w:t>
            </w:r>
          </w:p>
        </w:tc>
      </w:tr>
      <w:tr w:rsidR="0037724B" w:rsidRPr="0037724B" w14:paraId="3FE59CCA" w14:textId="77777777" w:rsidTr="003773DB">
        <w:trPr>
          <w:jc w:val="center"/>
        </w:trPr>
        <w:tc>
          <w:tcPr>
            <w:tcW w:w="3165" w:type="dxa"/>
          </w:tcPr>
          <w:p w14:paraId="13B07A7A" w14:textId="77777777" w:rsidR="00434DE5" w:rsidRPr="0037724B" w:rsidRDefault="00434DE5" w:rsidP="002D121F">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suppressAutoHyphens/>
              <w:rPr>
                <w:b/>
                <w:spacing w:val="-3"/>
              </w:rPr>
            </w:pPr>
            <w:r w:rsidRPr="0037724B">
              <w:rPr>
                <w:b/>
                <w:spacing w:val="-3"/>
              </w:rPr>
              <w:t xml:space="preserve">Profesional </w:t>
            </w:r>
          </w:p>
        </w:tc>
        <w:tc>
          <w:tcPr>
            <w:tcW w:w="6411" w:type="dxa"/>
          </w:tcPr>
          <w:p w14:paraId="74574686" w14:textId="77777777" w:rsidR="00434DE5" w:rsidRPr="0037724B" w:rsidRDefault="00434DE5" w:rsidP="002D121F">
            <w:pPr>
              <w:pStyle w:val="ListParagraph"/>
              <w:numPr>
                <w:ilvl w:val="0"/>
                <w:numId w:val="11"/>
              </w:numPr>
              <w:jc w:val="both"/>
              <w:rPr>
                <w:iCs/>
              </w:rPr>
            </w:pPr>
            <w:r w:rsidRPr="0037724B">
              <w:rPr>
                <w:iCs/>
              </w:rPr>
              <w:t>Dotare peste normativ</w:t>
            </w:r>
          </w:p>
          <w:p w14:paraId="53398953" w14:textId="77777777" w:rsidR="00434DE5" w:rsidRPr="0037724B" w:rsidRDefault="00434DE5" w:rsidP="002D121F">
            <w:pPr>
              <w:pStyle w:val="ListParagraph"/>
              <w:numPr>
                <w:ilvl w:val="0"/>
                <w:numId w:val="11"/>
              </w:numPr>
              <w:jc w:val="both"/>
              <w:rPr>
                <w:iCs/>
              </w:rPr>
            </w:pPr>
            <w:r w:rsidRPr="0037724B">
              <w:rPr>
                <w:iCs/>
              </w:rPr>
              <w:t>Dotare suficientă, la nivel de normative</w:t>
            </w:r>
          </w:p>
          <w:p w14:paraId="61561EB9" w14:textId="77777777" w:rsidR="00434DE5" w:rsidRPr="0037724B" w:rsidRDefault="00434DE5" w:rsidP="002D121F">
            <w:pPr>
              <w:pStyle w:val="ListParagraph"/>
              <w:numPr>
                <w:ilvl w:val="0"/>
                <w:numId w:val="11"/>
              </w:numPr>
              <w:jc w:val="both"/>
              <w:rPr>
                <w:iCs/>
              </w:rPr>
            </w:pPr>
            <w:r w:rsidRPr="0037724B">
              <w:rPr>
                <w:iCs/>
              </w:rPr>
              <w:t>Dotare insuficientă</w:t>
            </w:r>
          </w:p>
        </w:tc>
      </w:tr>
      <w:tr w:rsidR="0037724B" w:rsidRPr="0037724B" w14:paraId="42675F5B" w14:textId="77777777" w:rsidTr="003773DB">
        <w:trPr>
          <w:jc w:val="center"/>
        </w:trPr>
        <w:tc>
          <w:tcPr>
            <w:tcW w:w="3165" w:type="dxa"/>
          </w:tcPr>
          <w:p w14:paraId="66BCB557" w14:textId="77777777" w:rsidR="00434DE5" w:rsidRPr="0037724B" w:rsidRDefault="00434DE5" w:rsidP="002D121F">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suppressAutoHyphens/>
              <w:spacing w:before="60"/>
              <w:rPr>
                <w:i/>
              </w:rPr>
            </w:pPr>
            <w:r w:rsidRPr="0037724B">
              <w:rPr>
                <w:b/>
                <w:spacing w:val="-3"/>
              </w:rPr>
              <w:t xml:space="preserve">Liceal  </w:t>
            </w:r>
            <w:r w:rsidRPr="0037724B">
              <w:rPr>
                <w:spacing w:val="-3"/>
              </w:rPr>
              <w:t>(ciclul inferior),</w:t>
            </w:r>
          </w:p>
        </w:tc>
        <w:tc>
          <w:tcPr>
            <w:tcW w:w="6411" w:type="dxa"/>
          </w:tcPr>
          <w:p w14:paraId="7085C124" w14:textId="77777777" w:rsidR="00434DE5" w:rsidRPr="0037724B" w:rsidRDefault="00434DE5" w:rsidP="002D121F">
            <w:pPr>
              <w:pStyle w:val="ListParagraph"/>
              <w:numPr>
                <w:ilvl w:val="0"/>
                <w:numId w:val="11"/>
              </w:numPr>
              <w:jc w:val="both"/>
              <w:rPr>
                <w:iCs/>
              </w:rPr>
            </w:pPr>
            <w:r w:rsidRPr="0037724B">
              <w:rPr>
                <w:iCs/>
              </w:rPr>
              <w:t>Dotare peste normativ</w:t>
            </w:r>
          </w:p>
          <w:p w14:paraId="564F698E" w14:textId="77777777" w:rsidR="00434DE5" w:rsidRPr="0037724B" w:rsidRDefault="00434DE5" w:rsidP="002D121F">
            <w:pPr>
              <w:pStyle w:val="ListParagraph"/>
              <w:numPr>
                <w:ilvl w:val="0"/>
                <w:numId w:val="11"/>
              </w:numPr>
              <w:jc w:val="both"/>
              <w:rPr>
                <w:iCs/>
              </w:rPr>
            </w:pPr>
            <w:r w:rsidRPr="0037724B">
              <w:rPr>
                <w:iCs/>
              </w:rPr>
              <w:t xml:space="preserve">Dotare suficientă, la nivel de normative </w:t>
            </w:r>
          </w:p>
          <w:p w14:paraId="3F914095" w14:textId="77777777" w:rsidR="00434DE5" w:rsidRPr="0037724B" w:rsidRDefault="00434DE5" w:rsidP="002D121F">
            <w:pPr>
              <w:pStyle w:val="ListParagraph"/>
              <w:numPr>
                <w:ilvl w:val="0"/>
                <w:numId w:val="11"/>
              </w:numPr>
              <w:jc w:val="both"/>
              <w:rPr>
                <w:iCs/>
              </w:rPr>
            </w:pPr>
            <w:r w:rsidRPr="0037724B">
              <w:rPr>
                <w:iCs/>
              </w:rPr>
              <w:t>Dotare insuficientă</w:t>
            </w:r>
          </w:p>
        </w:tc>
      </w:tr>
      <w:tr w:rsidR="0037724B" w:rsidRPr="0037724B" w14:paraId="5C89ECD7" w14:textId="77777777" w:rsidTr="003773DB">
        <w:trPr>
          <w:jc w:val="center"/>
        </w:trPr>
        <w:tc>
          <w:tcPr>
            <w:tcW w:w="3165" w:type="dxa"/>
          </w:tcPr>
          <w:p w14:paraId="12C20DFD" w14:textId="77777777" w:rsidR="00434DE5" w:rsidRPr="0037724B" w:rsidRDefault="00434DE5" w:rsidP="002D121F">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suppressAutoHyphens/>
              <w:spacing w:before="60"/>
              <w:rPr>
                <w:spacing w:val="-3"/>
              </w:rPr>
            </w:pPr>
            <w:r w:rsidRPr="0037724B">
              <w:rPr>
                <w:b/>
                <w:spacing w:val="-3"/>
              </w:rPr>
              <w:t xml:space="preserve">Liceal </w:t>
            </w:r>
            <w:r w:rsidRPr="0037724B">
              <w:rPr>
                <w:spacing w:val="-3"/>
              </w:rPr>
              <w:t>(ciclul superior),</w:t>
            </w:r>
          </w:p>
        </w:tc>
        <w:tc>
          <w:tcPr>
            <w:tcW w:w="6411" w:type="dxa"/>
          </w:tcPr>
          <w:p w14:paraId="399F53EA" w14:textId="77777777" w:rsidR="00434DE5" w:rsidRPr="0037724B" w:rsidRDefault="00434DE5" w:rsidP="002D121F">
            <w:pPr>
              <w:pStyle w:val="ListParagraph"/>
              <w:numPr>
                <w:ilvl w:val="0"/>
                <w:numId w:val="11"/>
              </w:numPr>
              <w:jc w:val="both"/>
              <w:rPr>
                <w:iCs/>
              </w:rPr>
            </w:pPr>
            <w:r w:rsidRPr="0037724B">
              <w:rPr>
                <w:iCs/>
              </w:rPr>
              <w:t>Dotare peste normativ</w:t>
            </w:r>
          </w:p>
          <w:p w14:paraId="306309E8" w14:textId="77777777" w:rsidR="00434DE5" w:rsidRPr="0037724B" w:rsidRDefault="00434DE5" w:rsidP="002D121F">
            <w:pPr>
              <w:pStyle w:val="ListParagraph"/>
              <w:numPr>
                <w:ilvl w:val="0"/>
                <w:numId w:val="11"/>
              </w:numPr>
              <w:jc w:val="both"/>
              <w:rPr>
                <w:iCs/>
              </w:rPr>
            </w:pPr>
            <w:r w:rsidRPr="0037724B">
              <w:rPr>
                <w:iCs/>
              </w:rPr>
              <w:t xml:space="preserve">Dotare suficientă, la nivel de normative </w:t>
            </w:r>
          </w:p>
          <w:p w14:paraId="627FD136" w14:textId="77777777" w:rsidR="00434DE5" w:rsidRPr="0037724B" w:rsidRDefault="00434DE5" w:rsidP="002D121F">
            <w:pPr>
              <w:pStyle w:val="ListParagraph"/>
              <w:numPr>
                <w:ilvl w:val="0"/>
                <w:numId w:val="11"/>
              </w:numPr>
              <w:jc w:val="both"/>
              <w:rPr>
                <w:iCs/>
              </w:rPr>
            </w:pPr>
            <w:r w:rsidRPr="0037724B">
              <w:rPr>
                <w:iCs/>
              </w:rPr>
              <w:t>Dotare insuficientă</w:t>
            </w:r>
          </w:p>
        </w:tc>
      </w:tr>
      <w:tr w:rsidR="0037724B" w:rsidRPr="0037724B" w14:paraId="7D95015B" w14:textId="77777777" w:rsidTr="003773DB">
        <w:trPr>
          <w:jc w:val="center"/>
        </w:trPr>
        <w:tc>
          <w:tcPr>
            <w:tcW w:w="3165" w:type="dxa"/>
          </w:tcPr>
          <w:p w14:paraId="324FE759" w14:textId="77777777" w:rsidR="00434DE5" w:rsidRPr="0037724B" w:rsidRDefault="00434DE5" w:rsidP="000A2375">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suppressAutoHyphens/>
              <w:rPr>
                <w:spacing w:val="-3"/>
              </w:rPr>
            </w:pPr>
            <w:r w:rsidRPr="0037724B">
              <w:rPr>
                <w:b/>
                <w:spacing w:val="-3"/>
              </w:rPr>
              <w:t>Postliceal</w:t>
            </w:r>
          </w:p>
        </w:tc>
        <w:tc>
          <w:tcPr>
            <w:tcW w:w="6411" w:type="dxa"/>
          </w:tcPr>
          <w:p w14:paraId="3E6B02BF" w14:textId="77777777" w:rsidR="00434DE5" w:rsidRPr="0037724B" w:rsidRDefault="00434DE5" w:rsidP="000A2375">
            <w:pPr>
              <w:pStyle w:val="ListParagraph"/>
              <w:numPr>
                <w:ilvl w:val="0"/>
                <w:numId w:val="11"/>
              </w:numPr>
              <w:jc w:val="both"/>
              <w:rPr>
                <w:iCs/>
              </w:rPr>
            </w:pPr>
            <w:r w:rsidRPr="0037724B">
              <w:rPr>
                <w:iCs/>
              </w:rPr>
              <w:t>Dotare peste normativ</w:t>
            </w:r>
          </w:p>
          <w:p w14:paraId="2A5522D1" w14:textId="77777777" w:rsidR="00434DE5" w:rsidRPr="0037724B" w:rsidRDefault="00434DE5" w:rsidP="000A2375">
            <w:pPr>
              <w:pStyle w:val="ListParagraph"/>
              <w:numPr>
                <w:ilvl w:val="0"/>
                <w:numId w:val="11"/>
              </w:numPr>
              <w:jc w:val="both"/>
              <w:rPr>
                <w:iCs/>
              </w:rPr>
            </w:pPr>
            <w:r w:rsidRPr="0037724B">
              <w:rPr>
                <w:iCs/>
              </w:rPr>
              <w:t>Dotare suficientă, la nivel de normative</w:t>
            </w:r>
          </w:p>
          <w:p w14:paraId="1F258611" w14:textId="77777777" w:rsidR="00434DE5" w:rsidRPr="0037724B" w:rsidRDefault="00434DE5" w:rsidP="000A2375">
            <w:pPr>
              <w:pStyle w:val="ListParagraph"/>
              <w:numPr>
                <w:ilvl w:val="0"/>
                <w:numId w:val="11"/>
              </w:numPr>
              <w:jc w:val="both"/>
              <w:rPr>
                <w:iCs/>
              </w:rPr>
            </w:pPr>
            <w:r w:rsidRPr="0037724B">
              <w:rPr>
                <w:iCs/>
              </w:rPr>
              <w:t>Dotare insuficientă</w:t>
            </w:r>
          </w:p>
        </w:tc>
      </w:tr>
    </w:tbl>
    <w:p w14:paraId="40273951" w14:textId="3CA383D1" w:rsidR="002D121F" w:rsidRPr="0037724B" w:rsidRDefault="004D32BD" w:rsidP="00323D3A">
      <w:pPr>
        <w:jc w:val="both"/>
        <w:rPr>
          <w:b/>
          <w:bCs/>
          <w:i/>
          <w:sz w:val="18"/>
          <w:szCs w:val="18"/>
        </w:rPr>
      </w:pPr>
      <w:r w:rsidRPr="0037724B">
        <w:rPr>
          <w:b/>
          <w:bCs/>
          <w:i/>
          <w:sz w:val="18"/>
          <w:szCs w:val="18"/>
        </w:rPr>
        <w:t>Nota:</w:t>
      </w:r>
      <w:r w:rsidR="00472FD5" w:rsidRPr="0037724B">
        <w:rPr>
          <w:b/>
          <w:spacing w:val="-3"/>
          <w:sz w:val="18"/>
          <w:szCs w:val="18"/>
        </w:rPr>
        <w:t xml:space="preserve"> </w:t>
      </w:r>
      <w:r w:rsidRPr="0037724B">
        <w:rPr>
          <w:b/>
          <w:bCs/>
          <w:i/>
          <w:sz w:val="18"/>
          <w:szCs w:val="18"/>
        </w:rPr>
        <w:t>în</w:t>
      </w:r>
      <w:r w:rsidR="00472FD5" w:rsidRPr="0037724B">
        <w:rPr>
          <w:b/>
          <w:bCs/>
          <w:i/>
          <w:sz w:val="18"/>
          <w:szCs w:val="18"/>
        </w:rPr>
        <w:t xml:space="preserve"> </w:t>
      </w:r>
      <w:r w:rsidRPr="0037724B">
        <w:rPr>
          <w:b/>
          <w:bCs/>
          <w:i/>
          <w:sz w:val="18"/>
          <w:szCs w:val="18"/>
        </w:rPr>
        <w:t>situația</w:t>
      </w:r>
      <w:r w:rsidR="00472FD5" w:rsidRPr="0037724B">
        <w:rPr>
          <w:b/>
          <w:bCs/>
          <w:i/>
          <w:sz w:val="18"/>
          <w:szCs w:val="18"/>
        </w:rPr>
        <w:t xml:space="preserve"> în care </w:t>
      </w:r>
      <w:r w:rsidRPr="0037724B">
        <w:rPr>
          <w:b/>
          <w:bCs/>
          <w:i/>
          <w:sz w:val="18"/>
          <w:szCs w:val="18"/>
        </w:rPr>
        <w:t xml:space="preserve">nu </w:t>
      </w:r>
      <w:r w:rsidRPr="0037724B">
        <w:rPr>
          <w:b/>
          <w:i/>
          <w:sz w:val="18"/>
          <w:szCs w:val="18"/>
        </w:rPr>
        <w:t xml:space="preserve">se solicită autorizarea de </w:t>
      </w:r>
      <w:r w:rsidR="00007464" w:rsidRPr="0037724B">
        <w:rPr>
          <w:b/>
          <w:i/>
          <w:sz w:val="18"/>
          <w:szCs w:val="18"/>
        </w:rPr>
        <w:t>funcționare</w:t>
      </w:r>
      <w:r w:rsidRPr="0037724B">
        <w:rPr>
          <w:b/>
          <w:i/>
          <w:sz w:val="18"/>
          <w:szCs w:val="18"/>
        </w:rPr>
        <w:t xml:space="preserve"> provizorie pentru anumite </w:t>
      </w:r>
      <w:r w:rsidRPr="0037724B">
        <w:rPr>
          <w:b/>
          <w:bCs/>
          <w:i/>
          <w:sz w:val="18"/>
          <w:szCs w:val="18"/>
        </w:rPr>
        <w:t>niveluri, liniile corespunzătoare acestora se excl</w:t>
      </w:r>
      <w:r w:rsidR="007C5A46" w:rsidRPr="0037724B">
        <w:rPr>
          <w:b/>
          <w:bCs/>
          <w:i/>
          <w:sz w:val="18"/>
          <w:szCs w:val="18"/>
        </w:rPr>
        <w:t>ud din situația centralizatoare</w:t>
      </w:r>
    </w:p>
    <w:p w14:paraId="6804AC6F" w14:textId="77777777" w:rsidR="00400E96" w:rsidRPr="0037724B" w:rsidRDefault="00400E96" w:rsidP="00323D3A">
      <w:pPr>
        <w:jc w:val="both"/>
        <w:rPr>
          <w:b/>
          <w:bCs/>
          <w:i/>
          <w:sz w:val="18"/>
          <w:szCs w:val="18"/>
        </w:rPr>
      </w:pPr>
    </w:p>
    <w:p w14:paraId="656889EE" w14:textId="77777777" w:rsidR="0037724B" w:rsidRDefault="0037724B" w:rsidP="002D121F">
      <w:pPr>
        <w:spacing w:after="120"/>
        <w:jc w:val="both"/>
        <w:rPr>
          <w:b/>
        </w:rPr>
      </w:pPr>
    </w:p>
    <w:p w14:paraId="334C57DA" w14:textId="77777777" w:rsidR="0037724B" w:rsidRDefault="0037724B" w:rsidP="002D121F">
      <w:pPr>
        <w:spacing w:after="120"/>
        <w:jc w:val="both"/>
        <w:rPr>
          <w:b/>
        </w:rPr>
      </w:pPr>
    </w:p>
    <w:p w14:paraId="46B4DFA2" w14:textId="77777777" w:rsidR="0037724B" w:rsidRDefault="0037724B" w:rsidP="002D121F">
      <w:pPr>
        <w:spacing w:after="120"/>
        <w:jc w:val="both"/>
        <w:rPr>
          <w:b/>
        </w:rPr>
      </w:pPr>
    </w:p>
    <w:p w14:paraId="690CC355" w14:textId="77777777" w:rsidR="0037724B" w:rsidRDefault="0037724B" w:rsidP="002D121F">
      <w:pPr>
        <w:spacing w:after="120"/>
        <w:jc w:val="both"/>
        <w:rPr>
          <w:b/>
        </w:rPr>
      </w:pPr>
    </w:p>
    <w:p w14:paraId="258B684F" w14:textId="77777777" w:rsidR="0037724B" w:rsidRDefault="0037724B" w:rsidP="002D121F">
      <w:pPr>
        <w:spacing w:after="120"/>
        <w:jc w:val="both"/>
        <w:rPr>
          <w:b/>
        </w:rPr>
      </w:pPr>
    </w:p>
    <w:p w14:paraId="17D88173" w14:textId="77777777" w:rsidR="0037724B" w:rsidRDefault="0037724B" w:rsidP="002D121F">
      <w:pPr>
        <w:spacing w:after="120"/>
        <w:jc w:val="both"/>
        <w:rPr>
          <w:b/>
        </w:rPr>
      </w:pPr>
    </w:p>
    <w:p w14:paraId="3BCE9D10" w14:textId="702D6069" w:rsidR="002D121F" w:rsidRPr="0037724B" w:rsidRDefault="002D121F" w:rsidP="002D121F">
      <w:pPr>
        <w:spacing w:after="120"/>
        <w:jc w:val="both"/>
        <w:rPr>
          <w:b/>
        </w:rPr>
      </w:pPr>
      <w:r w:rsidRPr="0037724B">
        <w:rPr>
          <w:b/>
        </w:rPr>
        <w:lastRenderedPageBreak/>
        <w:t xml:space="preserve">VI.2. Dotarea cu echipamente și auxiliare digitale/ nivel școlarizat: </w:t>
      </w:r>
    </w:p>
    <w:tbl>
      <w:tblPr>
        <w:tblStyle w:val="TableGrid"/>
        <w:tblW w:w="9654" w:type="dxa"/>
        <w:jc w:val="center"/>
        <w:tblLook w:val="04A0" w:firstRow="1" w:lastRow="0" w:firstColumn="1" w:lastColumn="0" w:noHBand="0" w:noVBand="1"/>
      </w:tblPr>
      <w:tblGrid>
        <w:gridCol w:w="2405"/>
        <w:gridCol w:w="1843"/>
        <w:gridCol w:w="1717"/>
        <w:gridCol w:w="1844"/>
        <w:gridCol w:w="1845"/>
      </w:tblGrid>
      <w:tr w:rsidR="0037724B" w:rsidRPr="0037724B" w14:paraId="19556E52" w14:textId="77777777" w:rsidTr="00AF0111">
        <w:trPr>
          <w:trHeight w:val="610"/>
          <w:jc w:val="center"/>
        </w:trPr>
        <w:tc>
          <w:tcPr>
            <w:tcW w:w="2405" w:type="dxa"/>
            <w:shd w:val="clear" w:color="auto" w:fill="CCCCFF"/>
            <w:vAlign w:val="center"/>
          </w:tcPr>
          <w:p w14:paraId="006C30FA" w14:textId="77777777" w:rsidR="002D121F" w:rsidRPr="0037724B" w:rsidRDefault="002D121F" w:rsidP="000A2375">
            <w:pPr>
              <w:jc w:val="center"/>
              <w:rPr>
                <w:i/>
              </w:rPr>
            </w:pPr>
            <w:r w:rsidRPr="0037724B">
              <w:rPr>
                <w:b/>
                <w:spacing w:val="-3"/>
              </w:rPr>
              <w:t>Nivel de învățământ</w:t>
            </w:r>
          </w:p>
        </w:tc>
        <w:tc>
          <w:tcPr>
            <w:tcW w:w="1843" w:type="dxa"/>
            <w:shd w:val="clear" w:color="auto" w:fill="CCCCFF"/>
            <w:vAlign w:val="center"/>
          </w:tcPr>
          <w:p w14:paraId="519FA935" w14:textId="77777777" w:rsidR="002D121F" w:rsidRPr="0037724B" w:rsidRDefault="002D121F" w:rsidP="000A2375">
            <w:pPr>
              <w:jc w:val="center"/>
              <w:rPr>
                <w:i/>
              </w:rPr>
            </w:pPr>
            <w:r w:rsidRPr="0037724B">
              <w:rPr>
                <w:b/>
              </w:rPr>
              <w:t xml:space="preserve">Număr de terminale </w:t>
            </w:r>
            <w:r w:rsidRPr="0037724B">
              <w:rPr>
                <w:i/>
              </w:rPr>
              <w:t>(desktop, laptop, tabletă)</w:t>
            </w:r>
            <w:r w:rsidRPr="0037724B">
              <w:rPr>
                <w:b/>
              </w:rPr>
              <w:t xml:space="preserve"> la care </w:t>
            </w:r>
            <w:r w:rsidR="003773DB" w:rsidRPr="0037724B">
              <w:rPr>
                <w:b/>
              </w:rPr>
              <w:t>vor avea</w:t>
            </w:r>
            <w:r w:rsidRPr="0037724B">
              <w:rPr>
                <w:b/>
              </w:rPr>
              <w:t xml:space="preserve"> acces elev</w:t>
            </w:r>
            <w:r w:rsidR="003773DB" w:rsidRPr="0037724B">
              <w:rPr>
                <w:b/>
              </w:rPr>
              <w:t>i</w:t>
            </w:r>
            <w:r w:rsidRPr="0037724B">
              <w:rPr>
                <w:b/>
              </w:rPr>
              <w:t>i în activitățile de învățare</w:t>
            </w:r>
          </w:p>
        </w:tc>
        <w:tc>
          <w:tcPr>
            <w:tcW w:w="1717" w:type="dxa"/>
            <w:shd w:val="clear" w:color="auto" w:fill="CCCCFF"/>
            <w:vAlign w:val="center"/>
          </w:tcPr>
          <w:p w14:paraId="752B2D8B" w14:textId="77777777" w:rsidR="002D121F" w:rsidRPr="0037724B" w:rsidRDefault="002D121F" w:rsidP="000A2375">
            <w:pPr>
              <w:jc w:val="center"/>
              <w:rPr>
                <w:b/>
                <w:bCs/>
                <w:iCs/>
              </w:rPr>
            </w:pPr>
            <w:r w:rsidRPr="0037724B">
              <w:rPr>
                <w:b/>
                <w:bCs/>
                <w:iCs/>
              </w:rPr>
              <w:t>Existența conexiunii la Internet</w:t>
            </w:r>
          </w:p>
        </w:tc>
        <w:tc>
          <w:tcPr>
            <w:tcW w:w="1844" w:type="dxa"/>
            <w:shd w:val="clear" w:color="auto" w:fill="CCCCFF"/>
            <w:vAlign w:val="center"/>
          </w:tcPr>
          <w:p w14:paraId="147F2A41" w14:textId="7724CD00" w:rsidR="002D121F" w:rsidRPr="0037724B" w:rsidRDefault="00400E96" w:rsidP="000A2375">
            <w:pPr>
              <w:jc w:val="center"/>
              <w:rPr>
                <w:b/>
                <w:bCs/>
                <w:iCs/>
              </w:rPr>
            </w:pPr>
            <w:r w:rsidRPr="0037724B">
              <w:rPr>
                <w:b/>
                <w:bCs/>
                <w:iCs/>
              </w:rPr>
              <w:t>E</w:t>
            </w:r>
            <w:r w:rsidR="00DB323E" w:rsidRPr="0037724B">
              <w:rPr>
                <w:b/>
                <w:bCs/>
                <w:iCs/>
              </w:rPr>
              <w:t xml:space="preserve">levii vor avea acces </w:t>
            </w:r>
            <w:r w:rsidR="002D121F" w:rsidRPr="0037724B">
              <w:rPr>
                <w:b/>
                <w:bCs/>
                <w:iCs/>
              </w:rPr>
              <w:t>la o platformă de învățare</w:t>
            </w:r>
          </w:p>
        </w:tc>
        <w:tc>
          <w:tcPr>
            <w:tcW w:w="1845" w:type="dxa"/>
            <w:shd w:val="clear" w:color="auto" w:fill="CCCCFF"/>
            <w:vAlign w:val="center"/>
          </w:tcPr>
          <w:p w14:paraId="6D84C3B8" w14:textId="77777777" w:rsidR="002D121F" w:rsidRPr="0037724B" w:rsidRDefault="002D121F" w:rsidP="000A2375">
            <w:pPr>
              <w:jc w:val="center"/>
              <w:rPr>
                <w:b/>
                <w:bCs/>
                <w:iCs/>
              </w:rPr>
            </w:pPr>
            <w:r w:rsidRPr="0037724B">
              <w:rPr>
                <w:b/>
                <w:bCs/>
                <w:iCs/>
              </w:rPr>
              <w:t>Existența licențelor și programelor necesare</w:t>
            </w:r>
          </w:p>
        </w:tc>
      </w:tr>
      <w:tr w:rsidR="0037724B" w:rsidRPr="0037724B" w14:paraId="21C78CA1" w14:textId="77777777" w:rsidTr="00400E96">
        <w:trPr>
          <w:jc w:val="center"/>
        </w:trPr>
        <w:tc>
          <w:tcPr>
            <w:tcW w:w="2405" w:type="dxa"/>
          </w:tcPr>
          <w:p w14:paraId="7D75F8A8" w14:textId="77777777" w:rsidR="002D121F" w:rsidRPr="0037724B" w:rsidRDefault="002D121F" w:rsidP="000A2375">
            <w:pPr>
              <w:jc w:val="both"/>
              <w:rPr>
                <w:i/>
              </w:rPr>
            </w:pPr>
            <w:r w:rsidRPr="0037724B">
              <w:rPr>
                <w:b/>
                <w:spacing w:val="-3"/>
              </w:rPr>
              <w:t xml:space="preserve">Preșcolar </w:t>
            </w:r>
          </w:p>
        </w:tc>
        <w:tc>
          <w:tcPr>
            <w:tcW w:w="1843" w:type="dxa"/>
            <w:shd w:val="clear" w:color="auto" w:fill="BFBFBF" w:themeFill="background1" w:themeFillShade="BF"/>
          </w:tcPr>
          <w:p w14:paraId="31D14011" w14:textId="77777777" w:rsidR="002D121F" w:rsidRPr="0037724B" w:rsidRDefault="002D121F" w:rsidP="000A2375">
            <w:pPr>
              <w:jc w:val="both"/>
              <w:rPr>
                <w:iCs/>
              </w:rPr>
            </w:pPr>
          </w:p>
        </w:tc>
        <w:tc>
          <w:tcPr>
            <w:tcW w:w="1717" w:type="dxa"/>
          </w:tcPr>
          <w:p w14:paraId="4393898B" w14:textId="77777777" w:rsidR="002D121F" w:rsidRPr="0037724B" w:rsidRDefault="007F3B70" w:rsidP="000A2375">
            <w:pPr>
              <w:jc w:val="both"/>
              <w:rPr>
                <w:iCs/>
              </w:rPr>
            </w:pPr>
            <w:r w:rsidRPr="0037724B">
              <w:rPr>
                <w:iCs/>
              </w:rPr>
              <w:t>□ Da □ NU</w:t>
            </w:r>
          </w:p>
        </w:tc>
        <w:tc>
          <w:tcPr>
            <w:tcW w:w="1844" w:type="dxa"/>
            <w:shd w:val="clear" w:color="auto" w:fill="BFBFBF" w:themeFill="background1" w:themeFillShade="BF"/>
          </w:tcPr>
          <w:p w14:paraId="0E106A46" w14:textId="59D978C0" w:rsidR="002D121F" w:rsidRPr="0037724B" w:rsidRDefault="002D121F" w:rsidP="000A2375">
            <w:pPr>
              <w:jc w:val="both"/>
              <w:rPr>
                <w:iCs/>
              </w:rPr>
            </w:pPr>
          </w:p>
        </w:tc>
        <w:tc>
          <w:tcPr>
            <w:tcW w:w="1845" w:type="dxa"/>
          </w:tcPr>
          <w:p w14:paraId="26C9AB90" w14:textId="77777777" w:rsidR="002D121F" w:rsidRPr="0037724B" w:rsidRDefault="007F3B70" w:rsidP="000A2375">
            <w:pPr>
              <w:jc w:val="both"/>
              <w:rPr>
                <w:iCs/>
              </w:rPr>
            </w:pPr>
            <w:r w:rsidRPr="0037724B">
              <w:rPr>
                <w:iCs/>
              </w:rPr>
              <w:t>□ Da □ NU</w:t>
            </w:r>
          </w:p>
        </w:tc>
      </w:tr>
      <w:tr w:rsidR="0037724B" w:rsidRPr="0037724B" w14:paraId="2D4FA01F" w14:textId="77777777" w:rsidTr="00AF0111">
        <w:trPr>
          <w:jc w:val="center"/>
        </w:trPr>
        <w:tc>
          <w:tcPr>
            <w:tcW w:w="2405" w:type="dxa"/>
          </w:tcPr>
          <w:p w14:paraId="7F6AC3BE" w14:textId="77777777" w:rsidR="007F3B70" w:rsidRPr="0037724B" w:rsidRDefault="007F3B70" w:rsidP="000A2375">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suppressAutoHyphens/>
              <w:jc w:val="both"/>
              <w:rPr>
                <w:b/>
                <w:spacing w:val="-3"/>
              </w:rPr>
            </w:pPr>
            <w:r w:rsidRPr="0037724B">
              <w:rPr>
                <w:b/>
                <w:spacing w:val="-3"/>
              </w:rPr>
              <w:t>Primar</w:t>
            </w:r>
          </w:p>
        </w:tc>
        <w:tc>
          <w:tcPr>
            <w:tcW w:w="1843" w:type="dxa"/>
          </w:tcPr>
          <w:p w14:paraId="3DE44643" w14:textId="77777777" w:rsidR="007F3B70" w:rsidRPr="0037724B" w:rsidRDefault="007F3B70" w:rsidP="000A2375">
            <w:pPr>
              <w:jc w:val="both"/>
              <w:rPr>
                <w:iCs/>
              </w:rPr>
            </w:pPr>
          </w:p>
        </w:tc>
        <w:tc>
          <w:tcPr>
            <w:tcW w:w="1717" w:type="dxa"/>
          </w:tcPr>
          <w:p w14:paraId="79684417" w14:textId="77777777" w:rsidR="007F3B70" w:rsidRPr="0037724B" w:rsidRDefault="007F3B70" w:rsidP="000A2375">
            <w:pPr>
              <w:jc w:val="both"/>
              <w:rPr>
                <w:iCs/>
              </w:rPr>
            </w:pPr>
            <w:r w:rsidRPr="0037724B">
              <w:rPr>
                <w:iCs/>
              </w:rPr>
              <w:t>□ Da □ NU</w:t>
            </w:r>
          </w:p>
        </w:tc>
        <w:tc>
          <w:tcPr>
            <w:tcW w:w="1844" w:type="dxa"/>
          </w:tcPr>
          <w:p w14:paraId="300918B3" w14:textId="77777777" w:rsidR="007F3B70" w:rsidRPr="0037724B" w:rsidRDefault="007F3B70" w:rsidP="000A2375">
            <w:pPr>
              <w:jc w:val="both"/>
              <w:rPr>
                <w:iCs/>
              </w:rPr>
            </w:pPr>
            <w:r w:rsidRPr="0037724B">
              <w:rPr>
                <w:iCs/>
              </w:rPr>
              <w:t>□ Da □ NU</w:t>
            </w:r>
          </w:p>
        </w:tc>
        <w:tc>
          <w:tcPr>
            <w:tcW w:w="1845" w:type="dxa"/>
          </w:tcPr>
          <w:p w14:paraId="680545B2" w14:textId="77777777" w:rsidR="007F3B70" w:rsidRPr="0037724B" w:rsidRDefault="007F3B70" w:rsidP="000A2375">
            <w:pPr>
              <w:jc w:val="both"/>
              <w:rPr>
                <w:iCs/>
              </w:rPr>
            </w:pPr>
            <w:r w:rsidRPr="0037724B">
              <w:rPr>
                <w:iCs/>
              </w:rPr>
              <w:t>□ Da □ NU</w:t>
            </w:r>
          </w:p>
        </w:tc>
      </w:tr>
      <w:tr w:rsidR="0037724B" w:rsidRPr="0037724B" w14:paraId="1008F59C" w14:textId="77777777" w:rsidTr="00AF0111">
        <w:trPr>
          <w:jc w:val="center"/>
        </w:trPr>
        <w:tc>
          <w:tcPr>
            <w:tcW w:w="2405" w:type="dxa"/>
          </w:tcPr>
          <w:p w14:paraId="62BE92A9" w14:textId="77777777" w:rsidR="007F3B70" w:rsidRPr="0037724B" w:rsidRDefault="007F3B70" w:rsidP="000A2375">
            <w:pPr>
              <w:jc w:val="both"/>
              <w:rPr>
                <w:i/>
              </w:rPr>
            </w:pPr>
            <w:r w:rsidRPr="0037724B">
              <w:rPr>
                <w:b/>
                <w:spacing w:val="-3"/>
              </w:rPr>
              <w:t>Gimnazial</w:t>
            </w:r>
          </w:p>
        </w:tc>
        <w:tc>
          <w:tcPr>
            <w:tcW w:w="1843" w:type="dxa"/>
          </w:tcPr>
          <w:p w14:paraId="440D4F96" w14:textId="77777777" w:rsidR="007F3B70" w:rsidRPr="0037724B" w:rsidRDefault="007F3B70" w:rsidP="000A2375">
            <w:pPr>
              <w:jc w:val="both"/>
              <w:rPr>
                <w:iCs/>
              </w:rPr>
            </w:pPr>
          </w:p>
        </w:tc>
        <w:tc>
          <w:tcPr>
            <w:tcW w:w="1717" w:type="dxa"/>
          </w:tcPr>
          <w:p w14:paraId="4DB30070" w14:textId="77777777" w:rsidR="007F3B70" w:rsidRPr="0037724B" w:rsidRDefault="007F3B70" w:rsidP="000A2375">
            <w:pPr>
              <w:jc w:val="both"/>
              <w:rPr>
                <w:iCs/>
              </w:rPr>
            </w:pPr>
            <w:r w:rsidRPr="0037724B">
              <w:rPr>
                <w:iCs/>
              </w:rPr>
              <w:t>□ Da □ NU</w:t>
            </w:r>
          </w:p>
        </w:tc>
        <w:tc>
          <w:tcPr>
            <w:tcW w:w="1844" w:type="dxa"/>
          </w:tcPr>
          <w:p w14:paraId="6724A572" w14:textId="77777777" w:rsidR="007F3B70" w:rsidRPr="0037724B" w:rsidRDefault="007F3B70" w:rsidP="000A2375">
            <w:pPr>
              <w:jc w:val="both"/>
              <w:rPr>
                <w:iCs/>
              </w:rPr>
            </w:pPr>
            <w:r w:rsidRPr="0037724B">
              <w:rPr>
                <w:iCs/>
              </w:rPr>
              <w:t>□ Da □ NU</w:t>
            </w:r>
          </w:p>
        </w:tc>
        <w:tc>
          <w:tcPr>
            <w:tcW w:w="1845" w:type="dxa"/>
          </w:tcPr>
          <w:p w14:paraId="03EC01AD" w14:textId="77777777" w:rsidR="007F3B70" w:rsidRPr="0037724B" w:rsidRDefault="007F3B70" w:rsidP="000A2375">
            <w:pPr>
              <w:jc w:val="both"/>
              <w:rPr>
                <w:iCs/>
              </w:rPr>
            </w:pPr>
            <w:r w:rsidRPr="0037724B">
              <w:rPr>
                <w:iCs/>
              </w:rPr>
              <w:t>□ Da □ NU</w:t>
            </w:r>
          </w:p>
        </w:tc>
      </w:tr>
      <w:tr w:rsidR="0037724B" w:rsidRPr="0037724B" w14:paraId="454CE571" w14:textId="77777777" w:rsidTr="00AF0111">
        <w:trPr>
          <w:jc w:val="center"/>
        </w:trPr>
        <w:tc>
          <w:tcPr>
            <w:tcW w:w="2405" w:type="dxa"/>
          </w:tcPr>
          <w:p w14:paraId="42C31825" w14:textId="77777777" w:rsidR="007F3B70" w:rsidRPr="0037724B" w:rsidRDefault="007F3B70" w:rsidP="000A2375">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suppressAutoHyphens/>
              <w:jc w:val="both"/>
              <w:rPr>
                <w:b/>
                <w:spacing w:val="-3"/>
              </w:rPr>
            </w:pPr>
            <w:r w:rsidRPr="0037724B">
              <w:rPr>
                <w:b/>
                <w:spacing w:val="-3"/>
              </w:rPr>
              <w:t xml:space="preserve">Profesional </w:t>
            </w:r>
          </w:p>
        </w:tc>
        <w:tc>
          <w:tcPr>
            <w:tcW w:w="1843" w:type="dxa"/>
          </w:tcPr>
          <w:p w14:paraId="51821F4E" w14:textId="77777777" w:rsidR="007F3B70" w:rsidRPr="0037724B" w:rsidRDefault="007F3B70" w:rsidP="000A2375">
            <w:pPr>
              <w:jc w:val="both"/>
              <w:rPr>
                <w:iCs/>
              </w:rPr>
            </w:pPr>
          </w:p>
        </w:tc>
        <w:tc>
          <w:tcPr>
            <w:tcW w:w="1717" w:type="dxa"/>
          </w:tcPr>
          <w:p w14:paraId="07F7C157" w14:textId="77777777" w:rsidR="007F3B70" w:rsidRPr="0037724B" w:rsidRDefault="007F3B70" w:rsidP="000A2375">
            <w:pPr>
              <w:jc w:val="both"/>
              <w:rPr>
                <w:iCs/>
              </w:rPr>
            </w:pPr>
            <w:r w:rsidRPr="0037724B">
              <w:rPr>
                <w:iCs/>
              </w:rPr>
              <w:t>□ Da □ NU</w:t>
            </w:r>
          </w:p>
        </w:tc>
        <w:tc>
          <w:tcPr>
            <w:tcW w:w="1844" w:type="dxa"/>
          </w:tcPr>
          <w:p w14:paraId="46C0DD74" w14:textId="77777777" w:rsidR="007F3B70" w:rsidRPr="0037724B" w:rsidRDefault="007F3B70" w:rsidP="000A2375">
            <w:pPr>
              <w:jc w:val="both"/>
              <w:rPr>
                <w:iCs/>
              </w:rPr>
            </w:pPr>
            <w:r w:rsidRPr="0037724B">
              <w:rPr>
                <w:iCs/>
              </w:rPr>
              <w:t>□ Da □ NU</w:t>
            </w:r>
          </w:p>
        </w:tc>
        <w:tc>
          <w:tcPr>
            <w:tcW w:w="1845" w:type="dxa"/>
          </w:tcPr>
          <w:p w14:paraId="6FFC837A" w14:textId="77777777" w:rsidR="007F3B70" w:rsidRPr="0037724B" w:rsidRDefault="007F3B70" w:rsidP="000A2375">
            <w:pPr>
              <w:jc w:val="both"/>
              <w:rPr>
                <w:iCs/>
              </w:rPr>
            </w:pPr>
            <w:r w:rsidRPr="0037724B">
              <w:rPr>
                <w:iCs/>
              </w:rPr>
              <w:t>□ Da □ NU</w:t>
            </w:r>
          </w:p>
        </w:tc>
      </w:tr>
      <w:tr w:rsidR="0037724B" w:rsidRPr="0037724B" w14:paraId="4909F83D" w14:textId="77777777" w:rsidTr="00AF0111">
        <w:trPr>
          <w:jc w:val="center"/>
        </w:trPr>
        <w:tc>
          <w:tcPr>
            <w:tcW w:w="2405" w:type="dxa"/>
          </w:tcPr>
          <w:p w14:paraId="320AFF49" w14:textId="2E2D1ADD" w:rsidR="007F3B70" w:rsidRPr="0037724B" w:rsidRDefault="007F3B70" w:rsidP="000A2375">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suppressAutoHyphens/>
              <w:jc w:val="both"/>
              <w:rPr>
                <w:i/>
              </w:rPr>
            </w:pPr>
            <w:r w:rsidRPr="0037724B">
              <w:rPr>
                <w:b/>
                <w:spacing w:val="-3"/>
              </w:rPr>
              <w:t xml:space="preserve">Liceal </w:t>
            </w:r>
            <w:r w:rsidRPr="0037724B">
              <w:rPr>
                <w:spacing w:val="-3"/>
              </w:rPr>
              <w:t>(ciclul inferior)</w:t>
            </w:r>
          </w:p>
        </w:tc>
        <w:tc>
          <w:tcPr>
            <w:tcW w:w="1843" w:type="dxa"/>
          </w:tcPr>
          <w:p w14:paraId="6AF06830" w14:textId="77777777" w:rsidR="007F3B70" w:rsidRPr="0037724B" w:rsidRDefault="007F3B70" w:rsidP="000A2375">
            <w:pPr>
              <w:jc w:val="both"/>
              <w:rPr>
                <w:iCs/>
              </w:rPr>
            </w:pPr>
          </w:p>
        </w:tc>
        <w:tc>
          <w:tcPr>
            <w:tcW w:w="1717" w:type="dxa"/>
          </w:tcPr>
          <w:p w14:paraId="23D9DD05" w14:textId="77777777" w:rsidR="007F3B70" w:rsidRPr="0037724B" w:rsidRDefault="007F3B70" w:rsidP="000A2375">
            <w:pPr>
              <w:jc w:val="both"/>
              <w:rPr>
                <w:iCs/>
              </w:rPr>
            </w:pPr>
            <w:r w:rsidRPr="0037724B">
              <w:rPr>
                <w:iCs/>
              </w:rPr>
              <w:t>□ Da □ NU</w:t>
            </w:r>
          </w:p>
        </w:tc>
        <w:tc>
          <w:tcPr>
            <w:tcW w:w="1844" w:type="dxa"/>
          </w:tcPr>
          <w:p w14:paraId="7800CBB9" w14:textId="77777777" w:rsidR="007F3B70" w:rsidRPr="0037724B" w:rsidRDefault="007F3B70" w:rsidP="000A2375">
            <w:pPr>
              <w:jc w:val="both"/>
              <w:rPr>
                <w:iCs/>
              </w:rPr>
            </w:pPr>
            <w:r w:rsidRPr="0037724B">
              <w:rPr>
                <w:iCs/>
              </w:rPr>
              <w:t>□ Da □ NU</w:t>
            </w:r>
          </w:p>
        </w:tc>
        <w:tc>
          <w:tcPr>
            <w:tcW w:w="1845" w:type="dxa"/>
          </w:tcPr>
          <w:p w14:paraId="51948047" w14:textId="77777777" w:rsidR="007F3B70" w:rsidRPr="0037724B" w:rsidRDefault="007F3B70" w:rsidP="000A2375">
            <w:pPr>
              <w:jc w:val="both"/>
              <w:rPr>
                <w:iCs/>
              </w:rPr>
            </w:pPr>
            <w:r w:rsidRPr="0037724B">
              <w:rPr>
                <w:iCs/>
              </w:rPr>
              <w:t>□ Da □ NU</w:t>
            </w:r>
          </w:p>
        </w:tc>
      </w:tr>
      <w:tr w:rsidR="0037724B" w:rsidRPr="0037724B" w14:paraId="2B3461F2" w14:textId="77777777" w:rsidTr="00AF0111">
        <w:trPr>
          <w:jc w:val="center"/>
        </w:trPr>
        <w:tc>
          <w:tcPr>
            <w:tcW w:w="2405" w:type="dxa"/>
          </w:tcPr>
          <w:p w14:paraId="1E850AD6" w14:textId="04C60178" w:rsidR="007F3B70" w:rsidRPr="0037724B" w:rsidRDefault="007F3B70" w:rsidP="000A2375">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suppressAutoHyphens/>
              <w:jc w:val="both"/>
              <w:rPr>
                <w:spacing w:val="-3"/>
              </w:rPr>
            </w:pPr>
            <w:r w:rsidRPr="0037724B">
              <w:rPr>
                <w:b/>
                <w:spacing w:val="-3"/>
              </w:rPr>
              <w:t>Liceal</w:t>
            </w:r>
            <w:r w:rsidR="00AF0111" w:rsidRPr="0037724B">
              <w:rPr>
                <w:b/>
                <w:spacing w:val="-3"/>
              </w:rPr>
              <w:t xml:space="preserve"> </w:t>
            </w:r>
            <w:r w:rsidRPr="0037724B">
              <w:rPr>
                <w:spacing w:val="-3"/>
              </w:rPr>
              <w:t>(ciclul superior)</w:t>
            </w:r>
          </w:p>
        </w:tc>
        <w:tc>
          <w:tcPr>
            <w:tcW w:w="1843" w:type="dxa"/>
          </w:tcPr>
          <w:p w14:paraId="70FD82F0" w14:textId="77777777" w:rsidR="007F3B70" w:rsidRPr="0037724B" w:rsidRDefault="007F3B70" w:rsidP="000A2375">
            <w:pPr>
              <w:jc w:val="both"/>
              <w:rPr>
                <w:iCs/>
              </w:rPr>
            </w:pPr>
          </w:p>
        </w:tc>
        <w:tc>
          <w:tcPr>
            <w:tcW w:w="1717" w:type="dxa"/>
          </w:tcPr>
          <w:p w14:paraId="4895312A" w14:textId="77777777" w:rsidR="007F3B70" w:rsidRPr="0037724B" w:rsidRDefault="007F3B70" w:rsidP="000A2375">
            <w:pPr>
              <w:jc w:val="both"/>
              <w:rPr>
                <w:iCs/>
              </w:rPr>
            </w:pPr>
            <w:r w:rsidRPr="0037724B">
              <w:rPr>
                <w:iCs/>
              </w:rPr>
              <w:t>□ Da □ NU</w:t>
            </w:r>
          </w:p>
        </w:tc>
        <w:tc>
          <w:tcPr>
            <w:tcW w:w="1844" w:type="dxa"/>
          </w:tcPr>
          <w:p w14:paraId="1E8BFB64" w14:textId="77777777" w:rsidR="007F3B70" w:rsidRPr="0037724B" w:rsidRDefault="007F3B70" w:rsidP="000A2375">
            <w:pPr>
              <w:jc w:val="both"/>
              <w:rPr>
                <w:iCs/>
              </w:rPr>
            </w:pPr>
            <w:r w:rsidRPr="0037724B">
              <w:rPr>
                <w:iCs/>
              </w:rPr>
              <w:t>□ Da □ NU</w:t>
            </w:r>
          </w:p>
        </w:tc>
        <w:tc>
          <w:tcPr>
            <w:tcW w:w="1845" w:type="dxa"/>
          </w:tcPr>
          <w:p w14:paraId="7B37EAB7" w14:textId="77777777" w:rsidR="007F3B70" w:rsidRPr="0037724B" w:rsidRDefault="007F3B70" w:rsidP="000A2375">
            <w:pPr>
              <w:jc w:val="both"/>
              <w:rPr>
                <w:iCs/>
              </w:rPr>
            </w:pPr>
            <w:r w:rsidRPr="0037724B">
              <w:rPr>
                <w:iCs/>
              </w:rPr>
              <w:t>□ Da □ NU</w:t>
            </w:r>
          </w:p>
        </w:tc>
      </w:tr>
      <w:tr w:rsidR="0037724B" w:rsidRPr="0037724B" w14:paraId="7F69AFFB" w14:textId="77777777" w:rsidTr="00AF0111">
        <w:trPr>
          <w:jc w:val="center"/>
        </w:trPr>
        <w:tc>
          <w:tcPr>
            <w:tcW w:w="2405" w:type="dxa"/>
          </w:tcPr>
          <w:p w14:paraId="139E574F" w14:textId="77777777" w:rsidR="00934854" w:rsidRPr="0037724B" w:rsidRDefault="00934854" w:rsidP="000A2375">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suppressAutoHyphens/>
              <w:jc w:val="both"/>
              <w:rPr>
                <w:spacing w:val="-3"/>
              </w:rPr>
            </w:pPr>
            <w:r w:rsidRPr="0037724B">
              <w:rPr>
                <w:b/>
                <w:spacing w:val="-3"/>
              </w:rPr>
              <w:t>Postliceal</w:t>
            </w:r>
          </w:p>
        </w:tc>
        <w:tc>
          <w:tcPr>
            <w:tcW w:w="1843" w:type="dxa"/>
          </w:tcPr>
          <w:p w14:paraId="3C8835BC" w14:textId="77777777" w:rsidR="00934854" w:rsidRPr="0037724B" w:rsidRDefault="00934854" w:rsidP="000A2375">
            <w:pPr>
              <w:jc w:val="both"/>
              <w:rPr>
                <w:iCs/>
              </w:rPr>
            </w:pPr>
          </w:p>
        </w:tc>
        <w:tc>
          <w:tcPr>
            <w:tcW w:w="1717" w:type="dxa"/>
          </w:tcPr>
          <w:p w14:paraId="50824470" w14:textId="77777777" w:rsidR="00934854" w:rsidRPr="0037724B" w:rsidRDefault="00934854" w:rsidP="000A2375">
            <w:pPr>
              <w:jc w:val="both"/>
              <w:rPr>
                <w:iCs/>
              </w:rPr>
            </w:pPr>
            <w:r w:rsidRPr="0037724B">
              <w:rPr>
                <w:iCs/>
              </w:rPr>
              <w:t>□ Da □ NU</w:t>
            </w:r>
          </w:p>
        </w:tc>
        <w:tc>
          <w:tcPr>
            <w:tcW w:w="1844" w:type="dxa"/>
          </w:tcPr>
          <w:p w14:paraId="3088600B" w14:textId="77777777" w:rsidR="00934854" w:rsidRPr="0037724B" w:rsidRDefault="00934854" w:rsidP="000A2375">
            <w:pPr>
              <w:jc w:val="both"/>
              <w:rPr>
                <w:iCs/>
              </w:rPr>
            </w:pPr>
            <w:r w:rsidRPr="0037724B">
              <w:rPr>
                <w:iCs/>
              </w:rPr>
              <w:t>□ Da □ NU</w:t>
            </w:r>
          </w:p>
        </w:tc>
        <w:tc>
          <w:tcPr>
            <w:tcW w:w="1845" w:type="dxa"/>
          </w:tcPr>
          <w:p w14:paraId="7AD95A4A" w14:textId="77777777" w:rsidR="00934854" w:rsidRPr="0037724B" w:rsidRDefault="00934854" w:rsidP="000A2375">
            <w:pPr>
              <w:jc w:val="both"/>
              <w:rPr>
                <w:iCs/>
              </w:rPr>
            </w:pPr>
            <w:r w:rsidRPr="0037724B">
              <w:rPr>
                <w:iCs/>
              </w:rPr>
              <w:t>□ Da □ NU</w:t>
            </w:r>
          </w:p>
        </w:tc>
      </w:tr>
    </w:tbl>
    <w:p w14:paraId="209E1BDA" w14:textId="0EB2EAE7" w:rsidR="004D32BD" w:rsidRPr="0037724B" w:rsidRDefault="004D32BD" w:rsidP="00323D3A">
      <w:pPr>
        <w:jc w:val="both"/>
        <w:rPr>
          <w:b/>
          <w:bCs/>
          <w:i/>
          <w:sz w:val="18"/>
          <w:szCs w:val="18"/>
        </w:rPr>
      </w:pPr>
      <w:r w:rsidRPr="0037724B">
        <w:rPr>
          <w:b/>
          <w:bCs/>
          <w:i/>
          <w:sz w:val="18"/>
          <w:szCs w:val="18"/>
        </w:rPr>
        <w:t>Nota:</w:t>
      </w:r>
      <w:r w:rsidRPr="0037724B">
        <w:rPr>
          <w:b/>
          <w:spacing w:val="-3"/>
          <w:sz w:val="18"/>
          <w:szCs w:val="18"/>
        </w:rPr>
        <w:t xml:space="preserve"> </w:t>
      </w:r>
      <w:r w:rsidRPr="0037724B">
        <w:rPr>
          <w:b/>
          <w:bCs/>
          <w:i/>
          <w:sz w:val="18"/>
          <w:szCs w:val="18"/>
        </w:rPr>
        <w:t xml:space="preserve">în situația nu </w:t>
      </w:r>
      <w:r w:rsidRPr="0037724B">
        <w:rPr>
          <w:b/>
          <w:i/>
          <w:sz w:val="18"/>
          <w:szCs w:val="18"/>
        </w:rPr>
        <w:t xml:space="preserve">se solicită autorizarea de </w:t>
      </w:r>
      <w:r w:rsidR="00007464" w:rsidRPr="0037724B">
        <w:rPr>
          <w:b/>
          <w:i/>
          <w:sz w:val="18"/>
          <w:szCs w:val="18"/>
        </w:rPr>
        <w:t>funcționare</w:t>
      </w:r>
      <w:r w:rsidRPr="0037724B">
        <w:rPr>
          <w:b/>
          <w:i/>
          <w:sz w:val="18"/>
          <w:szCs w:val="18"/>
        </w:rPr>
        <w:t xml:space="preserve"> provizorie pentru anumite </w:t>
      </w:r>
      <w:r w:rsidRPr="0037724B">
        <w:rPr>
          <w:b/>
          <w:bCs/>
          <w:i/>
          <w:sz w:val="18"/>
          <w:szCs w:val="18"/>
        </w:rPr>
        <w:t>niveluri, liniile corespunzătoare acestora se excl</w:t>
      </w:r>
      <w:r w:rsidR="007C5A46" w:rsidRPr="0037724B">
        <w:rPr>
          <w:b/>
          <w:bCs/>
          <w:i/>
          <w:sz w:val="18"/>
          <w:szCs w:val="18"/>
        </w:rPr>
        <w:t>ud din situația centralizatoare</w:t>
      </w:r>
    </w:p>
    <w:p w14:paraId="00EA5053" w14:textId="77777777" w:rsidR="00323D3A" w:rsidRPr="0037724B" w:rsidRDefault="00323D3A" w:rsidP="00323D3A">
      <w:pPr>
        <w:jc w:val="both"/>
        <w:rPr>
          <w:b/>
          <w:bCs/>
          <w:i/>
          <w:sz w:val="18"/>
          <w:szCs w:val="18"/>
        </w:rPr>
      </w:pPr>
    </w:p>
    <w:p w14:paraId="6C9F44F9" w14:textId="77777777" w:rsidR="00934854" w:rsidRPr="0037724B" w:rsidRDefault="001E1B8F" w:rsidP="007C5A46">
      <w:pPr>
        <w:spacing w:after="120"/>
        <w:jc w:val="both"/>
        <w:rPr>
          <w:b/>
        </w:rPr>
      </w:pPr>
      <w:r w:rsidRPr="0037724B">
        <w:rPr>
          <w:b/>
        </w:rPr>
        <w:t>VI.</w:t>
      </w:r>
      <w:r w:rsidR="00050A0A" w:rsidRPr="0037724B">
        <w:rPr>
          <w:b/>
        </w:rPr>
        <w:t>3</w:t>
      </w:r>
      <w:r w:rsidRPr="0037724B">
        <w:rPr>
          <w:b/>
        </w:rPr>
        <w:t xml:space="preserve"> Dotarea cu auxiliare curriculare pentru nivelurile/ specializările/ calificările profesionale pentru care se solicită autorizarea de funcționare provizorie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7"/>
        <w:gridCol w:w="4611"/>
        <w:gridCol w:w="1370"/>
      </w:tblGrid>
      <w:tr w:rsidR="0037724B" w:rsidRPr="0037724B" w14:paraId="00B32559" w14:textId="77777777" w:rsidTr="0086034F">
        <w:trPr>
          <w:jc w:val="center"/>
        </w:trPr>
        <w:tc>
          <w:tcPr>
            <w:tcW w:w="1848" w:type="pct"/>
            <w:shd w:val="clear" w:color="auto" w:fill="CCCCFF"/>
          </w:tcPr>
          <w:p w14:paraId="3525E8F0" w14:textId="77777777" w:rsidR="00934854" w:rsidRPr="0037724B" w:rsidRDefault="00934854" w:rsidP="00F12F96">
            <w:pPr>
              <w:jc w:val="center"/>
              <w:rPr>
                <w:b/>
              </w:rPr>
            </w:pPr>
            <w:r w:rsidRPr="0037724B">
              <w:rPr>
                <w:bCs/>
                <w:i/>
                <w:iCs/>
              </w:rPr>
              <w:t xml:space="preserve">Nivelurile, filierele, profilurile/ domeniile, specializările/ calificările profesionale, limbile de predare, formele de învățământ și tipurile de program </w:t>
            </w:r>
          </w:p>
        </w:tc>
        <w:tc>
          <w:tcPr>
            <w:tcW w:w="2430" w:type="pct"/>
            <w:shd w:val="clear" w:color="auto" w:fill="CCCCFF"/>
          </w:tcPr>
          <w:p w14:paraId="0A6608FF" w14:textId="77777777" w:rsidR="00934854" w:rsidRPr="0037724B" w:rsidRDefault="00934854" w:rsidP="00F12F96">
            <w:pPr>
              <w:jc w:val="center"/>
              <w:rPr>
                <w:b/>
              </w:rPr>
            </w:pPr>
            <w:r w:rsidRPr="0037724B">
              <w:rPr>
                <w:b/>
                <w:bCs/>
                <w:iCs/>
              </w:rPr>
              <w:t>Dotare</w:t>
            </w:r>
          </w:p>
        </w:tc>
        <w:tc>
          <w:tcPr>
            <w:tcW w:w="722" w:type="pct"/>
            <w:shd w:val="clear" w:color="auto" w:fill="CCCCFF"/>
          </w:tcPr>
          <w:p w14:paraId="0773CEE5" w14:textId="77777777" w:rsidR="00934854" w:rsidRPr="0037724B" w:rsidRDefault="00934854" w:rsidP="00F12F96">
            <w:pPr>
              <w:jc w:val="center"/>
              <w:rPr>
                <w:b/>
              </w:rPr>
            </w:pPr>
            <w:r w:rsidRPr="0037724B">
              <w:rPr>
                <w:b/>
              </w:rPr>
              <w:t xml:space="preserve">Format </w:t>
            </w:r>
          </w:p>
          <w:p w14:paraId="00D4D9C6" w14:textId="77777777" w:rsidR="00934854" w:rsidRPr="0037724B" w:rsidRDefault="00934854" w:rsidP="00F12F96">
            <w:pPr>
              <w:jc w:val="center"/>
            </w:pPr>
          </w:p>
        </w:tc>
      </w:tr>
      <w:tr w:rsidR="0037724B" w:rsidRPr="0037724B" w14:paraId="22E0E775" w14:textId="77777777" w:rsidTr="0086034F">
        <w:trPr>
          <w:jc w:val="center"/>
        </w:trPr>
        <w:tc>
          <w:tcPr>
            <w:tcW w:w="1848" w:type="pct"/>
          </w:tcPr>
          <w:p w14:paraId="73AC8572" w14:textId="77777777" w:rsidR="00934854" w:rsidRPr="0037724B" w:rsidRDefault="00934854" w:rsidP="00F12F96">
            <w:pPr>
              <w:jc w:val="center"/>
              <w:rPr>
                <w:b/>
              </w:rPr>
            </w:pPr>
          </w:p>
        </w:tc>
        <w:tc>
          <w:tcPr>
            <w:tcW w:w="2430" w:type="pct"/>
          </w:tcPr>
          <w:p w14:paraId="3C886202" w14:textId="77777777" w:rsidR="00934854" w:rsidRPr="0037724B" w:rsidRDefault="00934854" w:rsidP="00934854">
            <w:pPr>
              <w:pStyle w:val="ListParagraph"/>
              <w:numPr>
                <w:ilvl w:val="0"/>
                <w:numId w:val="11"/>
              </w:numPr>
              <w:jc w:val="both"/>
              <w:rPr>
                <w:iCs/>
              </w:rPr>
            </w:pPr>
            <w:r w:rsidRPr="0037724B">
              <w:rPr>
                <w:iCs/>
              </w:rPr>
              <w:t>Dotare peste normativ</w:t>
            </w:r>
          </w:p>
          <w:p w14:paraId="5724AE22" w14:textId="77777777" w:rsidR="00934854" w:rsidRPr="0037724B" w:rsidRDefault="00934854" w:rsidP="00934854">
            <w:pPr>
              <w:pStyle w:val="ListParagraph"/>
              <w:numPr>
                <w:ilvl w:val="0"/>
                <w:numId w:val="11"/>
              </w:numPr>
              <w:jc w:val="both"/>
              <w:rPr>
                <w:iCs/>
              </w:rPr>
            </w:pPr>
            <w:r w:rsidRPr="0037724B">
              <w:rPr>
                <w:iCs/>
              </w:rPr>
              <w:t>Dotare suficientă, la nivel de normative</w:t>
            </w:r>
          </w:p>
          <w:p w14:paraId="35392C2A" w14:textId="77777777" w:rsidR="00934854" w:rsidRPr="0037724B" w:rsidRDefault="00934854" w:rsidP="00934854">
            <w:pPr>
              <w:pStyle w:val="ListParagraph"/>
              <w:numPr>
                <w:ilvl w:val="0"/>
                <w:numId w:val="11"/>
              </w:numPr>
              <w:jc w:val="both"/>
              <w:rPr>
                <w:iCs/>
              </w:rPr>
            </w:pPr>
            <w:r w:rsidRPr="0037724B">
              <w:rPr>
                <w:iCs/>
              </w:rPr>
              <w:t>Dotare insuficientă</w:t>
            </w:r>
          </w:p>
        </w:tc>
        <w:tc>
          <w:tcPr>
            <w:tcW w:w="722" w:type="pct"/>
          </w:tcPr>
          <w:p w14:paraId="6D600A9E" w14:textId="77777777" w:rsidR="00934854" w:rsidRPr="0037724B" w:rsidRDefault="00934854" w:rsidP="00934854">
            <w:pPr>
              <w:pStyle w:val="ListParagraph"/>
              <w:numPr>
                <w:ilvl w:val="0"/>
                <w:numId w:val="11"/>
              </w:numPr>
              <w:rPr>
                <w:b/>
              </w:rPr>
            </w:pPr>
            <w:r w:rsidRPr="0037724B">
              <w:t>Clasic</w:t>
            </w:r>
          </w:p>
          <w:p w14:paraId="1884348E" w14:textId="77777777" w:rsidR="00934854" w:rsidRPr="0037724B" w:rsidRDefault="00934854" w:rsidP="00934854">
            <w:pPr>
              <w:pStyle w:val="ListParagraph"/>
              <w:numPr>
                <w:ilvl w:val="0"/>
                <w:numId w:val="11"/>
              </w:numPr>
              <w:rPr>
                <w:b/>
              </w:rPr>
            </w:pPr>
            <w:r w:rsidRPr="0037724B">
              <w:t>Digital)</w:t>
            </w:r>
          </w:p>
        </w:tc>
      </w:tr>
      <w:tr w:rsidR="0037724B" w:rsidRPr="0037724B" w14:paraId="0A14111C" w14:textId="77777777" w:rsidTr="0086034F">
        <w:trPr>
          <w:jc w:val="center"/>
        </w:trPr>
        <w:tc>
          <w:tcPr>
            <w:tcW w:w="1848" w:type="pct"/>
          </w:tcPr>
          <w:p w14:paraId="291C2C00" w14:textId="77777777" w:rsidR="00934854" w:rsidRPr="0037724B" w:rsidRDefault="00934854" w:rsidP="00F12F96">
            <w:pPr>
              <w:jc w:val="center"/>
              <w:rPr>
                <w:b/>
              </w:rPr>
            </w:pPr>
          </w:p>
        </w:tc>
        <w:tc>
          <w:tcPr>
            <w:tcW w:w="2430" w:type="pct"/>
          </w:tcPr>
          <w:p w14:paraId="38D0D431" w14:textId="77777777" w:rsidR="00934854" w:rsidRPr="0037724B" w:rsidRDefault="00934854" w:rsidP="00934854">
            <w:pPr>
              <w:pStyle w:val="ListParagraph"/>
              <w:numPr>
                <w:ilvl w:val="0"/>
                <w:numId w:val="11"/>
              </w:numPr>
              <w:jc w:val="both"/>
              <w:rPr>
                <w:iCs/>
              </w:rPr>
            </w:pPr>
            <w:r w:rsidRPr="0037724B">
              <w:rPr>
                <w:iCs/>
              </w:rPr>
              <w:t>Dotare peste normativ</w:t>
            </w:r>
          </w:p>
          <w:p w14:paraId="3E692D9F" w14:textId="77777777" w:rsidR="00934854" w:rsidRPr="0037724B" w:rsidRDefault="00934854" w:rsidP="00934854">
            <w:pPr>
              <w:pStyle w:val="ListParagraph"/>
              <w:numPr>
                <w:ilvl w:val="0"/>
                <w:numId w:val="11"/>
              </w:numPr>
              <w:jc w:val="both"/>
              <w:rPr>
                <w:b/>
              </w:rPr>
            </w:pPr>
            <w:r w:rsidRPr="0037724B">
              <w:rPr>
                <w:iCs/>
              </w:rPr>
              <w:t>Dotare suficientă, la nivel de normative</w:t>
            </w:r>
          </w:p>
          <w:p w14:paraId="64081416" w14:textId="77777777" w:rsidR="00934854" w:rsidRPr="0037724B" w:rsidRDefault="00934854" w:rsidP="00934854">
            <w:pPr>
              <w:pStyle w:val="ListParagraph"/>
              <w:numPr>
                <w:ilvl w:val="0"/>
                <w:numId w:val="11"/>
              </w:numPr>
              <w:jc w:val="both"/>
              <w:rPr>
                <w:b/>
              </w:rPr>
            </w:pPr>
            <w:r w:rsidRPr="0037724B">
              <w:rPr>
                <w:iCs/>
              </w:rPr>
              <w:t>Dotare insuficientă</w:t>
            </w:r>
          </w:p>
        </w:tc>
        <w:tc>
          <w:tcPr>
            <w:tcW w:w="722" w:type="pct"/>
          </w:tcPr>
          <w:p w14:paraId="24F77C57" w14:textId="77777777" w:rsidR="00934854" w:rsidRPr="0037724B" w:rsidRDefault="00934854" w:rsidP="00934854">
            <w:pPr>
              <w:pStyle w:val="ListParagraph"/>
              <w:numPr>
                <w:ilvl w:val="0"/>
                <w:numId w:val="11"/>
              </w:numPr>
              <w:rPr>
                <w:b/>
              </w:rPr>
            </w:pPr>
            <w:r w:rsidRPr="0037724B">
              <w:t>Clasic</w:t>
            </w:r>
          </w:p>
          <w:p w14:paraId="4569E21B" w14:textId="77777777" w:rsidR="00934854" w:rsidRPr="0037724B" w:rsidRDefault="00934854" w:rsidP="00934854">
            <w:pPr>
              <w:pStyle w:val="ListParagraph"/>
              <w:numPr>
                <w:ilvl w:val="0"/>
                <w:numId w:val="11"/>
              </w:numPr>
              <w:rPr>
                <w:b/>
              </w:rPr>
            </w:pPr>
            <w:r w:rsidRPr="0037724B">
              <w:t>Digital)</w:t>
            </w:r>
          </w:p>
        </w:tc>
      </w:tr>
      <w:tr w:rsidR="0037724B" w:rsidRPr="0037724B" w14:paraId="46A7D432" w14:textId="77777777" w:rsidTr="0086034F">
        <w:trPr>
          <w:jc w:val="center"/>
        </w:trPr>
        <w:tc>
          <w:tcPr>
            <w:tcW w:w="1848" w:type="pct"/>
          </w:tcPr>
          <w:p w14:paraId="3EE116D8" w14:textId="77777777" w:rsidR="00934854" w:rsidRPr="0037724B" w:rsidRDefault="00934854" w:rsidP="00F12F96">
            <w:pPr>
              <w:jc w:val="center"/>
              <w:rPr>
                <w:b/>
              </w:rPr>
            </w:pPr>
            <w:r w:rsidRPr="0037724B">
              <w:rPr>
                <w:b/>
              </w:rPr>
              <w:t>......</w:t>
            </w:r>
          </w:p>
        </w:tc>
        <w:tc>
          <w:tcPr>
            <w:tcW w:w="2430" w:type="pct"/>
          </w:tcPr>
          <w:p w14:paraId="5C3634BC" w14:textId="77777777" w:rsidR="00934854" w:rsidRPr="0037724B" w:rsidRDefault="00934854" w:rsidP="00F12F96">
            <w:pPr>
              <w:pStyle w:val="ListParagraph"/>
              <w:ind w:left="360"/>
              <w:jc w:val="both"/>
              <w:rPr>
                <w:iCs/>
              </w:rPr>
            </w:pPr>
            <w:r w:rsidRPr="0037724B">
              <w:rPr>
                <w:iCs/>
              </w:rPr>
              <w:t>.............</w:t>
            </w:r>
          </w:p>
        </w:tc>
        <w:tc>
          <w:tcPr>
            <w:tcW w:w="722" w:type="pct"/>
          </w:tcPr>
          <w:p w14:paraId="2691E917" w14:textId="77777777" w:rsidR="00934854" w:rsidRPr="0037724B" w:rsidRDefault="00934854" w:rsidP="00F12F96">
            <w:pPr>
              <w:jc w:val="center"/>
              <w:rPr>
                <w:b/>
              </w:rPr>
            </w:pPr>
            <w:r w:rsidRPr="0037724B">
              <w:rPr>
                <w:b/>
              </w:rPr>
              <w:t>..................</w:t>
            </w:r>
          </w:p>
        </w:tc>
      </w:tr>
    </w:tbl>
    <w:p w14:paraId="2F846EE3" w14:textId="1BC32A22" w:rsidR="007C5A46" w:rsidRPr="0037724B" w:rsidRDefault="0023140C" w:rsidP="003B2F99">
      <w:pPr>
        <w:spacing w:after="240"/>
        <w:jc w:val="both"/>
        <w:rPr>
          <w:b/>
          <w:i/>
          <w:sz w:val="18"/>
          <w:szCs w:val="18"/>
        </w:rPr>
      </w:pPr>
      <w:r w:rsidRPr="0037724B">
        <w:rPr>
          <w:b/>
          <w:i/>
          <w:sz w:val="18"/>
          <w:szCs w:val="18"/>
        </w:rPr>
        <w:t xml:space="preserve"> </w:t>
      </w:r>
      <w:r w:rsidR="007C5A46" w:rsidRPr="0037724B">
        <w:rPr>
          <w:b/>
          <w:i/>
          <w:sz w:val="18"/>
          <w:szCs w:val="18"/>
        </w:rPr>
        <w:t xml:space="preserve">Notă: </w:t>
      </w:r>
      <w:r w:rsidR="007C5A46" w:rsidRPr="0037724B">
        <w:rPr>
          <w:b/>
          <w:i/>
          <w:spacing w:val="-4"/>
          <w:sz w:val="18"/>
          <w:szCs w:val="18"/>
        </w:rPr>
        <w:t xml:space="preserve">se va completa, câte o linie, pentru fiecare dintre </w:t>
      </w:r>
      <w:r w:rsidR="007C5A46" w:rsidRPr="0037724B">
        <w:rPr>
          <w:b/>
          <w:bCs/>
          <w:i/>
          <w:iCs/>
          <w:sz w:val="18"/>
          <w:szCs w:val="18"/>
        </w:rPr>
        <w:t xml:space="preserve">nivelurile, filierele, profilurile/ domeniile, specializările/ calificările profesionale, limbile de predare, formele de învățământ și tipurile de program pentru care se solicită </w:t>
      </w:r>
      <w:r w:rsidR="007C5A46" w:rsidRPr="0037724B">
        <w:rPr>
          <w:b/>
          <w:i/>
          <w:sz w:val="18"/>
          <w:szCs w:val="18"/>
        </w:rPr>
        <w:t>autorizarea de funcționare provizorie</w:t>
      </w:r>
    </w:p>
    <w:p w14:paraId="069EC373" w14:textId="77777777" w:rsidR="00050A0A" w:rsidRPr="0037724B" w:rsidRDefault="00050A0A" w:rsidP="00050A0A">
      <w:pPr>
        <w:spacing w:after="120"/>
        <w:rPr>
          <w:b/>
        </w:rPr>
      </w:pPr>
      <w:r w:rsidRPr="0037724B">
        <w:rPr>
          <w:b/>
        </w:rPr>
        <w:t xml:space="preserve">VI.4 Dotarea cu alte tipuri de echipamente: </w:t>
      </w:r>
    </w:p>
    <w:tbl>
      <w:tblPr>
        <w:tblStyle w:val="TableGrid"/>
        <w:tblW w:w="9631" w:type="dxa"/>
        <w:jc w:val="center"/>
        <w:tblLook w:val="04A0" w:firstRow="1" w:lastRow="0" w:firstColumn="1" w:lastColumn="0" w:noHBand="0" w:noVBand="1"/>
      </w:tblPr>
      <w:tblGrid>
        <w:gridCol w:w="3208"/>
        <w:gridCol w:w="3208"/>
        <w:gridCol w:w="3215"/>
      </w:tblGrid>
      <w:tr w:rsidR="0037724B" w:rsidRPr="0037724B" w14:paraId="1CCDBA5B" w14:textId="77777777" w:rsidTr="0023140C">
        <w:trPr>
          <w:trHeight w:val="610"/>
          <w:jc w:val="center"/>
        </w:trPr>
        <w:tc>
          <w:tcPr>
            <w:tcW w:w="3208" w:type="dxa"/>
            <w:shd w:val="clear" w:color="auto" w:fill="CCCCFF"/>
            <w:vAlign w:val="center"/>
          </w:tcPr>
          <w:p w14:paraId="13BCC31C" w14:textId="77777777" w:rsidR="00050A0A" w:rsidRPr="0037724B" w:rsidRDefault="00050A0A" w:rsidP="00F12F96">
            <w:pPr>
              <w:jc w:val="center"/>
              <w:rPr>
                <w:b/>
                <w:bCs/>
                <w:iCs/>
              </w:rPr>
            </w:pPr>
            <w:r w:rsidRPr="0037724B">
              <w:rPr>
                <w:b/>
                <w:bCs/>
                <w:iCs/>
              </w:rPr>
              <w:t>Echipamente (numeric)</w:t>
            </w:r>
          </w:p>
        </w:tc>
        <w:tc>
          <w:tcPr>
            <w:tcW w:w="3208" w:type="dxa"/>
            <w:shd w:val="clear" w:color="auto" w:fill="CCCCFF"/>
            <w:vAlign w:val="center"/>
          </w:tcPr>
          <w:p w14:paraId="4B95C2B7" w14:textId="77777777" w:rsidR="00050A0A" w:rsidRPr="0037724B" w:rsidRDefault="00050A0A" w:rsidP="00F12F96">
            <w:pPr>
              <w:jc w:val="center"/>
              <w:rPr>
                <w:b/>
                <w:bCs/>
                <w:iCs/>
              </w:rPr>
            </w:pPr>
            <w:r w:rsidRPr="0037724B">
              <w:rPr>
                <w:b/>
                <w:bCs/>
                <w:iCs/>
              </w:rPr>
              <w:t>Existența conexiunii la Internet</w:t>
            </w:r>
          </w:p>
        </w:tc>
        <w:tc>
          <w:tcPr>
            <w:tcW w:w="3215" w:type="dxa"/>
            <w:shd w:val="clear" w:color="auto" w:fill="CCCCFF"/>
            <w:vAlign w:val="center"/>
          </w:tcPr>
          <w:p w14:paraId="4B5BD380" w14:textId="77777777" w:rsidR="00050A0A" w:rsidRPr="0037724B" w:rsidRDefault="00050A0A" w:rsidP="00F12F96">
            <w:pPr>
              <w:jc w:val="center"/>
              <w:rPr>
                <w:b/>
                <w:bCs/>
                <w:iCs/>
              </w:rPr>
            </w:pPr>
            <w:r w:rsidRPr="0037724B">
              <w:rPr>
                <w:b/>
                <w:bCs/>
                <w:iCs/>
              </w:rPr>
              <w:t>Existența licențelor și programelor necesare</w:t>
            </w:r>
          </w:p>
        </w:tc>
      </w:tr>
      <w:tr w:rsidR="0037724B" w:rsidRPr="0037724B" w14:paraId="6B6597CB" w14:textId="77777777" w:rsidTr="0023140C">
        <w:trPr>
          <w:jc w:val="center"/>
        </w:trPr>
        <w:tc>
          <w:tcPr>
            <w:tcW w:w="3208" w:type="dxa"/>
          </w:tcPr>
          <w:p w14:paraId="1B72FB45" w14:textId="77777777" w:rsidR="00050A0A" w:rsidRPr="0037724B" w:rsidRDefault="00050A0A" w:rsidP="00F12F96">
            <w:pPr>
              <w:jc w:val="both"/>
              <w:rPr>
                <w:b/>
              </w:rPr>
            </w:pPr>
            <w:r w:rsidRPr="0037724B">
              <w:rPr>
                <w:b/>
              </w:rPr>
              <w:t>Terminale (desktop, laptop, tabletă) folosite în activitatea managerială și administrativă</w:t>
            </w:r>
            <w:r w:rsidR="00163DC4" w:rsidRPr="0037724B">
              <w:t>:</w:t>
            </w:r>
          </w:p>
        </w:tc>
        <w:tc>
          <w:tcPr>
            <w:tcW w:w="3208" w:type="dxa"/>
          </w:tcPr>
          <w:p w14:paraId="251E411D" w14:textId="77777777" w:rsidR="00050A0A" w:rsidRPr="0037724B" w:rsidRDefault="00050A0A" w:rsidP="00F12F96">
            <w:pPr>
              <w:jc w:val="both"/>
              <w:rPr>
                <w:iCs/>
              </w:rPr>
            </w:pPr>
            <w:r w:rsidRPr="0037724B">
              <w:rPr>
                <w:iCs/>
              </w:rPr>
              <w:t xml:space="preserve">□ Da </w:t>
            </w:r>
            <w:r w:rsidR="000E3819" w:rsidRPr="0037724B">
              <w:rPr>
                <w:iCs/>
              </w:rPr>
              <w:t xml:space="preserve">  </w:t>
            </w:r>
            <w:r w:rsidRPr="0037724B">
              <w:rPr>
                <w:iCs/>
              </w:rPr>
              <w:t>□ NU</w:t>
            </w:r>
          </w:p>
          <w:p w14:paraId="14B4AE1C" w14:textId="77777777" w:rsidR="00050A0A" w:rsidRPr="0037724B" w:rsidRDefault="00050A0A" w:rsidP="00F12F96">
            <w:pPr>
              <w:jc w:val="both"/>
              <w:rPr>
                <w:iCs/>
              </w:rPr>
            </w:pPr>
          </w:p>
        </w:tc>
        <w:tc>
          <w:tcPr>
            <w:tcW w:w="3215" w:type="dxa"/>
          </w:tcPr>
          <w:p w14:paraId="728820F7" w14:textId="77777777" w:rsidR="00050A0A" w:rsidRPr="0037724B" w:rsidRDefault="00050A0A" w:rsidP="00F12F96">
            <w:pPr>
              <w:jc w:val="both"/>
              <w:rPr>
                <w:iCs/>
              </w:rPr>
            </w:pPr>
            <w:r w:rsidRPr="0037724B">
              <w:rPr>
                <w:iCs/>
              </w:rPr>
              <w:t>□ Da</w:t>
            </w:r>
            <w:r w:rsidR="000E3819" w:rsidRPr="0037724B">
              <w:rPr>
                <w:iCs/>
              </w:rPr>
              <w:t xml:space="preserve">  </w:t>
            </w:r>
            <w:r w:rsidRPr="0037724B">
              <w:rPr>
                <w:iCs/>
              </w:rPr>
              <w:t xml:space="preserve"> □ NU</w:t>
            </w:r>
          </w:p>
        </w:tc>
      </w:tr>
      <w:tr w:rsidR="0037724B" w:rsidRPr="0037724B" w14:paraId="506EBE22" w14:textId="77777777" w:rsidTr="0023140C">
        <w:trPr>
          <w:jc w:val="center"/>
        </w:trPr>
        <w:tc>
          <w:tcPr>
            <w:tcW w:w="3208" w:type="dxa"/>
          </w:tcPr>
          <w:p w14:paraId="337D2E86" w14:textId="77777777" w:rsidR="00050A0A" w:rsidRPr="0037724B" w:rsidRDefault="00050A0A" w:rsidP="00F12F96">
            <w:pPr>
              <w:jc w:val="both"/>
              <w:rPr>
                <w:iCs/>
              </w:rPr>
            </w:pPr>
            <w:r w:rsidRPr="0037724B">
              <w:rPr>
                <w:b/>
                <w:bCs/>
                <w:iCs/>
              </w:rPr>
              <w:t>Copiatoare</w:t>
            </w:r>
            <w:r w:rsidRPr="0037724B">
              <w:rPr>
                <w:iCs/>
              </w:rPr>
              <w:t xml:space="preserve">: </w:t>
            </w:r>
          </w:p>
        </w:tc>
        <w:tc>
          <w:tcPr>
            <w:tcW w:w="3208" w:type="dxa"/>
          </w:tcPr>
          <w:p w14:paraId="646E942F" w14:textId="77777777" w:rsidR="00050A0A" w:rsidRPr="0037724B" w:rsidRDefault="00A320B5" w:rsidP="00F12F96">
            <w:pPr>
              <w:jc w:val="both"/>
              <w:rPr>
                <w:iCs/>
              </w:rPr>
            </w:pPr>
            <w:r w:rsidRPr="0037724B">
              <w:rPr>
                <w:iCs/>
              </w:rPr>
              <w:t xml:space="preserve">- </w:t>
            </w:r>
          </w:p>
        </w:tc>
        <w:tc>
          <w:tcPr>
            <w:tcW w:w="3215" w:type="dxa"/>
          </w:tcPr>
          <w:p w14:paraId="0137B02F" w14:textId="77777777" w:rsidR="00050A0A" w:rsidRPr="0037724B" w:rsidRDefault="00050A0A" w:rsidP="00F12F96">
            <w:pPr>
              <w:jc w:val="both"/>
              <w:rPr>
                <w:iCs/>
              </w:rPr>
            </w:pPr>
            <w:r w:rsidRPr="0037724B">
              <w:rPr>
                <w:iCs/>
              </w:rPr>
              <w:t>-</w:t>
            </w:r>
          </w:p>
        </w:tc>
      </w:tr>
      <w:tr w:rsidR="0037724B" w:rsidRPr="0037724B" w14:paraId="6DCFD0D5" w14:textId="77777777" w:rsidTr="0023140C">
        <w:trPr>
          <w:jc w:val="center"/>
        </w:trPr>
        <w:tc>
          <w:tcPr>
            <w:tcW w:w="3208" w:type="dxa"/>
          </w:tcPr>
          <w:p w14:paraId="43810DFF" w14:textId="77777777" w:rsidR="00050A0A" w:rsidRPr="0037724B" w:rsidRDefault="00050A0A" w:rsidP="00F12F96">
            <w:pPr>
              <w:jc w:val="both"/>
              <w:rPr>
                <w:b/>
                <w:bCs/>
                <w:iCs/>
              </w:rPr>
            </w:pPr>
            <w:r w:rsidRPr="0037724B">
              <w:rPr>
                <w:b/>
                <w:bCs/>
                <w:iCs/>
              </w:rPr>
              <w:t>Imprimante:</w:t>
            </w:r>
          </w:p>
        </w:tc>
        <w:tc>
          <w:tcPr>
            <w:tcW w:w="3208" w:type="dxa"/>
          </w:tcPr>
          <w:p w14:paraId="4902C74D" w14:textId="77777777" w:rsidR="00050A0A" w:rsidRPr="0037724B" w:rsidRDefault="00A320B5" w:rsidP="00F12F96">
            <w:pPr>
              <w:jc w:val="both"/>
              <w:rPr>
                <w:iCs/>
              </w:rPr>
            </w:pPr>
            <w:r w:rsidRPr="0037724B">
              <w:rPr>
                <w:iCs/>
              </w:rPr>
              <w:t>-</w:t>
            </w:r>
          </w:p>
        </w:tc>
        <w:tc>
          <w:tcPr>
            <w:tcW w:w="3215" w:type="dxa"/>
          </w:tcPr>
          <w:p w14:paraId="0AA4C2BF" w14:textId="77777777" w:rsidR="00050A0A" w:rsidRPr="0037724B" w:rsidRDefault="00050A0A" w:rsidP="00F12F96">
            <w:pPr>
              <w:jc w:val="both"/>
              <w:rPr>
                <w:iCs/>
              </w:rPr>
            </w:pPr>
            <w:r w:rsidRPr="0037724B">
              <w:rPr>
                <w:iCs/>
              </w:rPr>
              <w:t>-</w:t>
            </w:r>
          </w:p>
        </w:tc>
      </w:tr>
      <w:tr w:rsidR="0037724B" w:rsidRPr="0037724B" w14:paraId="721A7AB8" w14:textId="77777777" w:rsidTr="0023140C">
        <w:trPr>
          <w:jc w:val="center"/>
        </w:trPr>
        <w:tc>
          <w:tcPr>
            <w:tcW w:w="3208" w:type="dxa"/>
          </w:tcPr>
          <w:p w14:paraId="588B651A" w14:textId="77777777" w:rsidR="00050A0A" w:rsidRPr="0037724B" w:rsidRDefault="00050A0A" w:rsidP="00F12F96">
            <w:pPr>
              <w:jc w:val="both"/>
              <w:rPr>
                <w:b/>
                <w:bCs/>
                <w:iCs/>
              </w:rPr>
            </w:pPr>
            <w:r w:rsidRPr="0037724B">
              <w:rPr>
                <w:b/>
                <w:bCs/>
                <w:iCs/>
              </w:rPr>
              <w:t>Videoproiectoare:</w:t>
            </w:r>
          </w:p>
        </w:tc>
        <w:tc>
          <w:tcPr>
            <w:tcW w:w="3208" w:type="dxa"/>
          </w:tcPr>
          <w:p w14:paraId="76B27BAC" w14:textId="77777777" w:rsidR="00050A0A" w:rsidRPr="0037724B" w:rsidRDefault="00A320B5" w:rsidP="00F12F96">
            <w:pPr>
              <w:jc w:val="both"/>
              <w:rPr>
                <w:iCs/>
              </w:rPr>
            </w:pPr>
            <w:r w:rsidRPr="0037724B">
              <w:rPr>
                <w:iCs/>
              </w:rPr>
              <w:t>-</w:t>
            </w:r>
          </w:p>
        </w:tc>
        <w:tc>
          <w:tcPr>
            <w:tcW w:w="3215" w:type="dxa"/>
          </w:tcPr>
          <w:p w14:paraId="383F5E89" w14:textId="77777777" w:rsidR="00050A0A" w:rsidRPr="0037724B" w:rsidRDefault="00050A0A" w:rsidP="00F12F96">
            <w:pPr>
              <w:jc w:val="both"/>
              <w:rPr>
                <w:iCs/>
              </w:rPr>
            </w:pPr>
            <w:r w:rsidRPr="0037724B">
              <w:rPr>
                <w:iCs/>
              </w:rPr>
              <w:t>-</w:t>
            </w:r>
          </w:p>
        </w:tc>
      </w:tr>
      <w:tr w:rsidR="0037724B" w:rsidRPr="0037724B" w14:paraId="3E8BC93E" w14:textId="77777777" w:rsidTr="0023140C">
        <w:trPr>
          <w:jc w:val="center"/>
        </w:trPr>
        <w:tc>
          <w:tcPr>
            <w:tcW w:w="3208" w:type="dxa"/>
          </w:tcPr>
          <w:p w14:paraId="7CE2D396" w14:textId="77777777" w:rsidR="00050A0A" w:rsidRPr="0037724B" w:rsidRDefault="00050A0A" w:rsidP="00F12F96">
            <w:pPr>
              <w:jc w:val="both"/>
              <w:rPr>
                <w:b/>
                <w:bCs/>
                <w:iCs/>
              </w:rPr>
            </w:pPr>
            <w:r w:rsidRPr="0037724B">
              <w:rPr>
                <w:b/>
                <w:bCs/>
                <w:iCs/>
              </w:rPr>
              <w:t>Table inteligente:</w:t>
            </w:r>
          </w:p>
        </w:tc>
        <w:tc>
          <w:tcPr>
            <w:tcW w:w="3208" w:type="dxa"/>
          </w:tcPr>
          <w:p w14:paraId="24DC0D51" w14:textId="77777777" w:rsidR="00050A0A" w:rsidRPr="0037724B" w:rsidRDefault="00050A0A" w:rsidP="00F12F96">
            <w:pPr>
              <w:jc w:val="both"/>
              <w:rPr>
                <w:iCs/>
              </w:rPr>
            </w:pPr>
            <w:r w:rsidRPr="0037724B">
              <w:rPr>
                <w:iCs/>
              </w:rPr>
              <w:t xml:space="preserve">□ Da </w:t>
            </w:r>
            <w:r w:rsidR="000E3819" w:rsidRPr="0037724B">
              <w:rPr>
                <w:iCs/>
              </w:rPr>
              <w:t xml:space="preserve">  </w:t>
            </w:r>
            <w:r w:rsidRPr="0037724B">
              <w:rPr>
                <w:iCs/>
              </w:rPr>
              <w:t>□ NU</w:t>
            </w:r>
          </w:p>
        </w:tc>
        <w:tc>
          <w:tcPr>
            <w:tcW w:w="3215" w:type="dxa"/>
          </w:tcPr>
          <w:p w14:paraId="28F79E97" w14:textId="77777777" w:rsidR="00050A0A" w:rsidRPr="0037724B" w:rsidRDefault="00050A0A" w:rsidP="00F12F96">
            <w:pPr>
              <w:jc w:val="both"/>
              <w:rPr>
                <w:iCs/>
              </w:rPr>
            </w:pPr>
            <w:r w:rsidRPr="0037724B">
              <w:rPr>
                <w:iCs/>
              </w:rPr>
              <w:t xml:space="preserve">□ Da </w:t>
            </w:r>
            <w:r w:rsidR="000E3819" w:rsidRPr="0037724B">
              <w:rPr>
                <w:iCs/>
              </w:rPr>
              <w:t xml:space="preserve">  </w:t>
            </w:r>
            <w:r w:rsidRPr="0037724B">
              <w:rPr>
                <w:iCs/>
              </w:rPr>
              <w:t>□ NU</w:t>
            </w:r>
          </w:p>
        </w:tc>
      </w:tr>
      <w:tr w:rsidR="0037724B" w:rsidRPr="0037724B" w14:paraId="7C870B85" w14:textId="77777777" w:rsidTr="0023140C">
        <w:trPr>
          <w:jc w:val="center"/>
        </w:trPr>
        <w:tc>
          <w:tcPr>
            <w:tcW w:w="3208" w:type="dxa"/>
          </w:tcPr>
          <w:p w14:paraId="13B426D1" w14:textId="77777777" w:rsidR="00050A0A" w:rsidRPr="0037724B" w:rsidRDefault="00050A0A" w:rsidP="00F12F96">
            <w:pPr>
              <w:jc w:val="both"/>
              <w:rPr>
                <w:b/>
                <w:bCs/>
                <w:iCs/>
              </w:rPr>
            </w:pPr>
            <w:r w:rsidRPr="0037724B">
              <w:rPr>
                <w:b/>
                <w:bCs/>
                <w:iCs/>
              </w:rPr>
              <w:t>Altele, și anume ......</w:t>
            </w:r>
          </w:p>
        </w:tc>
        <w:tc>
          <w:tcPr>
            <w:tcW w:w="3208" w:type="dxa"/>
          </w:tcPr>
          <w:p w14:paraId="0141EADC" w14:textId="77777777" w:rsidR="00050A0A" w:rsidRPr="0037724B" w:rsidRDefault="00050A0A" w:rsidP="00F12F96">
            <w:pPr>
              <w:jc w:val="both"/>
              <w:rPr>
                <w:iCs/>
              </w:rPr>
            </w:pPr>
          </w:p>
        </w:tc>
        <w:tc>
          <w:tcPr>
            <w:tcW w:w="3215" w:type="dxa"/>
          </w:tcPr>
          <w:p w14:paraId="58DB9F9C" w14:textId="77777777" w:rsidR="00050A0A" w:rsidRPr="0037724B" w:rsidRDefault="00050A0A" w:rsidP="00F12F96">
            <w:pPr>
              <w:jc w:val="both"/>
              <w:rPr>
                <w:iCs/>
              </w:rPr>
            </w:pPr>
          </w:p>
        </w:tc>
      </w:tr>
    </w:tbl>
    <w:p w14:paraId="63D1EF8A" w14:textId="77777777" w:rsidR="00050A0A" w:rsidRPr="0037724B" w:rsidRDefault="00050A0A" w:rsidP="00400E96">
      <w:pPr>
        <w:jc w:val="both"/>
        <w:rPr>
          <w:b/>
          <w:bCs/>
          <w:i/>
          <w:sz w:val="18"/>
          <w:szCs w:val="18"/>
        </w:rPr>
      </w:pPr>
      <w:r w:rsidRPr="0037724B">
        <w:rPr>
          <w:b/>
        </w:rPr>
        <w:t xml:space="preserve"> </w:t>
      </w:r>
      <w:r w:rsidRPr="0037724B">
        <w:rPr>
          <w:b/>
          <w:bCs/>
          <w:i/>
          <w:sz w:val="18"/>
          <w:szCs w:val="18"/>
        </w:rPr>
        <w:t>Nota</w:t>
      </w:r>
      <w:r w:rsidR="000E3819" w:rsidRPr="0037724B">
        <w:rPr>
          <w:b/>
          <w:bCs/>
          <w:i/>
          <w:sz w:val="18"/>
          <w:szCs w:val="18"/>
        </w:rPr>
        <w:t xml:space="preserve">: se va introduce câte o linie </w:t>
      </w:r>
      <w:r w:rsidRPr="0037724B">
        <w:rPr>
          <w:b/>
          <w:bCs/>
          <w:i/>
          <w:sz w:val="18"/>
          <w:szCs w:val="18"/>
        </w:rPr>
        <w:t>distinctă pentru fiecare categorie de echipamente, alta decât cele enumerate</w:t>
      </w:r>
    </w:p>
    <w:p w14:paraId="07DF75A6" w14:textId="77777777" w:rsidR="00050A0A" w:rsidRPr="0037724B" w:rsidRDefault="00050A0A" w:rsidP="00050A0A">
      <w:pPr>
        <w:spacing w:after="120"/>
        <w:rPr>
          <w:b/>
          <w:highlight w:val="yellow"/>
        </w:rPr>
      </w:pPr>
    </w:p>
    <w:p w14:paraId="22B12617" w14:textId="77777777" w:rsidR="00050A0A" w:rsidRPr="0037724B" w:rsidRDefault="00050A0A" w:rsidP="00050A0A">
      <w:pPr>
        <w:spacing w:after="120"/>
        <w:rPr>
          <w:b/>
        </w:rPr>
      </w:pPr>
      <w:r w:rsidRPr="0037724B">
        <w:rPr>
          <w:b/>
        </w:rPr>
        <w:t xml:space="preserve">VI.5 Fondul de carte/ de documentare   </w:t>
      </w:r>
      <w:r w:rsidR="009A135F" w:rsidRPr="0037724B">
        <w:rPr>
          <w:b/>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1338"/>
        <w:gridCol w:w="5600"/>
        <w:gridCol w:w="1685"/>
      </w:tblGrid>
      <w:tr w:rsidR="0037724B" w:rsidRPr="0037724B" w14:paraId="13B73CBB" w14:textId="77777777" w:rsidTr="0086034F">
        <w:trPr>
          <w:jc w:val="center"/>
        </w:trPr>
        <w:tc>
          <w:tcPr>
            <w:tcW w:w="456" w:type="pct"/>
            <w:shd w:val="clear" w:color="auto" w:fill="CCCCFF"/>
          </w:tcPr>
          <w:p w14:paraId="010F1075" w14:textId="77777777" w:rsidR="00553BA7" w:rsidRPr="0037724B" w:rsidRDefault="00553BA7" w:rsidP="00F12F96">
            <w:pPr>
              <w:jc w:val="center"/>
              <w:rPr>
                <w:b/>
              </w:rPr>
            </w:pPr>
            <w:r w:rsidRPr="0037724B">
              <w:rPr>
                <w:b/>
              </w:rPr>
              <w:t>Nr.</w:t>
            </w:r>
          </w:p>
          <w:p w14:paraId="39F712A6" w14:textId="77777777" w:rsidR="00553BA7" w:rsidRPr="0037724B" w:rsidRDefault="00553BA7" w:rsidP="00F12F96">
            <w:pPr>
              <w:jc w:val="center"/>
              <w:rPr>
                <w:b/>
              </w:rPr>
            </w:pPr>
            <w:r w:rsidRPr="0037724B">
              <w:rPr>
                <w:b/>
              </w:rPr>
              <w:t>crt.</w:t>
            </w:r>
          </w:p>
        </w:tc>
        <w:tc>
          <w:tcPr>
            <w:tcW w:w="705" w:type="pct"/>
            <w:shd w:val="clear" w:color="auto" w:fill="CCCCFF"/>
          </w:tcPr>
          <w:p w14:paraId="56934258" w14:textId="77777777" w:rsidR="00553BA7" w:rsidRPr="0037724B" w:rsidRDefault="00553BA7" w:rsidP="00F12F96">
            <w:pPr>
              <w:jc w:val="center"/>
              <w:rPr>
                <w:b/>
              </w:rPr>
            </w:pPr>
            <w:r w:rsidRPr="0037724B">
              <w:rPr>
                <w:b/>
              </w:rPr>
              <w:t>Număr de volume</w:t>
            </w:r>
          </w:p>
        </w:tc>
        <w:tc>
          <w:tcPr>
            <w:tcW w:w="2951" w:type="pct"/>
            <w:shd w:val="clear" w:color="auto" w:fill="CCCCFF"/>
          </w:tcPr>
          <w:p w14:paraId="6A651FAE" w14:textId="77777777" w:rsidR="00553BA7" w:rsidRPr="0037724B" w:rsidRDefault="00553BA7" w:rsidP="00F12F96">
            <w:pPr>
              <w:jc w:val="center"/>
              <w:rPr>
                <w:b/>
              </w:rPr>
            </w:pPr>
            <w:r w:rsidRPr="0037724B">
              <w:rPr>
                <w:b/>
              </w:rPr>
              <w:t>Domeniul de referință</w:t>
            </w:r>
          </w:p>
        </w:tc>
        <w:tc>
          <w:tcPr>
            <w:tcW w:w="888" w:type="pct"/>
            <w:shd w:val="clear" w:color="auto" w:fill="CCCCFF"/>
          </w:tcPr>
          <w:p w14:paraId="447D3DC3" w14:textId="77777777" w:rsidR="00553BA7" w:rsidRPr="0037724B" w:rsidRDefault="00553BA7" w:rsidP="00F12F96">
            <w:pPr>
              <w:jc w:val="center"/>
              <w:rPr>
                <w:b/>
              </w:rPr>
            </w:pPr>
            <w:r w:rsidRPr="0037724B">
              <w:rPr>
                <w:b/>
              </w:rPr>
              <w:t xml:space="preserve">Format </w:t>
            </w:r>
          </w:p>
        </w:tc>
      </w:tr>
      <w:tr w:rsidR="0037724B" w:rsidRPr="0037724B" w14:paraId="610A0EAD" w14:textId="77777777" w:rsidTr="0086034F">
        <w:trPr>
          <w:jc w:val="center"/>
        </w:trPr>
        <w:tc>
          <w:tcPr>
            <w:tcW w:w="456" w:type="pct"/>
          </w:tcPr>
          <w:p w14:paraId="77A19212" w14:textId="77777777" w:rsidR="00553BA7" w:rsidRPr="0037724B" w:rsidRDefault="00553BA7" w:rsidP="00F12F96">
            <w:pPr>
              <w:jc w:val="center"/>
              <w:rPr>
                <w:b/>
              </w:rPr>
            </w:pPr>
            <w:r w:rsidRPr="0037724B">
              <w:rPr>
                <w:b/>
              </w:rPr>
              <w:t>1.</w:t>
            </w:r>
          </w:p>
        </w:tc>
        <w:tc>
          <w:tcPr>
            <w:tcW w:w="705" w:type="pct"/>
          </w:tcPr>
          <w:p w14:paraId="0C6DA8F7" w14:textId="77777777" w:rsidR="00553BA7" w:rsidRPr="0037724B" w:rsidRDefault="00553BA7" w:rsidP="00F12F96">
            <w:r w:rsidRPr="0037724B">
              <w:t>.......</w:t>
            </w:r>
          </w:p>
        </w:tc>
        <w:tc>
          <w:tcPr>
            <w:tcW w:w="2951" w:type="pct"/>
          </w:tcPr>
          <w:p w14:paraId="65F7B8E9" w14:textId="5FD0E0D7" w:rsidR="00553BA7" w:rsidRPr="0037724B" w:rsidRDefault="00A320B5" w:rsidP="00A320B5">
            <w:r w:rsidRPr="0037724B">
              <w:t>Discipline cultură de specialitate</w:t>
            </w:r>
            <w:r w:rsidR="00AF0111" w:rsidRPr="0037724B">
              <w:t>,</w:t>
            </w:r>
            <w:r w:rsidRPr="0037724B">
              <w:t xml:space="preserve"> </w:t>
            </w:r>
            <w:r w:rsidR="00AF0111" w:rsidRPr="0037724B">
              <w:t xml:space="preserve">pentru </w:t>
            </w:r>
            <w:r w:rsidRPr="0037724B">
              <w:t xml:space="preserve">domeniile / filierele / specializările / calificările </w:t>
            </w:r>
            <w:r w:rsidR="00553BA7" w:rsidRPr="0037724B">
              <w:t>supus</w:t>
            </w:r>
            <w:r w:rsidR="009A135F" w:rsidRPr="0037724B">
              <w:t>e autorizării de funcționare provizorie</w:t>
            </w:r>
          </w:p>
        </w:tc>
        <w:tc>
          <w:tcPr>
            <w:tcW w:w="888" w:type="pct"/>
          </w:tcPr>
          <w:p w14:paraId="6B7DB0C9" w14:textId="77777777" w:rsidR="00553BA7" w:rsidRPr="0037724B" w:rsidRDefault="00553BA7" w:rsidP="00F12F96">
            <w:r w:rsidRPr="0037724B">
              <w:t xml:space="preserve">□ Clasic </w:t>
            </w:r>
          </w:p>
          <w:p w14:paraId="4FF40FAC" w14:textId="77777777" w:rsidR="00553BA7" w:rsidRPr="0037724B" w:rsidRDefault="00553BA7" w:rsidP="00F12F96">
            <w:r w:rsidRPr="0037724B">
              <w:t>□ Digital</w:t>
            </w:r>
          </w:p>
        </w:tc>
      </w:tr>
      <w:tr w:rsidR="0037724B" w:rsidRPr="0037724B" w14:paraId="49E77B22" w14:textId="77777777" w:rsidTr="0086034F">
        <w:trPr>
          <w:jc w:val="center"/>
        </w:trPr>
        <w:tc>
          <w:tcPr>
            <w:tcW w:w="456" w:type="pct"/>
          </w:tcPr>
          <w:p w14:paraId="326E7EFC" w14:textId="77777777" w:rsidR="00553BA7" w:rsidRPr="0037724B" w:rsidRDefault="00553BA7" w:rsidP="00F12F96">
            <w:pPr>
              <w:jc w:val="center"/>
              <w:rPr>
                <w:b/>
              </w:rPr>
            </w:pPr>
            <w:r w:rsidRPr="0037724B">
              <w:rPr>
                <w:b/>
              </w:rPr>
              <w:t>2.</w:t>
            </w:r>
          </w:p>
        </w:tc>
        <w:tc>
          <w:tcPr>
            <w:tcW w:w="705" w:type="pct"/>
          </w:tcPr>
          <w:p w14:paraId="540A4C28" w14:textId="77777777" w:rsidR="00553BA7" w:rsidRPr="0037724B" w:rsidRDefault="00553BA7" w:rsidP="00F12F96">
            <w:r w:rsidRPr="0037724B">
              <w:t>......</w:t>
            </w:r>
          </w:p>
        </w:tc>
        <w:tc>
          <w:tcPr>
            <w:tcW w:w="2951" w:type="pct"/>
          </w:tcPr>
          <w:p w14:paraId="2A1886BB" w14:textId="77777777" w:rsidR="00553BA7" w:rsidRPr="0037724B" w:rsidRDefault="00553BA7" w:rsidP="00F12F96">
            <w:r w:rsidRPr="0037724B">
              <w:t>Discipline cultură generală</w:t>
            </w:r>
          </w:p>
        </w:tc>
        <w:tc>
          <w:tcPr>
            <w:tcW w:w="888" w:type="pct"/>
          </w:tcPr>
          <w:p w14:paraId="09F57281" w14:textId="77777777" w:rsidR="00553BA7" w:rsidRPr="0037724B" w:rsidRDefault="00553BA7" w:rsidP="00F12F96">
            <w:r w:rsidRPr="0037724B">
              <w:t xml:space="preserve">□ Clasic </w:t>
            </w:r>
          </w:p>
          <w:p w14:paraId="283665AE" w14:textId="77777777" w:rsidR="00553BA7" w:rsidRPr="0037724B" w:rsidRDefault="00553BA7" w:rsidP="00F12F96">
            <w:r w:rsidRPr="0037724B">
              <w:t>□ Digital</w:t>
            </w:r>
          </w:p>
        </w:tc>
      </w:tr>
      <w:tr w:rsidR="00553BA7" w:rsidRPr="0037724B" w14:paraId="00D73F8B" w14:textId="77777777" w:rsidTr="0086034F">
        <w:trPr>
          <w:jc w:val="center"/>
        </w:trPr>
        <w:tc>
          <w:tcPr>
            <w:tcW w:w="456" w:type="pct"/>
          </w:tcPr>
          <w:p w14:paraId="506BA6A9" w14:textId="77777777" w:rsidR="00553BA7" w:rsidRPr="0037724B" w:rsidRDefault="00553BA7" w:rsidP="00F12F96">
            <w:pPr>
              <w:jc w:val="center"/>
              <w:rPr>
                <w:b/>
              </w:rPr>
            </w:pPr>
            <w:r w:rsidRPr="0037724B">
              <w:rPr>
                <w:b/>
              </w:rPr>
              <w:t>3.</w:t>
            </w:r>
          </w:p>
        </w:tc>
        <w:tc>
          <w:tcPr>
            <w:tcW w:w="705" w:type="pct"/>
          </w:tcPr>
          <w:p w14:paraId="4CE57D08" w14:textId="77777777" w:rsidR="00553BA7" w:rsidRPr="0037724B" w:rsidRDefault="00553BA7" w:rsidP="00F12F96">
            <w:r w:rsidRPr="0037724B">
              <w:t>........</w:t>
            </w:r>
          </w:p>
        </w:tc>
        <w:tc>
          <w:tcPr>
            <w:tcW w:w="2951" w:type="pct"/>
          </w:tcPr>
          <w:p w14:paraId="1AFA7B5E" w14:textId="77777777" w:rsidR="00553BA7" w:rsidRPr="0037724B" w:rsidRDefault="00553BA7" w:rsidP="00F12F96">
            <w:r w:rsidRPr="0037724B">
              <w:t>Beletristică, științe, tehnică, artă etc.</w:t>
            </w:r>
          </w:p>
        </w:tc>
        <w:tc>
          <w:tcPr>
            <w:tcW w:w="888" w:type="pct"/>
          </w:tcPr>
          <w:p w14:paraId="165B885D" w14:textId="77777777" w:rsidR="00553BA7" w:rsidRPr="0037724B" w:rsidRDefault="00553BA7" w:rsidP="00F12F96">
            <w:r w:rsidRPr="0037724B">
              <w:t xml:space="preserve">□ Clasic </w:t>
            </w:r>
          </w:p>
          <w:p w14:paraId="508B08A3" w14:textId="77777777" w:rsidR="00553BA7" w:rsidRPr="0037724B" w:rsidRDefault="00553BA7" w:rsidP="00F12F96">
            <w:r w:rsidRPr="0037724B">
              <w:t>□ Digital</w:t>
            </w:r>
          </w:p>
        </w:tc>
      </w:tr>
    </w:tbl>
    <w:p w14:paraId="027AD4D1" w14:textId="77777777" w:rsidR="00553BA7" w:rsidRPr="0037724B" w:rsidRDefault="00553BA7" w:rsidP="00050A0A">
      <w:pPr>
        <w:spacing w:after="120"/>
        <w:rPr>
          <w:b/>
        </w:rPr>
      </w:pPr>
    </w:p>
    <w:p w14:paraId="3D430EF2" w14:textId="77777777" w:rsidR="00050A0A" w:rsidRPr="0037724B" w:rsidRDefault="00050A0A" w:rsidP="00050A0A">
      <w:pPr>
        <w:pBdr>
          <w:top w:val="single" w:sz="4" w:space="1" w:color="auto"/>
          <w:left w:val="single" w:sz="4" w:space="0" w:color="auto"/>
          <w:bottom w:val="single" w:sz="4" w:space="1" w:color="auto"/>
          <w:right w:val="single" w:sz="4" w:space="0" w:color="auto"/>
        </w:pBdr>
        <w:shd w:val="clear" w:color="auto" w:fill="CCCCFF"/>
        <w:rPr>
          <w:b/>
        </w:rPr>
      </w:pPr>
      <w:r w:rsidRPr="0037724B">
        <w:rPr>
          <w:b/>
          <w:bCs/>
        </w:rPr>
        <w:t>VII.</w:t>
      </w:r>
      <w:r w:rsidRPr="0037724B">
        <w:t xml:space="preserve"> </w:t>
      </w:r>
      <w:r w:rsidRPr="0037724B">
        <w:rPr>
          <w:b/>
        </w:rPr>
        <w:t>CAPACITATEA MAXIMĂ DE ȘCOLARIZARE A UNITĂȚII DE ÎNVĂȚĂMÂNT</w:t>
      </w:r>
    </w:p>
    <w:p w14:paraId="50A13C85" w14:textId="77777777" w:rsidR="00050A0A" w:rsidRPr="0037724B" w:rsidRDefault="00050A0A" w:rsidP="00F53379">
      <w:pPr>
        <w:pBdr>
          <w:top w:val="single" w:sz="4" w:space="1" w:color="auto"/>
          <w:left w:val="single" w:sz="4" w:space="0" w:color="auto"/>
          <w:bottom w:val="single" w:sz="4" w:space="1" w:color="auto"/>
          <w:right w:val="single" w:sz="4" w:space="0" w:color="auto"/>
        </w:pBdr>
        <w:shd w:val="clear" w:color="auto" w:fill="CCCCFF"/>
        <w:jc w:val="both"/>
        <w:rPr>
          <w:b/>
        </w:rPr>
      </w:pPr>
      <w:r w:rsidRPr="0037724B">
        <w:rPr>
          <w:b/>
        </w:rPr>
        <w:t xml:space="preserve">(numărul maxim de formațiuni de studiu care pot fi școlarizate în 1/ 2 schimburi în săli de clasă și cabinete, </w:t>
      </w:r>
      <w:r w:rsidRPr="0037724B">
        <w:rPr>
          <w:b/>
          <w:u w:val="single"/>
        </w:rPr>
        <w:t>excluzând laboratoarele și atelierele</w:t>
      </w:r>
      <w:r w:rsidRPr="0037724B">
        <w:rPr>
          <w:b/>
        </w:rPr>
        <w:t>)</w:t>
      </w:r>
    </w:p>
    <w:p w14:paraId="549BACA8" w14:textId="77777777" w:rsidR="0023140C" w:rsidRPr="0037724B" w:rsidRDefault="0023140C" w:rsidP="00050A0A">
      <w:pPr>
        <w:pBdr>
          <w:top w:val="single" w:sz="4" w:space="1" w:color="auto"/>
          <w:left w:val="single" w:sz="4" w:space="0" w:color="auto"/>
          <w:bottom w:val="single" w:sz="4" w:space="1" w:color="auto"/>
          <w:right w:val="single" w:sz="4" w:space="0" w:color="auto"/>
        </w:pBdr>
        <w:rPr>
          <w:b/>
        </w:rPr>
      </w:pPr>
    </w:p>
    <w:p w14:paraId="733B89E9" w14:textId="77777777" w:rsidR="00050A0A" w:rsidRPr="0037724B" w:rsidRDefault="00050A0A" w:rsidP="00050A0A">
      <w:pPr>
        <w:pBdr>
          <w:top w:val="single" w:sz="4" w:space="1" w:color="auto"/>
          <w:left w:val="single" w:sz="4" w:space="0" w:color="auto"/>
          <w:bottom w:val="single" w:sz="4" w:space="1" w:color="auto"/>
          <w:right w:val="single" w:sz="4" w:space="0" w:color="auto"/>
        </w:pBdr>
        <w:rPr>
          <w:b/>
        </w:rPr>
      </w:pPr>
      <w:r w:rsidRPr="0037724B">
        <w:rPr>
          <w:b/>
        </w:rPr>
        <w:t>.................... formațiuni de studiu, în .............</w:t>
      </w:r>
      <w:r w:rsidR="0023140C" w:rsidRPr="0037724B">
        <w:rPr>
          <w:b/>
        </w:rPr>
        <w:t xml:space="preserve"> schimburi</w:t>
      </w:r>
    </w:p>
    <w:p w14:paraId="4E26AA87" w14:textId="4A199C42" w:rsidR="00050A0A" w:rsidRPr="0037724B" w:rsidRDefault="00050A0A" w:rsidP="00050A0A">
      <w:pPr>
        <w:pBdr>
          <w:top w:val="single" w:sz="4" w:space="1" w:color="auto"/>
          <w:left w:val="single" w:sz="4" w:space="0" w:color="auto"/>
          <w:bottom w:val="single" w:sz="4" w:space="1" w:color="auto"/>
          <w:right w:val="single" w:sz="4" w:space="0" w:color="auto"/>
        </w:pBdr>
        <w:jc w:val="both"/>
        <w:rPr>
          <w:bCs/>
          <w:i/>
        </w:rPr>
      </w:pPr>
      <w:r w:rsidRPr="0037724B">
        <w:rPr>
          <w:bCs/>
          <w:i/>
        </w:rPr>
        <w:t xml:space="preserve">(Numărul de săli de grupă sau clasă/ pe nivel) x (numărul de schimburi) = numărul maxim de formațiuni de studiu </w:t>
      </w:r>
    </w:p>
    <w:p w14:paraId="5C01F1FE" w14:textId="77777777" w:rsidR="003066FC" w:rsidRPr="0037724B" w:rsidRDefault="003066FC" w:rsidP="003066FC">
      <w:pPr>
        <w:pBdr>
          <w:top w:val="single" w:sz="4" w:space="1" w:color="auto"/>
          <w:left w:val="single" w:sz="4" w:space="0" w:color="auto"/>
          <w:bottom w:val="single" w:sz="4" w:space="1" w:color="auto"/>
          <w:right w:val="single" w:sz="4" w:space="0" w:color="auto"/>
        </w:pBdr>
        <w:jc w:val="both"/>
        <w:rPr>
          <w:bCs/>
          <w:i/>
          <w:u w:val="single"/>
        </w:rPr>
      </w:pPr>
    </w:p>
    <w:p w14:paraId="51AD8220" w14:textId="77777777" w:rsidR="003066FC" w:rsidRPr="0037724B" w:rsidRDefault="003066FC" w:rsidP="003066FC">
      <w:pPr>
        <w:pBdr>
          <w:top w:val="single" w:sz="4" w:space="1" w:color="auto"/>
          <w:left w:val="single" w:sz="4" w:space="0" w:color="auto"/>
          <w:bottom w:val="single" w:sz="4" w:space="1" w:color="auto"/>
          <w:right w:val="single" w:sz="4" w:space="0" w:color="auto"/>
        </w:pBdr>
        <w:jc w:val="both"/>
        <w:rPr>
          <w:b/>
          <w:i/>
          <w:u w:val="single"/>
        </w:rPr>
      </w:pPr>
      <w:r w:rsidRPr="0037724B">
        <w:rPr>
          <w:b/>
          <w:i/>
          <w:u w:val="single"/>
        </w:rPr>
        <w:t>PRECIZĂRI-</w:t>
      </w:r>
    </w:p>
    <w:p w14:paraId="0865F233" w14:textId="77777777" w:rsidR="003066FC" w:rsidRPr="0037724B" w:rsidRDefault="003066FC" w:rsidP="003066FC">
      <w:pPr>
        <w:pBdr>
          <w:top w:val="single" w:sz="4" w:space="1" w:color="auto"/>
          <w:left w:val="single" w:sz="4" w:space="0" w:color="auto"/>
          <w:bottom w:val="single" w:sz="4" w:space="1" w:color="auto"/>
          <w:right w:val="single" w:sz="4" w:space="0" w:color="auto"/>
        </w:pBdr>
        <w:jc w:val="both"/>
        <w:rPr>
          <w:b/>
          <w:i/>
          <w:u w:val="single"/>
        </w:rPr>
      </w:pPr>
    </w:p>
    <w:p w14:paraId="4A094992" w14:textId="77777777" w:rsidR="003066FC" w:rsidRPr="0037724B" w:rsidRDefault="003066FC" w:rsidP="003066FC">
      <w:pPr>
        <w:pBdr>
          <w:top w:val="single" w:sz="4" w:space="1" w:color="auto"/>
          <w:left w:val="single" w:sz="4" w:space="0" w:color="auto"/>
          <w:bottom w:val="single" w:sz="4" w:space="1" w:color="auto"/>
          <w:right w:val="single" w:sz="4" w:space="0" w:color="auto"/>
        </w:pBdr>
        <w:jc w:val="both"/>
        <w:rPr>
          <w:b/>
          <w:u w:val="single"/>
        </w:rPr>
      </w:pPr>
      <w:r w:rsidRPr="0037724B">
        <w:rPr>
          <w:b/>
          <w:i/>
          <w:u w:val="single"/>
        </w:rPr>
        <w:t xml:space="preserve">Numărul maxim de grupe și/sau săli de clasa și cabinete </w:t>
      </w:r>
      <w:r w:rsidRPr="0037724B">
        <w:rPr>
          <w:b/>
          <w:u w:val="single"/>
        </w:rPr>
        <w:t>care pot fi școlarizate în 1/ 2 schimburi în săli de clasă și cabinete, excluzând laboratoarele și atelierele)</w:t>
      </w:r>
    </w:p>
    <w:p w14:paraId="615844F9" w14:textId="77777777" w:rsidR="003066FC" w:rsidRPr="0037724B" w:rsidRDefault="003066FC" w:rsidP="003066FC">
      <w:pPr>
        <w:pBdr>
          <w:top w:val="single" w:sz="4" w:space="1" w:color="auto"/>
          <w:left w:val="single" w:sz="4" w:space="0" w:color="auto"/>
          <w:bottom w:val="single" w:sz="4" w:space="1" w:color="auto"/>
          <w:right w:val="single" w:sz="4" w:space="0" w:color="auto"/>
        </w:pBdr>
        <w:jc w:val="both"/>
        <w:rPr>
          <w:b/>
          <w:i/>
          <w:u w:val="single"/>
        </w:rPr>
      </w:pPr>
    </w:p>
    <w:p w14:paraId="125AE39E" w14:textId="77777777" w:rsidR="003066FC" w:rsidRPr="0037724B" w:rsidRDefault="003066FC" w:rsidP="003066FC">
      <w:pPr>
        <w:pBdr>
          <w:top w:val="single" w:sz="4" w:space="1" w:color="auto"/>
          <w:left w:val="single" w:sz="4" w:space="0" w:color="auto"/>
          <w:bottom w:val="single" w:sz="4" w:space="1" w:color="auto"/>
          <w:right w:val="single" w:sz="4" w:space="0" w:color="auto"/>
        </w:pBdr>
        <w:jc w:val="both"/>
        <w:rPr>
          <w:b/>
          <w:i/>
          <w:u w:val="single"/>
        </w:rPr>
      </w:pPr>
      <w:r w:rsidRPr="0037724B">
        <w:rPr>
          <w:b/>
          <w:i/>
          <w:u w:val="single"/>
        </w:rPr>
        <w:t>Nivel antepreșcolar și nivel preșcolar= nr. săli de grupă x 1 schimb(exclusiv)</w:t>
      </w:r>
    </w:p>
    <w:p w14:paraId="43DAF219" w14:textId="77777777" w:rsidR="003066FC" w:rsidRPr="0037724B" w:rsidRDefault="003066FC" w:rsidP="003066FC">
      <w:pPr>
        <w:pBdr>
          <w:top w:val="single" w:sz="4" w:space="1" w:color="auto"/>
          <w:left w:val="single" w:sz="4" w:space="0" w:color="auto"/>
          <w:bottom w:val="single" w:sz="4" w:space="1" w:color="auto"/>
          <w:right w:val="single" w:sz="4" w:space="0" w:color="auto"/>
        </w:pBdr>
        <w:jc w:val="both"/>
        <w:rPr>
          <w:b/>
          <w:i/>
          <w:u w:val="single"/>
        </w:rPr>
      </w:pPr>
    </w:p>
    <w:p w14:paraId="418690C8" w14:textId="77777777" w:rsidR="003066FC" w:rsidRPr="0037724B" w:rsidRDefault="003066FC" w:rsidP="003066FC">
      <w:pPr>
        <w:pBdr>
          <w:top w:val="single" w:sz="4" w:space="1" w:color="auto"/>
          <w:left w:val="single" w:sz="4" w:space="0" w:color="auto"/>
          <w:bottom w:val="single" w:sz="4" w:space="1" w:color="auto"/>
          <w:right w:val="single" w:sz="4" w:space="0" w:color="auto"/>
        </w:pBdr>
        <w:jc w:val="both"/>
        <w:rPr>
          <w:b/>
          <w:i/>
          <w:u w:val="single"/>
        </w:rPr>
      </w:pPr>
      <w:r w:rsidRPr="0037724B">
        <w:rPr>
          <w:b/>
          <w:i/>
          <w:u w:val="single"/>
        </w:rPr>
        <w:t>Nivel primar, gimnazial, profesional, liceal, postliceal =nr. săli de clasă și cabinete x 2 schimburi</w:t>
      </w:r>
    </w:p>
    <w:p w14:paraId="626D317B" w14:textId="77777777" w:rsidR="003066FC" w:rsidRPr="0037724B" w:rsidRDefault="003066FC" w:rsidP="003066FC">
      <w:pPr>
        <w:pBdr>
          <w:top w:val="single" w:sz="4" w:space="1" w:color="auto"/>
          <w:left w:val="single" w:sz="4" w:space="0" w:color="auto"/>
          <w:bottom w:val="single" w:sz="4" w:space="1" w:color="auto"/>
          <w:right w:val="single" w:sz="4" w:space="0" w:color="auto"/>
        </w:pBdr>
        <w:jc w:val="both"/>
        <w:rPr>
          <w:b/>
          <w:u w:val="single"/>
        </w:rPr>
      </w:pPr>
    </w:p>
    <w:p w14:paraId="121019F2" w14:textId="77777777" w:rsidR="003066FC" w:rsidRPr="0037724B" w:rsidRDefault="003066FC" w:rsidP="003066FC">
      <w:pPr>
        <w:pBdr>
          <w:top w:val="single" w:sz="4" w:space="1" w:color="auto"/>
          <w:left w:val="single" w:sz="4" w:space="0" w:color="auto"/>
          <w:bottom w:val="single" w:sz="4" w:space="1" w:color="auto"/>
          <w:right w:val="single" w:sz="4" w:space="0" w:color="auto"/>
        </w:pBdr>
        <w:jc w:val="both"/>
        <w:rPr>
          <w:b/>
          <w:i/>
          <w:u w:val="single"/>
        </w:rPr>
      </w:pPr>
      <w:r w:rsidRPr="0037724B">
        <w:rPr>
          <w:b/>
          <w:u w:val="single"/>
        </w:rPr>
        <w:t xml:space="preserve">Numărul de formațiuni de studiu școlarizate poate fi egal sau mai mic cu numărul </w:t>
      </w:r>
      <w:r w:rsidRPr="0037724B">
        <w:rPr>
          <w:b/>
          <w:i/>
          <w:u w:val="single"/>
        </w:rPr>
        <w:t xml:space="preserve"> maxim de grupe și/sau săli de clasă și cabinete</w:t>
      </w:r>
    </w:p>
    <w:p w14:paraId="0EC01FBA" w14:textId="77777777" w:rsidR="003066FC" w:rsidRPr="0037724B" w:rsidRDefault="003066FC" w:rsidP="003066FC">
      <w:pPr>
        <w:pBdr>
          <w:top w:val="single" w:sz="4" w:space="1" w:color="auto"/>
          <w:left w:val="single" w:sz="4" w:space="0" w:color="auto"/>
          <w:bottom w:val="single" w:sz="4" w:space="1" w:color="auto"/>
          <w:right w:val="single" w:sz="4" w:space="0" w:color="auto"/>
        </w:pBdr>
        <w:jc w:val="both"/>
        <w:rPr>
          <w:b/>
          <w:i/>
          <w:u w:val="single"/>
        </w:rPr>
      </w:pPr>
    </w:p>
    <w:p w14:paraId="7B8DC8A1" w14:textId="77777777" w:rsidR="003066FC" w:rsidRPr="0037724B" w:rsidRDefault="003066FC" w:rsidP="003066FC">
      <w:pPr>
        <w:pBdr>
          <w:top w:val="single" w:sz="4" w:space="1" w:color="auto"/>
          <w:left w:val="single" w:sz="4" w:space="0" w:color="auto"/>
          <w:bottom w:val="single" w:sz="4" w:space="1" w:color="auto"/>
          <w:right w:val="single" w:sz="4" w:space="0" w:color="auto"/>
        </w:pBdr>
        <w:jc w:val="both"/>
        <w:rPr>
          <w:b/>
          <w:i/>
          <w:u w:val="single"/>
        </w:rPr>
      </w:pPr>
      <w:r w:rsidRPr="0037724B">
        <w:rPr>
          <w:b/>
          <w:i/>
          <w:u w:val="single"/>
        </w:rPr>
        <w:t>Săli de grupă pentru nivelul antepreșcolar și nivelul preșcolar  folosite exclusiv pentru schimbul 1</w:t>
      </w:r>
    </w:p>
    <w:p w14:paraId="0956D32F" w14:textId="77777777" w:rsidR="003066FC" w:rsidRPr="0037724B" w:rsidRDefault="003066FC" w:rsidP="003066FC">
      <w:pPr>
        <w:pBdr>
          <w:top w:val="single" w:sz="4" w:space="1" w:color="auto"/>
          <w:left w:val="single" w:sz="4" w:space="0" w:color="auto"/>
          <w:bottom w:val="single" w:sz="4" w:space="1" w:color="auto"/>
          <w:right w:val="single" w:sz="4" w:space="0" w:color="auto"/>
        </w:pBdr>
        <w:jc w:val="both"/>
        <w:rPr>
          <w:b/>
          <w:i/>
          <w:u w:val="single"/>
        </w:rPr>
      </w:pPr>
      <w:r w:rsidRPr="0037724B">
        <w:rPr>
          <w:b/>
          <w:i/>
          <w:u w:val="single"/>
        </w:rPr>
        <w:t>Săli de clasă și cabinete folosite pentru schimbul 1  și schimbul 2</w:t>
      </w:r>
    </w:p>
    <w:p w14:paraId="62F06DF1" w14:textId="77777777" w:rsidR="003066FC" w:rsidRPr="0037724B" w:rsidRDefault="003066FC" w:rsidP="003066FC">
      <w:pPr>
        <w:pBdr>
          <w:top w:val="single" w:sz="4" w:space="1" w:color="auto"/>
          <w:left w:val="single" w:sz="4" w:space="0" w:color="auto"/>
          <w:bottom w:val="single" w:sz="4" w:space="1" w:color="auto"/>
          <w:right w:val="single" w:sz="4" w:space="0" w:color="auto"/>
        </w:pBdr>
        <w:jc w:val="both"/>
        <w:rPr>
          <w:b/>
          <w:i/>
          <w:u w:val="single"/>
        </w:rPr>
      </w:pPr>
    </w:p>
    <w:p w14:paraId="538C6086" w14:textId="301726F5" w:rsidR="003066FC" w:rsidRPr="0037724B" w:rsidRDefault="003066FC" w:rsidP="00050A0A">
      <w:pPr>
        <w:pBdr>
          <w:top w:val="single" w:sz="4" w:space="1" w:color="auto"/>
          <w:left w:val="single" w:sz="4" w:space="0" w:color="auto"/>
          <w:bottom w:val="single" w:sz="4" w:space="1" w:color="auto"/>
          <w:right w:val="single" w:sz="4" w:space="0" w:color="auto"/>
        </w:pBdr>
        <w:jc w:val="both"/>
        <w:rPr>
          <w:b/>
          <w:i/>
          <w:u w:val="single"/>
        </w:rPr>
      </w:pPr>
      <w:r w:rsidRPr="0037724B">
        <w:rPr>
          <w:b/>
          <w:i/>
          <w:u w:val="single"/>
        </w:rPr>
        <w:t>*Dacă este cazul- Pentru nivelul primar se va specifica numărul de sălilor de clasă care au mobilier specific și sunt folosite doar în  schimbul 1</w:t>
      </w:r>
    </w:p>
    <w:p w14:paraId="07EA3AB7" w14:textId="77777777" w:rsidR="0037724B" w:rsidRPr="0037724B" w:rsidRDefault="0037724B" w:rsidP="0023140C">
      <w:pPr>
        <w:shd w:val="clear" w:color="auto" w:fill="CCCCFF"/>
        <w:spacing w:after="120"/>
        <w:jc w:val="both"/>
        <w:rPr>
          <w:b/>
          <w:spacing w:val="-2"/>
        </w:rPr>
      </w:pPr>
    </w:p>
    <w:p w14:paraId="1C677505" w14:textId="5C38BE52" w:rsidR="00050A0A" w:rsidRPr="0037724B" w:rsidRDefault="00050A0A" w:rsidP="0023140C">
      <w:pPr>
        <w:shd w:val="clear" w:color="auto" w:fill="CCCCFF"/>
        <w:spacing w:after="120"/>
        <w:jc w:val="both"/>
        <w:rPr>
          <w:b/>
          <w:spacing w:val="-2"/>
        </w:rPr>
      </w:pPr>
      <w:r w:rsidRPr="0037724B">
        <w:rPr>
          <w:b/>
          <w:spacing w:val="-2"/>
        </w:rPr>
        <w:t>VIII. ASIGURAREA SERVICIILOR DE ASISTENȚĂ PSIHOPEDAGOGICĂ, ORIENTARE ȘI CONSILIERE ȘCOLARĂ</w:t>
      </w:r>
    </w:p>
    <w:tbl>
      <w:tblPr>
        <w:tblpPr w:leftFromText="180" w:rightFromText="180" w:vertAnchor="text" w:horzAnchor="margin" w:tblpXSpec="center" w:tblpY="113"/>
        <w:tblW w:w="49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9"/>
        <w:gridCol w:w="5617"/>
      </w:tblGrid>
      <w:tr w:rsidR="0037724B" w:rsidRPr="0037724B" w14:paraId="67AE72A8" w14:textId="77777777" w:rsidTr="0023140C">
        <w:trPr>
          <w:trHeight w:val="410"/>
        </w:trPr>
        <w:tc>
          <w:tcPr>
            <w:tcW w:w="5000" w:type="pct"/>
            <w:gridSpan w:val="2"/>
            <w:shd w:val="clear" w:color="auto" w:fill="DDD9C3"/>
          </w:tcPr>
          <w:p w14:paraId="4800F471" w14:textId="77777777" w:rsidR="00050A0A" w:rsidRPr="0037724B" w:rsidRDefault="00050A0A" w:rsidP="00F12F96">
            <w:pPr>
              <w:jc w:val="center"/>
            </w:pPr>
            <w:r w:rsidRPr="0037724B">
              <w:t>Profesor în centre și cabinete de asistență psihopedagogică/ Profesor psihopedagog</w:t>
            </w:r>
          </w:p>
        </w:tc>
      </w:tr>
      <w:tr w:rsidR="0037724B" w:rsidRPr="0037724B" w14:paraId="0F879BAB" w14:textId="77777777" w:rsidTr="0023140C">
        <w:tc>
          <w:tcPr>
            <w:tcW w:w="2008" w:type="pct"/>
            <w:shd w:val="clear" w:color="auto" w:fill="CCCCFF"/>
          </w:tcPr>
          <w:p w14:paraId="2A718E8B" w14:textId="77777777" w:rsidR="00050A0A" w:rsidRPr="0037724B" w:rsidRDefault="00050A0A" w:rsidP="00F12F96">
            <w:pPr>
              <w:jc w:val="both"/>
            </w:pPr>
            <w:r w:rsidRPr="0037724B">
              <w:t>Numele și prenumele:</w:t>
            </w:r>
          </w:p>
        </w:tc>
        <w:tc>
          <w:tcPr>
            <w:tcW w:w="2992" w:type="pct"/>
          </w:tcPr>
          <w:p w14:paraId="61763978" w14:textId="77777777" w:rsidR="00050A0A" w:rsidRPr="0037724B" w:rsidRDefault="00050A0A" w:rsidP="00F12F96">
            <w:pPr>
              <w:jc w:val="center"/>
            </w:pPr>
          </w:p>
        </w:tc>
      </w:tr>
      <w:tr w:rsidR="0037724B" w:rsidRPr="0037724B" w14:paraId="4C06B667" w14:textId="77777777" w:rsidTr="0023140C">
        <w:tc>
          <w:tcPr>
            <w:tcW w:w="2008" w:type="pct"/>
            <w:shd w:val="clear" w:color="auto" w:fill="CCCCFF"/>
          </w:tcPr>
          <w:p w14:paraId="606BB840" w14:textId="77777777" w:rsidR="00050A0A" w:rsidRPr="0037724B" w:rsidRDefault="00050A0A" w:rsidP="00F12F96">
            <w:pPr>
              <w:jc w:val="both"/>
            </w:pPr>
            <w:r w:rsidRPr="0037724B">
              <w:t>Calificarea:</w:t>
            </w:r>
          </w:p>
        </w:tc>
        <w:tc>
          <w:tcPr>
            <w:tcW w:w="2992" w:type="pct"/>
          </w:tcPr>
          <w:p w14:paraId="1F8853E2" w14:textId="77777777" w:rsidR="00050A0A" w:rsidRPr="0037724B" w:rsidRDefault="00050A0A" w:rsidP="00F12F96">
            <w:pPr>
              <w:jc w:val="center"/>
            </w:pPr>
          </w:p>
        </w:tc>
      </w:tr>
      <w:tr w:rsidR="0037724B" w:rsidRPr="0037724B" w14:paraId="44D9609C" w14:textId="77777777" w:rsidTr="0023140C">
        <w:tc>
          <w:tcPr>
            <w:tcW w:w="2008" w:type="pct"/>
            <w:shd w:val="clear" w:color="auto" w:fill="CCCCFF"/>
          </w:tcPr>
          <w:p w14:paraId="38907B30" w14:textId="77777777" w:rsidR="00050A0A" w:rsidRPr="0037724B" w:rsidRDefault="00050A0A" w:rsidP="00F12F96">
            <w:pPr>
              <w:jc w:val="both"/>
            </w:pPr>
            <w:r w:rsidRPr="0037724B">
              <w:t>Gradul didactic:</w:t>
            </w:r>
          </w:p>
        </w:tc>
        <w:tc>
          <w:tcPr>
            <w:tcW w:w="2992" w:type="pct"/>
          </w:tcPr>
          <w:p w14:paraId="19D2BE40" w14:textId="77777777" w:rsidR="00050A0A" w:rsidRPr="0037724B" w:rsidRDefault="00050A0A" w:rsidP="00F12F96">
            <w:pPr>
              <w:jc w:val="center"/>
            </w:pPr>
          </w:p>
        </w:tc>
      </w:tr>
      <w:tr w:rsidR="0037724B" w:rsidRPr="0037724B" w14:paraId="71FD8A37" w14:textId="77777777" w:rsidTr="0023140C">
        <w:tc>
          <w:tcPr>
            <w:tcW w:w="2008" w:type="pct"/>
            <w:shd w:val="clear" w:color="auto" w:fill="CCCCFF"/>
          </w:tcPr>
          <w:p w14:paraId="625C25D3" w14:textId="77777777" w:rsidR="00050A0A" w:rsidRPr="0037724B" w:rsidRDefault="00050A0A" w:rsidP="00F12F96">
            <w:pPr>
              <w:jc w:val="both"/>
            </w:pPr>
            <w:r w:rsidRPr="0037724B">
              <w:t>Vechime în specialitate:</w:t>
            </w:r>
          </w:p>
        </w:tc>
        <w:tc>
          <w:tcPr>
            <w:tcW w:w="2992" w:type="pct"/>
          </w:tcPr>
          <w:p w14:paraId="0423F1BD" w14:textId="77777777" w:rsidR="00050A0A" w:rsidRPr="0037724B" w:rsidRDefault="00050A0A" w:rsidP="00F12F96">
            <w:pPr>
              <w:jc w:val="center"/>
            </w:pPr>
          </w:p>
        </w:tc>
      </w:tr>
      <w:tr w:rsidR="0037724B" w:rsidRPr="0037724B" w14:paraId="0C770B07" w14:textId="77777777" w:rsidTr="0023140C">
        <w:trPr>
          <w:trHeight w:val="222"/>
        </w:trPr>
        <w:tc>
          <w:tcPr>
            <w:tcW w:w="2008" w:type="pct"/>
            <w:shd w:val="clear" w:color="auto" w:fill="CCCCFF"/>
          </w:tcPr>
          <w:p w14:paraId="26AC66C7" w14:textId="77777777" w:rsidR="00050A0A" w:rsidRPr="0037724B" w:rsidRDefault="00050A0A" w:rsidP="00F12F96">
            <w:pPr>
              <w:jc w:val="both"/>
            </w:pPr>
            <w:r w:rsidRPr="0037724B">
              <w:t>Observații:</w:t>
            </w:r>
          </w:p>
        </w:tc>
        <w:tc>
          <w:tcPr>
            <w:tcW w:w="2992" w:type="pct"/>
          </w:tcPr>
          <w:p w14:paraId="3EEFB171" w14:textId="77777777" w:rsidR="00050A0A" w:rsidRPr="0037724B" w:rsidRDefault="00050A0A" w:rsidP="00F12F96">
            <w:pPr>
              <w:jc w:val="center"/>
            </w:pPr>
          </w:p>
        </w:tc>
      </w:tr>
    </w:tbl>
    <w:p w14:paraId="0B534FF0" w14:textId="77777777" w:rsidR="0037724B" w:rsidRPr="0037724B" w:rsidRDefault="0037724B" w:rsidP="0037724B">
      <w:pPr>
        <w:rPr>
          <w:b/>
        </w:rPr>
      </w:pPr>
      <w:bookmarkStart w:id="3" w:name="_Hlk50046092"/>
    </w:p>
    <w:p w14:paraId="0AD4F68D" w14:textId="77777777" w:rsidR="0037724B" w:rsidRPr="0037724B" w:rsidRDefault="0037724B" w:rsidP="0037724B">
      <w:pPr>
        <w:rPr>
          <w:b/>
        </w:rPr>
      </w:pPr>
    </w:p>
    <w:p w14:paraId="7A4D5BA6" w14:textId="162E573A" w:rsidR="00B177B4" w:rsidRPr="0037724B" w:rsidRDefault="00A320B5" w:rsidP="0037724B">
      <w:pPr>
        <w:rPr>
          <w:b/>
        </w:rPr>
      </w:pPr>
      <w:r w:rsidRPr="0037724B">
        <w:rPr>
          <w:b/>
        </w:rPr>
        <w:t>I</w:t>
      </w:r>
      <w:r w:rsidR="00B177B4" w:rsidRPr="0037724B">
        <w:rPr>
          <w:b/>
        </w:rPr>
        <w:t xml:space="preserve">X. BUGETUL </w:t>
      </w:r>
      <w:r w:rsidR="00990C26" w:rsidRPr="0037724B">
        <w:rPr>
          <w:b/>
        </w:rPr>
        <w:t>PROGNOZAT</w:t>
      </w:r>
    </w:p>
    <w:p w14:paraId="04C1ED57" w14:textId="77777777" w:rsidR="00B177B4" w:rsidRPr="0037724B" w:rsidRDefault="00B177B4" w:rsidP="00B177B4">
      <w:pPr>
        <w:jc w:val="both"/>
        <w:rPr>
          <w:b/>
        </w:rPr>
      </w:pPr>
    </w:p>
    <w:p w14:paraId="1EBAC3CD" w14:textId="19857646" w:rsidR="00143201" w:rsidRPr="0037724B" w:rsidRDefault="0037724B" w:rsidP="0023140C">
      <w:pPr>
        <w:tabs>
          <w:tab w:val="left" w:pos="709"/>
        </w:tabs>
        <w:jc w:val="both"/>
        <w:rPr>
          <w:b/>
        </w:rPr>
      </w:pPr>
      <w:r w:rsidRPr="0037724B">
        <w:rPr>
          <w:b/>
        </w:rPr>
        <w:t>I</w:t>
      </w:r>
      <w:r w:rsidR="00F53C41" w:rsidRPr="0037724B">
        <w:rPr>
          <w:b/>
        </w:rPr>
        <w:t xml:space="preserve">X.1. Bugetul prognozat </w:t>
      </w:r>
      <w:r w:rsidR="00B177B4" w:rsidRPr="0037724B">
        <w:rPr>
          <w:b/>
        </w:rPr>
        <w:t>pentru dezvoltarea activităților educaționale este în cuantum de ........................ RON și este constituit din următoarele surse de proveniență (inclusiv veniturile din proiecte cu finanțare externă, după caz)</w:t>
      </w:r>
      <w:r w:rsidR="00F53C41" w:rsidRPr="0037724B">
        <w:rPr>
          <w:b/>
        </w:rPr>
        <w:t>/ an școlar</w:t>
      </w:r>
      <w:r w:rsidR="00B177B4" w:rsidRPr="0037724B">
        <w:rPr>
          <w:b/>
        </w:rPr>
        <w:t>:</w:t>
      </w:r>
    </w:p>
    <w:p w14:paraId="7DF654DA" w14:textId="7143B031" w:rsidR="00B177B4" w:rsidRPr="0037724B" w:rsidRDefault="00B177B4" w:rsidP="0023140C">
      <w:pPr>
        <w:tabs>
          <w:tab w:val="left" w:pos="709"/>
        </w:tabs>
        <w:jc w:val="both"/>
      </w:pPr>
      <w:r w:rsidRPr="0037724B">
        <w:t>.................................</w:t>
      </w:r>
      <w:r w:rsidR="00E1234F" w:rsidRPr="0037724B">
        <w:t>..</w:t>
      </w:r>
      <w:r w:rsidRPr="0037724B">
        <w:t>.............</w:t>
      </w:r>
      <w:r w:rsidR="00143201" w:rsidRPr="0037724B">
        <w:t>.......</w:t>
      </w:r>
      <w:r w:rsidRPr="0037724B">
        <w:t>.......................................................................................................</w:t>
      </w:r>
    </w:p>
    <w:p w14:paraId="6E22370A" w14:textId="2CC449A1" w:rsidR="00B177B4" w:rsidRPr="0037724B" w:rsidRDefault="00B177B4" w:rsidP="00B177B4">
      <w:pPr>
        <w:jc w:val="both"/>
      </w:pPr>
      <w:r w:rsidRPr="0037724B">
        <w:t>..............................................................................................................................................................</w:t>
      </w:r>
    </w:p>
    <w:bookmarkEnd w:id="3"/>
    <w:p w14:paraId="31A6609D" w14:textId="77777777" w:rsidR="00B177B4" w:rsidRPr="0037724B" w:rsidRDefault="00F53C41" w:rsidP="00E1234F">
      <w:pPr>
        <w:spacing w:after="120"/>
        <w:rPr>
          <w:b/>
          <w:i/>
          <w:sz w:val="18"/>
          <w:szCs w:val="18"/>
        </w:rPr>
      </w:pPr>
      <w:r w:rsidRPr="0037724B">
        <w:rPr>
          <w:b/>
          <w:i/>
          <w:sz w:val="18"/>
          <w:szCs w:val="18"/>
        </w:rPr>
        <w:t>Notă: se va avea în vedere întreaga perioadă vizată de planul de dezvoltare instituțională/ planul de acțiune al școlii, după caz</w:t>
      </w:r>
    </w:p>
    <w:p w14:paraId="5136F860" w14:textId="77777777" w:rsidR="00323D3A" w:rsidRPr="0037724B" w:rsidRDefault="00323D3A" w:rsidP="00E1234F">
      <w:pPr>
        <w:spacing w:after="120"/>
        <w:rPr>
          <w:b/>
          <w:i/>
          <w:sz w:val="18"/>
          <w:szCs w:val="18"/>
        </w:rPr>
      </w:pPr>
    </w:p>
    <w:p w14:paraId="49A31709" w14:textId="77777777" w:rsidR="00024BF3" w:rsidRPr="0037724B" w:rsidRDefault="00024BF3" w:rsidP="00024BF3">
      <w:pPr>
        <w:shd w:val="clear" w:color="auto" w:fill="CCCCFF"/>
        <w:jc w:val="both"/>
        <w:rPr>
          <w:b/>
        </w:rPr>
      </w:pPr>
      <w:r w:rsidRPr="0037724B">
        <w:rPr>
          <w:b/>
          <w:bCs/>
        </w:rPr>
        <w:t>X. PE PLATFORMA</w:t>
      </w:r>
      <w:r w:rsidRPr="0037724B">
        <w:rPr>
          <w:b/>
        </w:rPr>
        <w:t xml:space="preserve"> </w:t>
      </w:r>
      <w:hyperlink r:id="rId8" w:history="1">
        <w:r w:rsidRPr="0037724B">
          <w:rPr>
            <w:rStyle w:val="Hyperlink"/>
            <w:b/>
            <w:color w:val="auto"/>
          </w:rPr>
          <w:t>https://calitate.aracip.eu</w:t>
        </w:r>
      </w:hyperlink>
      <w:r w:rsidRPr="0037724B">
        <w:rPr>
          <w:b/>
        </w:rPr>
        <w:t xml:space="preserve"> SE REGĂSESC ŞI POT FI CONSULTATE URMĂTOARELE</w:t>
      </w:r>
      <w:r w:rsidRPr="0037724B">
        <w:rPr>
          <w:b/>
          <w:lang w:val="fr-FR"/>
        </w:rPr>
        <w:t>:</w:t>
      </w:r>
    </w:p>
    <w:p w14:paraId="10B794B5" w14:textId="77777777" w:rsidR="00024BF3" w:rsidRPr="0037724B" w:rsidRDefault="00024BF3" w:rsidP="00024BF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6195"/>
        <w:gridCol w:w="1382"/>
        <w:gridCol w:w="1342"/>
      </w:tblGrid>
      <w:tr w:rsidR="0037724B" w:rsidRPr="0037724B" w14:paraId="567770AA" w14:textId="77777777" w:rsidTr="0086034F">
        <w:tc>
          <w:tcPr>
            <w:tcW w:w="295" w:type="pct"/>
            <w:tcBorders>
              <w:top w:val="single" w:sz="4" w:space="0" w:color="auto"/>
              <w:left w:val="single" w:sz="4" w:space="0" w:color="auto"/>
              <w:bottom w:val="single" w:sz="4" w:space="0" w:color="auto"/>
              <w:right w:val="single" w:sz="4" w:space="0" w:color="auto"/>
            </w:tcBorders>
            <w:hideMark/>
          </w:tcPr>
          <w:p w14:paraId="6DD08E76" w14:textId="77777777" w:rsidR="00024BF3" w:rsidRPr="0037724B" w:rsidRDefault="00024BF3" w:rsidP="00024BF3">
            <w:pPr>
              <w:jc w:val="center"/>
              <w:rPr>
                <w:b/>
              </w:rPr>
            </w:pPr>
            <w:r w:rsidRPr="0037724B">
              <w:rPr>
                <w:b/>
              </w:rPr>
              <w:t>Nr.</w:t>
            </w:r>
          </w:p>
          <w:p w14:paraId="74F6333C" w14:textId="77777777" w:rsidR="00024BF3" w:rsidRPr="0037724B" w:rsidRDefault="00024BF3" w:rsidP="00024BF3">
            <w:pPr>
              <w:jc w:val="center"/>
              <w:rPr>
                <w:b/>
                <w:bCs/>
              </w:rPr>
            </w:pPr>
            <w:r w:rsidRPr="0037724B">
              <w:rPr>
                <w:b/>
              </w:rPr>
              <w:t>crt.</w:t>
            </w:r>
          </w:p>
        </w:tc>
        <w:tc>
          <w:tcPr>
            <w:tcW w:w="3265" w:type="pct"/>
            <w:tcBorders>
              <w:top w:val="single" w:sz="4" w:space="0" w:color="auto"/>
              <w:left w:val="single" w:sz="4" w:space="0" w:color="auto"/>
              <w:bottom w:val="single" w:sz="4" w:space="0" w:color="auto"/>
              <w:right w:val="single" w:sz="4" w:space="0" w:color="auto"/>
            </w:tcBorders>
            <w:hideMark/>
          </w:tcPr>
          <w:p w14:paraId="24187411" w14:textId="77777777" w:rsidR="00024BF3" w:rsidRPr="0037724B" w:rsidRDefault="00024BF3" w:rsidP="00024BF3">
            <w:pPr>
              <w:keepNext/>
              <w:spacing w:after="120" w:line="360" w:lineRule="auto"/>
              <w:ind w:left="357"/>
              <w:jc w:val="center"/>
              <w:outlineLvl w:val="1"/>
              <w:rPr>
                <w:b/>
                <w:bCs/>
              </w:rPr>
            </w:pPr>
            <w:r w:rsidRPr="0037724B">
              <w:rPr>
                <w:b/>
                <w:bCs/>
              </w:rPr>
              <w:t>Document</w:t>
            </w:r>
          </w:p>
        </w:tc>
        <w:tc>
          <w:tcPr>
            <w:tcW w:w="730" w:type="pct"/>
            <w:tcBorders>
              <w:top w:val="single" w:sz="4" w:space="0" w:color="auto"/>
              <w:left w:val="single" w:sz="4" w:space="0" w:color="auto"/>
              <w:bottom w:val="single" w:sz="4" w:space="0" w:color="auto"/>
              <w:right w:val="single" w:sz="4" w:space="0" w:color="auto"/>
            </w:tcBorders>
            <w:hideMark/>
          </w:tcPr>
          <w:p w14:paraId="59297FF9" w14:textId="77777777" w:rsidR="00024BF3" w:rsidRPr="0037724B" w:rsidRDefault="00024BF3" w:rsidP="00024BF3">
            <w:pPr>
              <w:keepNext/>
              <w:spacing w:after="120" w:line="360" w:lineRule="auto"/>
              <w:ind w:left="357"/>
              <w:jc w:val="both"/>
              <w:outlineLvl w:val="1"/>
              <w:rPr>
                <w:b/>
                <w:bCs/>
              </w:rPr>
            </w:pPr>
            <w:r w:rsidRPr="0037724B">
              <w:rPr>
                <w:b/>
                <w:bCs/>
              </w:rPr>
              <w:t>DA</w:t>
            </w:r>
          </w:p>
        </w:tc>
        <w:tc>
          <w:tcPr>
            <w:tcW w:w="709" w:type="pct"/>
            <w:tcBorders>
              <w:top w:val="single" w:sz="4" w:space="0" w:color="auto"/>
              <w:left w:val="single" w:sz="4" w:space="0" w:color="auto"/>
              <w:bottom w:val="single" w:sz="4" w:space="0" w:color="auto"/>
              <w:right w:val="single" w:sz="4" w:space="0" w:color="auto"/>
            </w:tcBorders>
            <w:hideMark/>
          </w:tcPr>
          <w:p w14:paraId="281F5E75" w14:textId="77777777" w:rsidR="00024BF3" w:rsidRPr="0037724B" w:rsidRDefault="00024BF3" w:rsidP="00024BF3">
            <w:pPr>
              <w:keepNext/>
              <w:spacing w:after="120" w:line="360" w:lineRule="auto"/>
              <w:ind w:left="357"/>
              <w:jc w:val="both"/>
              <w:outlineLvl w:val="1"/>
              <w:rPr>
                <w:b/>
                <w:bCs/>
              </w:rPr>
            </w:pPr>
            <w:r w:rsidRPr="0037724B">
              <w:rPr>
                <w:b/>
                <w:bCs/>
              </w:rPr>
              <w:t>NU</w:t>
            </w:r>
          </w:p>
        </w:tc>
      </w:tr>
      <w:tr w:rsidR="0037724B" w:rsidRPr="0037724B" w14:paraId="57BB3809" w14:textId="77777777" w:rsidTr="0086034F">
        <w:tc>
          <w:tcPr>
            <w:tcW w:w="295" w:type="pct"/>
            <w:tcBorders>
              <w:top w:val="single" w:sz="4" w:space="0" w:color="auto"/>
              <w:left w:val="single" w:sz="4" w:space="0" w:color="auto"/>
              <w:bottom w:val="single" w:sz="4" w:space="0" w:color="auto"/>
              <w:right w:val="single" w:sz="4" w:space="0" w:color="auto"/>
            </w:tcBorders>
            <w:hideMark/>
          </w:tcPr>
          <w:p w14:paraId="3F2A1282" w14:textId="77777777" w:rsidR="00024BF3" w:rsidRPr="0037724B" w:rsidRDefault="00024BF3" w:rsidP="00024BF3">
            <w:pPr>
              <w:jc w:val="center"/>
              <w:rPr>
                <w:b/>
                <w:bCs/>
              </w:rPr>
            </w:pPr>
            <w:r w:rsidRPr="0037724B">
              <w:rPr>
                <w:b/>
                <w:bCs/>
              </w:rPr>
              <w:t>1.</w:t>
            </w:r>
          </w:p>
        </w:tc>
        <w:tc>
          <w:tcPr>
            <w:tcW w:w="3265" w:type="pct"/>
            <w:tcBorders>
              <w:top w:val="single" w:sz="4" w:space="0" w:color="auto"/>
              <w:left w:val="single" w:sz="4" w:space="0" w:color="auto"/>
              <w:bottom w:val="single" w:sz="4" w:space="0" w:color="auto"/>
              <w:right w:val="single" w:sz="4" w:space="0" w:color="auto"/>
            </w:tcBorders>
          </w:tcPr>
          <w:p w14:paraId="4C14DC85" w14:textId="07415BCD" w:rsidR="00024BF3" w:rsidRPr="0037724B" w:rsidRDefault="00024BF3" w:rsidP="00024BF3">
            <w:pPr>
              <w:jc w:val="both"/>
              <w:rPr>
                <w:bCs/>
              </w:rPr>
            </w:pPr>
            <w:r w:rsidRPr="0037724B">
              <w:rPr>
                <w:bCs/>
              </w:rPr>
              <w:t xml:space="preserve">Lista obiectelor de inventar </w:t>
            </w:r>
            <w:r w:rsidR="00007464" w:rsidRPr="0037724B">
              <w:rPr>
                <w:bCs/>
              </w:rPr>
              <w:t>și</w:t>
            </w:r>
            <w:r w:rsidRPr="0037724B">
              <w:rPr>
                <w:bCs/>
              </w:rPr>
              <w:t xml:space="preserve"> a mijloacelor fixe </w:t>
            </w:r>
            <w:r w:rsidRPr="0037724B">
              <w:rPr>
                <w:bCs/>
                <w:i/>
              </w:rPr>
              <w:t>(</w:t>
            </w:r>
            <w:r w:rsidR="00007464" w:rsidRPr="0037724B">
              <w:rPr>
                <w:bCs/>
                <w:i/>
              </w:rPr>
              <w:t>proveniența</w:t>
            </w:r>
            <w:r w:rsidRPr="0037724B">
              <w:rPr>
                <w:bCs/>
                <w:i/>
              </w:rPr>
              <w:t xml:space="preserve"> acestora, data de înregistrare, valoarea acestora) </w:t>
            </w:r>
          </w:p>
        </w:tc>
        <w:tc>
          <w:tcPr>
            <w:tcW w:w="730" w:type="pct"/>
            <w:tcBorders>
              <w:top w:val="single" w:sz="4" w:space="0" w:color="auto"/>
              <w:left w:val="single" w:sz="4" w:space="0" w:color="auto"/>
              <w:bottom w:val="single" w:sz="4" w:space="0" w:color="auto"/>
              <w:right w:val="single" w:sz="4" w:space="0" w:color="auto"/>
            </w:tcBorders>
          </w:tcPr>
          <w:p w14:paraId="575CA53E" w14:textId="77777777" w:rsidR="00024BF3" w:rsidRPr="0037724B" w:rsidRDefault="00024BF3" w:rsidP="00024BF3">
            <w:pPr>
              <w:jc w:val="both"/>
              <w:rPr>
                <w:b/>
                <w:bCs/>
              </w:rPr>
            </w:pPr>
          </w:p>
        </w:tc>
        <w:tc>
          <w:tcPr>
            <w:tcW w:w="709" w:type="pct"/>
            <w:tcBorders>
              <w:top w:val="single" w:sz="4" w:space="0" w:color="auto"/>
              <w:left w:val="single" w:sz="4" w:space="0" w:color="auto"/>
              <w:bottom w:val="single" w:sz="4" w:space="0" w:color="auto"/>
              <w:right w:val="single" w:sz="4" w:space="0" w:color="auto"/>
            </w:tcBorders>
          </w:tcPr>
          <w:p w14:paraId="183C2DF1" w14:textId="77777777" w:rsidR="00024BF3" w:rsidRPr="0037724B" w:rsidRDefault="00024BF3" w:rsidP="00024BF3">
            <w:pPr>
              <w:jc w:val="both"/>
              <w:rPr>
                <w:rFonts w:ascii="Bookman Old Style" w:hAnsi="Bookman Old Style"/>
                <w:bCs/>
                <w:sz w:val="18"/>
                <w:szCs w:val="18"/>
              </w:rPr>
            </w:pPr>
          </w:p>
        </w:tc>
      </w:tr>
      <w:tr w:rsidR="0037724B" w:rsidRPr="0037724B" w14:paraId="0F5199B5" w14:textId="77777777" w:rsidTr="0086034F">
        <w:trPr>
          <w:trHeight w:val="451"/>
        </w:trPr>
        <w:tc>
          <w:tcPr>
            <w:tcW w:w="295" w:type="pct"/>
            <w:tcBorders>
              <w:top w:val="single" w:sz="4" w:space="0" w:color="auto"/>
              <w:left w:val="single" w:sz="4" w:space="0" w:color="auto"/>
              <w:bottom w:val="single" w:sz="4" w:space="0" w:color="auto"/>
              <w:right w:val="single" w:sz="4" w:space="0" w:color="auto"/>
            </w:tcBorders>
            <w:hideMark/>
          </w:tcPr>
          <w:p w14:paraId="4461A808" w14:textId="77777777" w:rsidR="00024BF3" w:rsidRPr="0037724B" w:rsidRDefault="00024BF3" w:rsidP="00024BF3">
            <w:pPr>
              <w:jc w:val="center"/>
              <w:rPr>
                <w:b/>
                <w:bCs/>
              </w:rPr>
            </w:pPr>
            <w:r w:rsidRPr="0037724B">
              <w:rPr>
                <w:b/>
                <w:bCs/>
              </w:rPr>
              <w:t>2.</w:t>
            </w:r>
          </w:p>
        </w:tc>
        <w:tc>
          <w:tcPr>
            <w:tcW w:w="3265" w:type="pct"/>
            <w:tcBorders>
              <w:top w:val="single" w:sz="4" w:space="0" w:color="auto"/>
              <w:left w:val="single" w:sz="4" w:space="0" w:color="auto"/>
              <w:bottom w:val="single" w:sz="4" w:space="0" w:color="auto"/>
              <w:right w:val="single" w:sz="4" w:space="0" w:color="auto"/>
            </w:tcBorders>
          </w:tcPr>
          <w:p w14:paraId="717810EC" w14:textId="40BAD795" w:rsidR="00024BF3" w:rsidRPr="0037724B" w:rsidRDefault="00024BF3" w:rsidP="00024BF3">
            <w:pPr>
              <w:jc w:val="both"/>
            </w:pPr>
            <w:r w:rsidRPr="0037724B">
              <w:t xml:space="preserve">Program de dezvoltare managerială pentru personalul de conducere fundamentat pe strategiile sectoriale/ programele de reformă existente </w:t>
            </w:r>
            <w:r w:rsidR="00007464" w:rsidRPr="0037724B">
              <w:t>și</w:t>
            </w:r>
            <w:r w:rsidRPr="0037724B">
              <w:t xml:space="preserve"> pe nevoile identificate</w:t>
            </w:r>
          </w:p>
        </w:tc>
        <w:tc>
          <w:tcPr>
            <w:tcW w:w="730" w:type="pct"/>
            <w:tcBorders>
              <w:top w:val="single" w:sz="4" w:space="0" w:color="auto"/>
              <w:left w:val="single" w:sz="4" w:space="0" w:color="auto"/>
              <w:bottom w:val="single" w:sz="4" w:space="0" w:color="auto"/>
              <w:right w:val="single" w:sz="4" w:space="0" w:color="auto"/>
            </w:tcBorders>
          </w:tcPr>
          <w:p w14:paraId="262E1BA8" w14:textId="77777777" w:rsidR="00024BF3" w:rsidRPr="0037724B" w:rsidRDefault="00024BF3" w:rsidP="00024BF3">
            <w:pPr>
              <w:jc w:val="both"/>
              <w:rPr>
                <w:b/>
                <w:bCs/>
              </w:rPr>
            </w:pPr>
          </w:p>
        </w:tc>
        <w:tc>
          <w:tcPr>
            <w:tcW w:w="709" w:type="pct"/>
            <w:tcBorders>
              <w:top w:val="single" w:sz="4" w:space="0" w:color="auto"/>
              <w:left w:val="single" w:sz="4" w:space="0" w:color="auto"/>
              <w:bottom w:val="single" w:sz="4" w:space="0" w:color="auto"/>
              <w:right w:val="single" w:sz="4" w:space="0" w:color="auto"/>
            </w:tcBorders>
          </w:tcPr>
          <w:p w14:paraId="51E7C17D" w14:textId="77777777" w:rsidR="00024BF3" w:rsidRPr="0037724B" w:rsidRDefault="00024BF3" w:rsidP="00024BF3">
            <w:pPr>
              <w:jc w:val="both"/>
              <w:rPr>
                <w:rFonts w:ascii="Bookman Old Style" w:hAnsi="Bookman Old Style"/>
                <w:sz w:val="18"/>
                <w:szCs w:val="18"/>
              </w:rPr>
            </w:pPr>
            <w:r w:rsidRPr="0037724B">
              <w:rPr>
                <w:rFonts w:ascii="Bookman Old Style" w:hAnsi="Bookman Old Style"/>
                <w:sz w:val="18"/>
                <w:szCs w:val="18"/>
              </w:rPr>
              <w:t xml:space="preserve"> </w:t>
            </w:r>
          </w:p>
          <w:p w14:paraId="42F6C0DC" w14:textId="77777777" w:rsidR="00024BF3" w:rsidRPr="0037724B" w:rsidRDefault="00024BF3" w:rsidP="00024BF3">
            <w:pPr>
              <w:jc w:val="both"/>
              <w:rPr>
                <w:rFonts w:ascii="Bookman Old Style" w:hAnsi="Bookman Old Style"/>
                <w:bCs/>
                <w:sz w:val="18"/>
                <w:szCs w:val="18"/>
              </w:rPr>
            </w:pPr>
          </w:p>
        </w:tc>
      </w:tr>
      <w:tr w:rsidR="0037724B" w:rsidRPr="0037724B" w14:paraId="02CCCE9F" w14:textId="77777777" w:rsidTr="0086034F">
        <w:trPr>
          <w:trHeight w:val="253"/>
        </w:trPr>
        <w:tc>
          <w:tcPr>
            <w:tcW w:w="295" w:type="pct"/>
            <w:tcBorders>
              <w:top w:val="single" w:sz="4" w:space="0" w:color="auto"/>
              <w:left w:val="single" w:sz="4" w:space="0" w:color="auto"/>
              <w:bottom w:val="single" w:sz="4" w:space="0" w:color="auto"/>
              <w:right w:val="single" w:sz="4" w:space="0" w:color="auto"/>
            </w:tcBorders>
            <w:hideMark/>
          </w:tcPr>
          <w:p w14:paraId="488269CE" w14:textId="77777777" w:rsidR="00024BF3" w:rsidRPr="0037724B" w:rsidRDefault="00024BF3" w:rsidP="00024BF3">
            <w:pPr>
              <w:jc w:val="center"/>
              <w:rPr>
                <w:b/>
                <w:bCs/>
              </w:rPr>
            </w:pPr>
            <w:r w:rsidRPr="0037724B">
              <w:rPr>
                <w:b/>
                <w:bCs/>
              </w:rPr>
              <w:t>3.</w:t>
            </w:r>
          </w:p>
        </w:tc>
        <w:tc>
          <w:tcPr>
            <w:tcW w:w="3265" w:type="pct"/>
            <w:tcBorders>
              <w:top w:val="single" w:sz="4" w:space="0" w:color="auto"/>
              <w:left w:val="single" w:sz="4" w:space="0" w:color="auto"/>
              <w:bottom w:val="single" w:sz="4" w:space="0" w:color="auto"/>
              <w:right w:val="single" w:sz="4" w:space="0" w:color="auto"/>
            </w:tcBorders>
          </w:tcPr>
          <w:p w14:paraId="4E21CE64" w14:textId="69A1F236" w:rsidR="00024BF3" w:rsidRPr="0037724B" w:rsidRDefault="00024BF3" w:rsidP="00024BF3">
            <w:pPr>
              <w:jc w:val="both"/>
              <w:rPr>
                <w:bCs/>
              </w:rPr>
            </w:pPr>
            <w:r w:rsidRPr="0037724B">
              <w:t xml:space="preserve">Program de dezvoltare profesională pentru personalul didactic, didactic auxiliar </w:t>
            </w:r>
            <w:r w:rsidR="00007464" w:rsidRPr="0037724B">
              <w:t>și</w:t>
            </w:r>
            <w:r w:rsidRPr="0037724B">
              <w:t xml:space="preserve"> nedidactic fundamentat pe strategiile sectoriale/ programele de reformă existente </w:t>
            </w:r>
            <w:r w:rsidR="00007464" w:rsidRPr="0037724B">
              <w:t>și</w:t>
            </w:r>
            <w:r w:rsidRPr="0037724B">
              <w:t xml:space="preserve"> pe nevoile identificate</w:t>
            </w:r>
          </w:p>
        </w:tc>
        <w:tc>
          <w:tcPr>
            <w:tcW w:w="730" w:type="pct"/>
            <w:tcBorders>
              <w:top w:val="single" w:sz="4" w:space="0" w:color="auto"/>
              <w:left w:val="single" w:sz="4" w:space="0" w:color="auto"/>
              <w:bottom w:val="single" w:sz="4" w:space="0" w:color="auto"/>
              <w:right w:val="single" w:sz="4" w:space="0" w:color="auto"/>
            </w:tcBorders>
          </w:tcPr>
          <w:p w14:paraId="01F7A1E8" w14:textId="77777777" w:rsidR="00024BF3" w:rsidRPr="0037724B" w:rsidRDefault="00024BF3" w:rsidP="00024BF3">
            <w:pPr>
              <w:jc w:val="both"/>
              <w:rPr>
                <w:b/>
                <w:bCs/>
              </w:rPr>
            </w:pPr>
          </w:p>
        </w:tc>
        <w:tc>
          <w:tcPr>
            <w:tcW w:w="709" w:type="pct"/>
            <w:tcBorders>
              <w:top w:val="single" w:sz="4" w:space="0" w:color="auto"/>
              <w:left w:val="single" w:sz="4" w:space="0" w:color="auto"/>
              <w:bottom w:val="single" w:sz="4" w:space="0" w:color="auto"/>
              <w:right w:val="single" w:sz="4" w:space="0" w:color="auto"/>
            </w:tcBorders>
          </w:tcPr>
          <w:p w14:paraId="140AF103" w14:textId="77777777" w:rsidR="00024BF3" w:rsidRPr="0037724B" w:rsidRDefault="00024BF3" w:rsidP="00024BF3">
            <w:pPr>
              <w:jc w:val="both"/>
              <w:rPr>
                <w:rFonts w:ascii="Bookman Old Style" w:hAnsi="Bookman Old Style"/>
                <w:bCs/>
                <w:sz w:val="18"/>
                <w:szCs w:val="18"/>
              </w:rPr>
            </w:pPr>
          </w:p>
        </w:tc>
      </w:tr>
      <w:tr w:rsidR="0037724B" w:rsidRPr="0037724B" w14:paraId="620B48DE" w14:textId="77777777" w:rsidTr="0086034F">
        <w:tc>
          <w:tcPr>
            <w:tcW w:w="295" w:type="pct"/>
            <w:tcBorders>
              <w:top w:val="single" w:sz="4" w:space="0" w:color="auto"/>
              <w:left w:val="single" w:sz="4" w:space="0" w:color="auto"/>
              <w:bottom w:val="single" w:sz="4" w:space="0" w:color="auto"/>
              <w:right w:val="single" w:sz="4" w:space="0" w:color="auto"/>
            </w:tcBorders>
            <w:hideMark/>
          </w:tcPr>
          <w:p w14:paraId="061F5BAB" w14:textId="77777777" w:rsidR="00024BF3" w:rsidRPr="0037724B" w:rsidRDefault="00024BF3" w:rsidP="00024BF3">
            <w:pPr>
              <w:jc w:val="center"/>
              <w:rPr>
                <w:b/>
                <w:bCs/>
              </w:rPr>
            </w:pPr>
            <w:r w:rsidRPr="0037724B">
              <w:rPr>
                <w:b/>
                <w:bCs/>
              </w:rPr>
              <w:t>4.</w:t>
            </w:r>
          </w:p>
        </w:tc>
        <w:tc>
          <w:tcPr>
            <w:tcW w:w="3265" w:type="pct"/>
            <w:tcBorders>
              <w:top w:val="single" w:sz="4" w:space="0" w:color="auto"/>
              <w:left w:val="single" w:sz="4" w:space="0" w:color="auto"/>
              <w:bottom w:val="single" w:sz="4" w:space="0" w:color="auto"/>
              <w:right w:val="single" w:sz="4" w:space="0" w:color="auto"/>
            </w:tcBorders>
          </w:tcPr>
          <w:p w14:paraId="7C0C618C" w14:textId="005313EE" w:rsidR="00024BF3" w:rsidRPr="0037724B" w:rsidRDefault="00024BF3" w:rsidP="00024BF3">
            <w:pPr>
              <w:jc w:val="both"/>
              <w:rPr>
                <w:bCs/>
              </w:rPr>
            </w:pPr>
            <w:r w:rsidRPr="0037724B">
              <w:rPr>
                <w:bCs/>
              </w:rPr>
              <w:t xml:space="preserve">Acte privind asigurarea </w:t>
            </w:r>
            <w:r w:rsidR="00007464" w:rsidRPr="0037724B">
              <w:rPr>
                <w:bCs/>
              </w:rPr>
              <w:t>securității</w:t>
            </w:r>
            <w:r w:rsidRPr="0037724B">
              <w:rPr>
                <w:bCs/>
              </w:rPr>
              <w:t xml:space="preserve"> </w:t>
            </w:r>
            <w:r w:rsidR="00007464" w:rsidRPr="0037724B">
              <w:rPr>
                <w:bCs/>
              </w:rPr>
              <w:t>și</w:t>
            </w:r>
            <w:r w:rsidRPr="0037724B">
              <w:rPr>
                <w:bCs/>
              </w:rPr>
              <w:t xml:space="preserve"> </w:t>
            </w:r>
            <w:r w:rsidR="00007464" w:rsidRPr="0037724B">
              <w:rPr>
                <w:bCs/>
              </w:rPr>
              <w:t>sănătății</w:t>
            </w:r>
            <w:r w:rsidRPr="0037724B">
              <w:rPr>
                <w:bCs/>
              </w:rPr>
              <w:t xml:space="preserve"> elevilor </w:t>
            </w:r>
            <w:r w:rsidR="00007464" w:rsidRPr="0037724B">
              <w:rPr>
                <w:bCs/>
              </w:rPr>
              <w:t>și</w:t>
            </w:r>
            <w:r w:rsidRPr="0037724B">
              <w:rPr>
                <w:bCs/>
              </w:rPr>
              <w:t xml:space="preserve"> personalului în incinta </w:t>
            </w:r>
            <w:r w:rsidR="00007464" w:rsidRPr="0037724B">
              <w:rPr>
                <w:bCs/>
              </w:rPr>
              <w:t>școlii</w:t>
            </w:r>
            <w:r w:rsidRPr="0037724B">
              <w:rPr>
                <w:bCs/>
              </w:rPr>
              <w:t xml:space="preserve"> </w:t>
            </w:r>
            <w:r w:rsidR="00007464" w:rsidRPr="0037724B">
              <w:rPr>
                <w:bCs/>
              </w:rPr>
              <w:t>și</w:t>
            </w:r>
            <w:r w:rsidRPr="0037724B">
              <w:rPr>
                <w:bCs/>
              </w:rPr>
              <w:t xml:space="preserve"> în vecinătatea acesteia (protocoale </w:t>
            </w:r>
            <w:r w:rsidR="00007464" w:rsidRPr="0037724B">
              <w:rPr>
                <w:bCs/>
              </w:rPr>
              <w:t>și</w:t>
            </w:r>
            <w:r w:rsidRPr="0037724B">
              <w:rPr>
                <w:bCs/>
              </w:rPr>
              <w:t xml:space="preserve"> contracte privind </w:t>
            </w:r>
            <w:r w:rsidR="00007464" w:rsidRPr="0037724B">
              <w:rPr>
                <w:bCs/>
              </w:rPr>
              <w:t>asistenta</w:t>
            </w:r>
            <w:r w:rsidRPr="0037724B">
              <w:rPr>
                <w:bCs/>
              </w:rPr>
              <w:t xml:space="preserve"> medicală, pază etc.) </w:t>
            </w:r>
          </w:p>
        </w:tc>
        <w:tc>
          <w:tcPr>
            <w:tcW w:w="730" w:type="pct"/>
            <w:tcBorders>
              <w:top w:val="single" w:sz="4" w:space="0" w:color="auto"/>
              <w:left w:val="single" w:sz="4" w:space="0" w:color="auto"/>
              <w:bottom w:val="single" w:sz="4" w:space="0" w:color="auto"/>
              <w:right w:val="single" w:sz="4" w:space="0" w:color="auto"/>
            </w:tcBorders>
          </w:tcPr>
          <w:p w14:paraId="02073210" w14:textId="77777777" w:rsidR="00024BF3" w:rsidRPr="0037724B" w:rsidRDefault="00024BF3" w:rsidP="00024BF3">
            <w:pPr>
              <w:jc w:val="both"/>
              <w:rPr>
                <w:b/>
                <w:bCs/>
              </w:rPr>
            </w:pPr>
          </w:p>
        </w:tc>
        <w:tc>
          <w:tcPr>
            <w:tcW w:w="709" w:type="pct"/>
            <w:tcBorders>
              <w:top w:val="single" w:sz="4" w:space="0" w:color="auto"/>
              <w:left w:val="single" w:sz="4" w:space="0" w:color="auto"/>
              <w:bottom w:val="single" w:sz="4" w:space="0" w:color="auto"/>
              <w:right w:val="single" w:sz="4" w:space="0" w:color="auto"/>
            </w:tcBorders>
          </w:tcPr>
          <w:p w14:paraId="69183DE4" w14:textId="77777777" w:rsidR="00024BF3" w:rsidRPr="0037724B" w:rsidRDefault="00024BF3" w:rsidP="00024BF3">
            <w:pPr>
              <w:jc w:val="both"/>
              <w:rPr>
                <w:rFonts w:ascii="Bookman Old Style" w:hAnsi="Bookman Old Style"/>
                <w:bCs/>
                <w:sz w:val="18"/>
                <w:szCs w:val="18"/>
              </w:rPr>
            </w:pPr>
          </w:p>
        </w:tc>
      </w:tr>
      <w:tr w:rsidR="0037724B" w:rsidRPr="0037724B" w14:paraId="685BF5A1" w14:textId="77777777" w:rsidTr="0086034F">
        <w:tc>
          <w:tcPr>
            <w:tcW w:w="295" w:type="pct"/>
            <w:tcBorders>
              <w:top w:val="single" w:sz="4" w:space="0" w:color="auto"/>
              <w:left w:val="single" w:sz="4" w:space="0" w:color="auto"/>
              <w:bottom w:val="single" w:sz="4" w:space="0" w:color="auto"/>
              <w:right w:val="single" w:sz="4" w:space="0" w:color="auto"/>
            </w:tcBorders>
            <w:hideMark/>
          </w:tcPr>
          <w:p w14:paraId="65F752D9" w14:textId="77777777" w:rsidR="00024BF3" w:rsidRPr="0037724B" w:rsidRDefault="00024BF3" w:rsidP="00024BF3">
            <w:pPr>
              <w:jc w:val="center"/>
              <w:rPr>
                <w:b/>
                <w:bCs/>
              </w:rPr>
            </w:pPr>
            <w:r w:rsidRPr="0037724B">
              <w:rPr>
                <w:b/>
                <w:bCs/>
              </w:rPr>
              <w:t>5.</w:t>
            </w:r>
          </w:p>
        </w:tc>
        <w:tc>
          <w:tcPr>
            <w:tcW w:w="3265" w:type="pct"/>
            <w:tcBorders>
              <w:top w:val="single" w:sz="4" w:space="0" w:color="auto"/>
              <w:left w:val="single" w:sz="4" w:space="0" w:color="auto"/>
              <w:bottom w:val="single" w:sz="4" w:space="0" w:color="auto"/>
              <w:right w:val="single" w:sz="4" w:space="0" w:color="auto"/>
            </w:tcBorders>
          </w:tcPr>
          <w:p w14:paraId="5C3245BE" w14:textId="77777777" w:rsidR="00024BF3" w:rsidRPr="0037724B" w:rsidRDefault="00024BF3" w:rsidP="00024BF3">
            <w:pPr>
              <w:jc w:val="both"/>
              <w:rPr>
                <w:bCs/>
              </w:rPr>
            </w:pPr>
            <w:r w:rsidRPr="0037724B">
              <w:rPr>
                <w:bCs/>
              </w:rPr>
              <w:t xml:space="preserve">Schema orară </w:t>
            </w:r>
          </w:p>
        </w:tc>
        <w:tc>
          <w:tcPr>
            <w:tcW w:w="730" w:type="pct"/>
            <w:tcBorders>
              <w:top w:val="single" w:sz="4" w:space="0" w:color="auto"/>
              <w:left w:val="single" w:sz="4" w:space="0" w:color="auto"/>
              <w:bottom w:val="single" w:sz="4" w:space="0" w:color="auto"/>
              <w:right w:val="single" w:sz="4" w:space="0" w:color="auto"/>
            </w:tcBorders>
          </w:tcPr>
          <w:p w14:paraId="0FAA6DFB" w14:textId="77777777" w:rsidR="00024BF3" w:rsidRPr="0037724B" w:rsidRDefault="00024BF3" w:rsidP="00024BF3">
            <w:pPr>
              <w:jc w:val="both"/>
              <w:rPr>
                <w:b/>
                <w:bCs/>
              </w:rPr>
            </w:pPr>
          </w:p>
        </w:tc>
        <w:tc>
          <w:tcPr>
            <w:tcW w:w="709" w:type="pct"/>
            <w:tcBorders>
              <w:top w:val="single" w:sz="4" w:space="0" w:color="auto"/>
              <w:left w:val="single" w:sz="4" w:space="0" w:color="auto"/>
              <w:bottom w:val="single" w:sz="4" w:space="0" w:color="auto"/>
              <w:right w:val="single" w:sz="4" w:space="0" w:color="auto"/>
            </w:tcBorders>
          </w:tcPr>
          <w:p w14:paraId="1849F580" w14:textId="77777777" w:rsidR="00024BF3" w:rsidRPr="0037724B" w:rsidRDefault="00024BF3" w:rsidP="00024BF3">
            <w:pPr>
              <w:jc w:val="both"/>
              <w:rPr>
                <w:rFonts w:ascii="Bookman Old Style" w:hAnsi="Bookman Old Style"/>
                <w:bCs/>
                <w:sz w:val="18"/>
                <w:szCs w:val="18"/>
              </w:rPr>
            </w:pPr>
          </w:p>
        </w:tc>
      </w:tr>
      <w:tr w:rsidR="0037724B" w:rsidRPr="0037724B" w14:paraId="4DC423C4" w14:textId="77777777" w:rsidTr="0086034F">
        <w:tc>
          <w:tcPr>
            <w:tcW w:w="295" w:type="pct"/>
            <w:tcBorders>
              <w:top w:val="single" w:sz="4" w:space="0" w:color="auto"/>
              <w:left w:val="single" w:sz="4" w:space="0" w:color="auto"/>
              <w:bottom w:val="single" w:sz="4" w:space="0" w:color="auto"/>
              <w:right w:val="single" w:sz="4" w:space="0" w:color="auto"/>
            </w:tcBorders>
          </w:tcPr>
          <w:p w14:paraId="2AEB224B" w14:textId="77777777" w:rsidR="00024BF3" w:rsidRPr="0037724B" w:rsidRDefault="00024BF3" w:rsidP="00024BF3">
            <w:pPr>
              <w:jc w:val="center"/>
              <w:rPr>
                <w:b/>
                <w:bCs/>
              </w:rPr>
            </w:pPr>
            <w:r w:rsidRPr="0037724B">
              <w:rPr>
                <w:b/>
                <w:bCs/>
              </w:rPr>
              <w:t>6.</w:t>
            </w:r>
          </w:p>
        </w:tc>
        <w:tc>
          <w:tcPr>
            <w:tcW w:w="3265" w:type="pct"/>
            <w:tcBorders>
              <w:top w:val="single" w:sz="4" w:space="0" w:color="auto"/>
              <w:left w:val="single" w:sz="4" w:space="0" w:color="auto"/>
              <w:bottom w:val="single" w:sz="4" w:space="0" w:color="auto"/>
              <w:right w:val="single" w:sz="4" w:space="0" w:color="auto"/>
            </w:tcBorders>
          </w:tcPr>
          <w:p w14:paraId="0A5CADAF" w14:textId="24FF511B" w:rsidR="00024BF3" w:rsidRPr="0037724B" w:rsidRDefault="00024BF3" w:rsidP="0086034F">
            <w:pPr>
              <w:jc w:val="both"/>
              <w:rPr>
                <w:bCs/>
              </w:rPr>
            </w:pPr>
            <w:r w:rsidRPr="0037724B">
              <w:rPr>
                <w:bCs/>
              </w:rPr>
              <w:t xml:space="preserve">Proiectarea sistemului de înregistrare, gestionare, arhivare </w:t>
            </w:r>
            <w:r w:rsidR="00007464" w:rsidRPr="0037724B">
              <w:rPr>
                <w:bCs/>
              </w:rPr>
              <w:t>și</w:t>
            </w:r>
            <w:r w:rsidRPr="0037724B">
              <w:rPr>
                <w:bCs/>
              </w:rPr>
              <w:t xml:space="preserve"> actualizare a datelor (</w:t>
            </w:r>
            <w:r w:rsidR="0086034F" w:rsidRPr="0037724B">
              <w:rPr>
                <w:bCs/>
              </w:rPr>
              <w:t xml:space="preserve">de exemplu, </w:t>
            </w:r>
            <w:r w:rsidRPr="0037724B">
              <w:rPr>
                <w:bCs/>
              </w:rPr>
              <w:t xml:space="preserve">Procedura privind sistemul de gestionare a informațiilor – accesul la informațiile de interes public, Procedura privind realizarea circuitului documentelor, Procedura </w:t>
            </w:r>
            <w:r w:rsidR="003B2F99" w:rsidRPr="0037724B">
              <w:rPr>
                <w:bCs/>
              </w:rPr>
              <w:t xml:space="preserve">privind arhivarea documentelor). </w:t>
            </w:r>
          </w:p>
        </w:tc>
        <w:tc>
          <w:tcPr>
            <w:tcW w:w="730" w:type="pct"/>
            <w:tcBorders>
              <w:top w:val="single" w:sz="4" w:space="0" w:color="auto"/>
              <w:left w:val="single" w:sz="4" w:space="0" w:color="auto"/>
              <w:bottom w:val="single" w:sz="4" w:space="0" w:color="auto"/>
              <w:right w:val="single" w:sz="4" w:space="0" w:color="auto"/>
            </w:tcBorders>
          </w:tcPr>
          <w:p w14:paraId="207FC228" w14:textId="77777777" w:rsidR="00024BF3" w:rsidRPr="0037724B" w:rsidRDefault="00024BF3" w:rsidP="00024BF3">
            <w:pPr>
              <w:jc w:val="both"/>
              <w:rPr>
                <w:b/>
                <w:bCs/>
              </w:rPr>
            </w:pPr>
          </w:p>
        </w:tc>
        <w:tc>
          <w:tcPr>
            <w:tcW w:w="709" w:type="pct"/>
            <w:tcBorders>
              <w:top w:val="single" w:sz="4" w:space="0" w:color="auto"/>
              <w:left w:val="single" w:sz="4" w:space="0" w:color="auto"/>
              <w:bottom w:val="single" w:sz="4" w:space="0" w:color="auto"/>
              <w:right w:val="single" w:sz="4" w:space="0" w:color="auto"/>
            </w:tcBorders>
          </w:tcPr>
          <w:p w14:paraId="6048391E" w14:textId="77777777" w:rsidR="00024BF3" w:rsidRPr="0037724B" w:rsidRDefault="00024BF3" w:rsidP="00024BF3">
            <w:pPr>
              <w:jc w:val="both"/>
              <w:rPr>
                <w:rFonts w:ascii="Bookman Old Style" w:hAnsi="Bookman Old Style"/>
                <w:bCs/>
                <w:sz w:val="18"/>
                <w:szCs w:val="18"/>
              </w:rPr>
            </w:pPr>
          </w:p>
        </w:tc>
      </w:tr>
      <w:tr w:rsidR="0037724B" w:rsidRPr="0037724B" w14:paraId="3D20B983" w14:textId="77777777" w:rsidTr="0086034F">
        <w:tc>
          <w:tcPr>
            <w:tcW w:w="295" w:type="pct"/>
            <w:tcBorders>
              <w:top w:val="single" w:sz="4" w:space="0" w:color="auto"/>
              <w:left w:val="single" w:sz="4" w:space="0" w:color="auto"/>
              <w:bottom w:val="single" w:sz="4" w:space="0" w:color="auto"/>
              <w:right w:val="single" w:sz="4" w:space="0" w:color="auto"/>
            </w:tcBorders>
          </w:tcPr>
          <w:p w14:paraId="789CF74F" w14:textId="77777777" w:rsidR="00024BF3" w:rsidRPr="0037724B" w:rsidRDefault="00024BF3" w:rsidP="00024BF3">
            <w:pPr>
              <w:jc w:val="center"/>
              <w:rPr>
                <w:b/>
                <w:bCs/>
              </w:rPr>
            </w:pPr>
            <w:r w:rsidRPr="0037724B">
              <w:rPr>
                <w:b/>
                <w:bCs/>
              </w:rPr>
              <w:t>7.</w:t>
            </w:r>
          </w:p>
        </w:tc>
        <w:tc>
          <w:tcPr>
            <w:tcW w:w="3265" w:type="pct"/>
            <w:tcBorders>
              <w:top w:val="single" w:sz="4" w:space="0" w:color="auto"/>
              <w:left w:val="single" w:sz="4" w:space="0" w:color="auto"/>
              <w:bottom w:val="single" w:sz="4" w:space="0" w:color="auto"/>
              <w:right w:val="single" w:sz="4" w:space="0" w:color="auto"/>
            </w:tcBorders>
          </w:tcPr>
          <w:p w14:paraId="38C87B20" w14:textId="77777777" w:rsidR="00024BF3" w:rsidRPr="0037724B" w:rsidRDefault="003B2F99" w:rsidP="00E70D6B">
            <w:pPr>
              <w:jc w:val="both"/>
              <w:rPr>
                <w:bCs/>
              </w:rPr>
            </w:pPr>
            <w:r w:rsidRPr="0037724B">
              <w:rPr>
                <w:bCs/>
              </w:rPr>
              <w:t>Proiectarea comisiilor cu caracter permanent</w:t>
            </w:r>
          </w:p>
        </w:tc>
        <w:tc>
          <w:tcPr>
            <w:tcW w:w="730" w:type="pct"/>
            <w:tcBorders>
              <w:top w:val="single" w:sz="4" w:space="0" w:color="auto"/>
              <w:left w:val="single" w:sz="4" w:space="0" w:color="auto"/>
              <w:bottom w:val="single" w:sz="4" w:space="0" w:color="auto"/>
              <w:right w:val="single" w:sz="4" w:space="0" w:color="auto"/>
            </w:tcBorders>
          </w:tcPr>
          <w:p w14:paraId="7E2843FA" w14:textId="77777777" w:rsidR="00024BF3" w:rsidRPr="0037724B" w:rsidRDefault="00024BF3" w:rsidP="00024BF3">
            <w:pPr>
              <w:jc w:val="both"/>
              <w:rPr>
                <w:b/>
                <w:bCs/>
              </w:rPr>
            </w:pPr>
          </w:p>
        </w:tc>
        <w:tc>
          <w:tcPr>
            <w:tcW w:w="709" w:type="pct"/>
            <w:tcBorders>
              <w:top w:val="single" w:sz="4" w:space="0" w:color="auto"/>
              <w:left w:val="single" w:sz="4" w:space="0" w:color="auto"/>
              <w:bottom w:val="single" w:sz="4" w:space="0" w:color="auto"/>
              <w:right w:val="single" w:sz="4" w:space="0" w:color="auto"/>
            </w:tcBorders>
          </w:tcPr>
          <w:p w14:paraId="69C4C75A" w14:textId="77777777" w:rsidR="00024BF3" w:rsidRPr="0037724B" w:rsidRDefault="00024BF3" w:rsidP="00024BF3">
            <w:pPr>
              <w:jc w:val="both"/>
              <w:rPr>
                <w:rFonts w:ascii="Bookman Old Style" w:hAnsi="Bookman Old Style"/>
                <w:bCs/>
                <w:sz w:val="18"/>
                <w:szCs w:val="18"/>
              </w:rPr>
            </w:pPr>
          </w:p>
        </w:tc>
      </w:tr>
      <w:tr w:rsidR="0037724B" w:rsidRPr="0037724B" w14:paraId="7F23BEE5" w14:textId="77777777" w:rsidTr="0086034F">
        <w:tc>
          <w:tcPr>
            <w:tcW w:w="295" w:type="pct"/>
            <w:tcBorders>
              <w:top w:val="single" w:sz="4" w:space="0" w:color="auto"/>
              <w:left w:val="single" w:sz="4" w:space="0" w:color="auto"/>
              <w:bottom w:val="single" w:sz="4" w:space="0" w:color="auto"/>
              <w:right w:val="single" w:sz="4" w:space="0" w:color="auto"/>
            </w:tcBorders>
          </w:tcPr>
          <w:p w14:paraId="2B79AD0F" w14:textId="77777777" w:rsidR="00024BF3" w:rsidRPr="0037724B" w:rsidRDefault="00024BF3" w:rsidP="00024BF3">
            <w:pPr>
              <w:jc w:val="center"/>
              <w:rPr>
                <w:b/>
                <w:bCs/>
              </w:rPr>
            </w:pPr>
            <w:r w:rsidRPr="0037724B">
              <w:rPr>
                <w:b/>
                <w:bCs/>
              </w:rPr>
              <w:t>8.</w:t>
            </w:r>
          </w:p>
        </w:tc>
        <w:tc>
          <w:tcPr>
            <w:tcW w:w="3265" w:type="pct"/>
            <w:tcBorders>
              <w:top w:val="single" w:sz="4" w:space="0" w:color="auto"/>
              <w:left w:val="single" w:sz="4" w:space="0" w:color="auto"/>
              <w:bottom w:val="single" w:sz="4" w:space="0" w:color="auto"/>
              <w:right w:val="single" w:sz="4" w:space="0" w:color="auto"/>
            </w:tcBorders>
          </w:tcPr>
          <w:p w14:paraId="75F0E373" w14:textId="77777777" w:rsidR="00024BF3" w:rsidRPr="0037724B" w:rsidRDefault="00024BF3" w:rsidP="00E70D6B">
            <w:pPr>
              <w:jc w:val="both"/>
            </w:pPr>
            <w:r w:rsidRPr="0037724B">
              <w:t xml:space="preserve">Lista documentelor școlare </w:t>
            </w:r>
            <w:r w:rsidR="00E70D6B" w:rsidRPr="0037724B">
              <w:t xml:space="preserve">ce au fost </w:t>
            </w:r>
            <w:r w:rsidRPr="0037724B">
              <w:t>achiziționate</w:t>
            </w:r>
          </w:p>
        </w:tc>
        <w:tc>
          <w:tcPr>
            <w:tcW w:w="730" w:type="pct"/>
            <w:tcBorders>
              <w:top w:val="single" w:sz="4" w:space="0" w:color="auto"/>
              <w:left w:val="single" w:sz="4" w:space="0" w:color="auto"/>
              <w:bottom w:val="single" w:sz="4" w:space="0" w:color="auto"/>
              <w:right w:val="single" w:sz="4" w:space="0" w:color="auto"/>
            </w:tcBorders>
          </w:tcPr>
          <w:p w14:paraId="3552AC2A" w14:textId="77777777" w:rsidR="00024BF3" w:rsidRPr="0037724B" w:rsidRDefault="00024BF3" w:rsidP="00024BF3">
            <w:pPr>
              <w:jc w:val="both"/>
              <w:rPr>
                <w:b/>
                <w:bCs/>
              </w:rPr>
            </w:pPr>
          </w:p>
        </w:tc>
        <w:tc>
          <w:tcPr>
            <w:tcW w:w="709" w:type="pct"/>
            <w:tcBorders>
              <w:top w:val="single" w:sz="4" w:space="0" w:color="auto"/>
              <w:left w:val="single" w:sz="4" w:space="0" w:color="auto"/>
              <w:bottom w:val="single" w:sz="4" w:space="0" w:color="auto"/>
              <w:right w:val="single" w:sz="4" w:space="0" w:color="auto"/>
            </w:tcBorders>
          </w:tcPr>
          <w:p w14:paraId="3FA384A0" w14:textId="77777777" w:rsidR="00024BF3" w:rsidRPr="0037724B" w:rsidRDefault="00024BF3" w:rsidP="00024BF3">
            <w:pPr>
              <w:jc w:val="both"/>
              <w:rPr>
                <w:rFonts w:ascii="Bookman Old Style" w:hAnsi="Bookman Old Style"/>
                <w:bCs/>
                <w:sz w:val="18"/>
                <w:szCs w:val="18"/>
              </w:rPr>
            </w:pPr>
          </w:p>
        </w:tc>
      </w:tr>
      <w:tr w:rsidR="0037724B" w:rsidRPr="0037724B" w14:paraId="442E2932" w14:textId="77777777" w:rsidTr="0086034F">
        <w:tc>
          <w:tcPr>
            <w:tcW w:w="295" w:type="pct"/>
            <w:tcBorders>
              <w:top w:val="single" w:sz="4" w:space="0" w:color="auto"/>
              <w:left w:val="single" w:sz="4" w:space="0" w:color="auto"/>
              <w:bottom w:val="single" w:sz="4" w:space="0" w:color="auto"/>
              <w:right w:val="single" w:sz="4" w:space="0" w:color="auto"/>
            </w:tcBorders>
          </w:tcPr>
          <w:p w14:paraId="195F500E" w14:textId="77777777" w:rsidR="00024BF3" w:rsidRPr="0037724B" w:rsidRDefault="00024BF3" w:rsidP="00024BF3">
            <w:pPr>
              <w:jc w:val="center"/>
              <w:rPr>
                <w:b/>
                <w:bCs/>
              </w:rPr>
            </w:pPr>
            <w:r w:rsidRPr="0037724B">
              <w:rPr>
                <w:b/>
                <w:bCs/>
              </w:rPr>
              <w:t>9.</w:t>
            </w:r>
          </w:p>
        </w:tc>
        <w:tc>
          <w:tcPr>
            <w:tcW w:w="3265" w:type="pct"/>
            <w:tcBorders>
              <w:top w:val="single" w:sz="4" w:space="0" w:color="auto"/>
              <w:left w:val="single" w:sz="4" w:space="0" w:color="auto"/>
              <w:bottom w:val="single" w:sz="4" w:space="0" w:color="auto"/>
              <w:right w:val="single" w:sz="4" w:space="0" w:color="auto"/>
            </w:tcBorders>
          </w:tcPr>
          <w:p w14:paraId="788EDC1C" w14:textId="6EBBD90F" w:rsidR="00024BF3" w:rsidRPr="0037724B" w:rsidRDefault="0086034F" w:rsidP="00024BF3">
            <w:pPr>
              <w:jc w:val="both"/>
              <w:rPr>
                <w:lang w:val="en-GB"/>
              </w:rPr>
            </w:pPr>
            <w:r w:rsidRPr="0037724B">
              <w:t xml:space="preserve">Calendarul </w:t>
            </w:r>
            <w:r w:rsidR="00024BF3" w:rsidRPr="0037724B">
              <w:t>consti</w:t>
            </w:r>
            <w:r w:rsidRPr="0037724B">
              <w:t>tuirii</w:t>
            </w:r>
            <w:r w:rsidR="00024BF3" w:rsidRPr="0037724B">
              <w:t xml:space="preserve"> structurilor de conducere, consultative </w:t>
            </w:r>
            <w:r w:rsidR="00007464" w:rsidRPr="0037724B">
              <w:t>și</w:t>
            </w:r>
            <w:r w:rsidR="00024BF3" w:rsidRPr="0037724B">
              <w:t xml:space="preserve"> </w:t>
            </w:r>
            <w:r w:rsidR="00007464" w:rsidRPr="0037724B">
              <w:t>funcționale</w:t>
            </w:r>
            <w:r w:rsidR="00024BF3" w:rsidRPr="0037724B">
              <w:t xml:space="preserve">, inclusiv a consiliului elevilor </w:t>
            </w:r>
            <w:r w:rsidR="00007464" w:rsidRPr="0037724B">
              <w:t>și</w:t>
            </w:r>
            <w:r w:rsidR="00024BF3" w:rsidRPr="0037724B">
              <w:t xml:space="preserve"> a consiliului consultativ/ </w:t>
            </w:r>
            <w:r w:rsidR="00007464" w:rsidRPr="0037724B">
              <w:t>asociației</w:t>
            </w:r>
            <w:r w:rsidR="00024BF3" w:rsidRPr="0037724B">
              <w:t xml:space="preserve"> </w:t>
            </w:r>
            <w:r w:rsidR="00007464" w:rsidRPr="0037724B">
              <w:t>părinților</w:t>
            </w:r>
            <w:r w:rsidR="00024BF3" w:rsidRPr="0037724B">
              <w:t>, după caz</w:t>
            </w:r>
          </w:p>
        </w:tc>
        <w:tc>
          <w:tcPr>
            <w:tcW w:w="730" w:type="pct"/>
            <w:tcBorders>
              <w:top w:val="single" w:sz="4" w:space="0" w:color="auto"/>
              <w:left w:val="single" w:sz="4" w:space="0" w:color="auto"/>
              <w:bottom w:val="single" w:sz="4" w:space="0" w:color="auto"/>
              <w:right w:val="single" w:sz="4" w:space="0" w:color="auto"/>
            </w:tcBorders>
          </w:tcPr>
          <w:p w14:paraId="1B9F12C3" w14:textId="77777777" w:rsidR="00024BF3" w:rsidRPr="0037724B" w:rsidRDefault="00024BF3" w:rsidP="00024BF3">
            <w:pPr>
              <w:jc w:val="both"/>
              <w:rPr>
                <w:b/>
                <w:bCs/>
              </w:rPr>
            </w:pPr>
          </w:p>
        </w:tc>
        <w:tc>
          <w:tcPr>
            <w:tcW w:w="709" w:type="pct"/>
            <w:tcBorders>
              <w:top w:val="single" w:sz="4" w:space="0" w:color="auto"/>
              <w:left w:val="single" w:sz="4" w:space="0" w:color="auto"/>
              <w:bottom w:val="single" w:sz="4" w:space="0" w:color="auto"/>
              <w:right w:val="single" w:sz="4" w:space="0" w:color="auto"/>
            </w:tcBorders>
          </w:tcPr>
          <w:p w14:paraId="409F8E98" w14:textId="77777777" w:rsidR="00024BF3" w:rsidRPr="0037724B" w:rsidRDefault="00024BF3" w:rsidP="00024BF3">
            <w:pPr>
              <w:jc w:val="both"/>
              <w:rPr>
                <w:rFonts w:ascii="Bookman Old Style" w:hAnsi="Bookman Old Style"/>
                <w:bCs/>
                <w:sz w:val="18"/>
                <w:szCs w:val="18"/>
              </w:rPr>
            </w:pPr>
          </w:p>
        </w:tc>
      </w:tr>
      <w:tr w:rsidR="0037724B" w:rsidRPr="0037724B" w14:paraId="55DF9859" w14:textId="77777777" w:rsidTr="0086034F">
        <w:tc>
          <w:tcPr>
            <w:tcW w:w="295" w:type="pct"/>
            <w:tcBorders>
              <w:top w:val="single" w:sz="4" w:space="0" w:color="auto"/>
              <w:left w:val="single" w:sz="4" w:space="0" w:color="auto"/>
              <w:bottom w:val="single" w:sz="4" w:space="0" w:color="auto"/>
              <w:right w:val="single" w:sz="4" w:space="0" w:color="auto"/>
            </w:tcBorders>
          </w:tcPr>
          <w:p w14:paraId="39EF440C" w14:textId="77777777" w:rsidR="008749E3" w:rsidRPr="0037724B" w:rsidRDefault="008749E3" w:rsidP="00024BF3">
            <w:pPr>
              <w:jc w:val="center"/>
              <w:rPr>
                <w:b/>
                <w:bCs/>
              </w:rPr>
            </w:pPr>
            <w:r w:rsidRPr="0037724B">
              <w:rPr>
                <w:b/>
                <w:bCs/>
              </w:rPr>
              <w:t xml:space="preserve">10. </w:t>
            </w:r>
          </w:p>
        </w:tc>
        <w:tc>
          <w:tcPr>
            <w:tcW w:w="3265" w:type="pct"/>
            <w:tcBorders>
              <w:top w:val="single" w:sz="4" w:space="0" w:color="auto"/>
              <w:left w:val="single" w:sz="4" w:space="0" w:color="auto"/>
              <w:bottom w:val="single" w:sz="4" w:space="0" w:color="auto"/>
              <w:right w:val="single" w:sz="4" w:space="0" w:color="auto"/>
            </w:tcBorders>
          </w:tcPr>
          <w:p w14:paraId="2B1254E1" w14:textId="7DCBE66A" w:rsidR="008749E3" w:rsidRPr="0037724B" w:rsidRDefault="008749E3" w:rsidP="006951A1">
            <w:pPr>
              <w:jc w:val="both"/>
            </w:pPr>
            <w:r w:rsidRPr="0037724B">
              <w:rPr>
                <w:bCs/>
              </w:rPr>
              <w:t xml:space="preserve">Oferta curriculară pentru primul an de funcționare </w:t>
            </w:r>
            <w:r w:rsidRPr="0037724B">
              <w:rPr>
                <w:bCs/>
                <w:iCs/>
              </w:rPr>
              <w:t>(</w:t>
            </w:r>
            <w:r w:rsidR="0086034F" w:rsidRPr="0037724B">
              <w:rPr>
                <w:bCs/>
                <w:iCs/>
              </w:rPr>
              <w:t>conform cu planul cadru</w:t>
            </w:r>
            <w:r w:rsidR="001D7313" w:rsidRPr="0037724B">
              <w:rPr>
                <w:bCs/>
                <w:iCs/>
              </w:rPr>
              <w:t xml:space="preserve"> pentru nivelul/ specializarea/ calificarea profesională vizată</w:t>
            </w:r>
            <w:r w:rsidRPr="0037724B">
              <w:rPr>
                <w:bCs/>
                <w:iCs/>
              </w:rPr>
              <w:t>)</w:t>
            </w:r>
          </w:p>
        </w:tc>
        <w:tc>
          <w:tcPr>
            <w:tcW w:w="730" w:type="pct"/>
            <w:tcBorders>
              <w:top w:val="single" w:sz="4" w:space="0" w:color="auto"/>
              <w:left w:val="single" w:sz="4" w:space="0" w:color="auto"/>
              <w:bottom w:val="single" w:sz="4" w:space="0" w:color="auto"/>
              <w:right w:val="single" w:sz="4" w:space="0" w:color="auto"/>
            </w:tcBorders>
          </w:tcPr>
          <w:p w14:paraId="794F1161" w14:textId="77777777" w:rsidR="008749E3" w:rsidRPr="0037724B" w:rsidRDefault="008749E3" w:rsidP="00024BF3">
            <w:pPr>
              <w:jc w:val="both"/>
              <w:rPr>
                <w:b/>
                <w:bCs/>
              </w:rPr>
            </w:pPr>
          </w:p>
        </w:tc>
        <w:tc>
          <w:tcPr>
            <w:tcW w:w="709" w:type="pct"/>
            <w:tcBorders>
              <w:top w:val="single" w:sz="4" w:space="0" w:color="auto"/>
              <w:left w:val="single" w:sz="4" w:space="0" w:color="auto"/>
              <w:bottom w:val="single" w:sz="4" w:space="0" w:color="auto"/>
              <w:right w:val="single" w:sz="4" w:space="0" w:color="auto"/>
            </w:tcBorders>
          </w:tcPr>
          <w:p w14:paraId="695AA7AD" w14:textId="77777777" w:rsidR="008749E3" w:rsidRPr="0037724B" w:rsidRDefault="008749E3" w:rsidP="00024BF3">
            <w:pPr>
              <w:jc w:val="both"/>
              <w:rPr>
                <w:rFonts w:ascii="Bookman Old Style" w:hAnsi="Bookman Old Style"/>
                <w:bCs/>
                <w:sz w:val="18"/>
                <w:szCs w:val="18"/>
              </w:rPr>
            </w:pPr>
          </w:p>
        </w:tc>
      </w:tr>
    </w:tbl>
    <w:p w14:paraId="248839C4" w14:textId="70E4588B" w:rsidR="001D7313" w:rsidRPr="0037724B" w:rsidRDefault="0007154C" w:rsidP="0037724B">
      <w:pPr>
        <w:jc w:val="both"/>
      </w:pPr>
      <w:r w:rsidRPr="0037724B">
        <w:t>Cunoscând prevederile art. 326 din Codul penal cu privire la falsul în declarații, declar pe propria răspundere că toate datele și informațiile din prezentul document sunt reale și conforme cu re</w:t>
      </w:r>
      <w:r w:rsidR="003B2F99" w:rsidRPr="0037724B">
        <w:t>alitatea.</w:t>
      </w:r>
      <w:r w:rsidRPr="0037724B">
        <w:rPr>
          <w:b/>
          <w:lang w:val="fr-FR"/>
        </w:rPr>
        <w:t xml:space="preserve">      </w:t>
      </w:r>
    </w:p>
    <w:p w14:paraId="315336B3" w14:textId="1253664C" w:rsidR="0007154C" w:rsidRPr="0037724B" w:rsidRDefault="0007154C" w:rsidP="0007154C">
      <w:pPr>
        <w:rPr>
          <w:b/>
          <w:lang w:val="fr-FR"/>
        </w:rPr>
      </w:pPr>
      <w:r w:rsidRPr="0037724B">
        <w:rPr>
          <w:b/>
          <w:lang w:val="fr-FR"/>
        </w:rPr>
        <w:t>D</w:t>
      </w:r>
      <w:r w:rsidR="001665F5" w:rsidRPr="0037724B">
        <w:rPr>
          <w:b/>
          <w:lang w:val="fr-FR"/>
        </w:rPr>
        <w:t>ata</w:t>
      </w:r>
      <w:r w:rsidRPr="0037724B">
        <w:rPr>
          <w:b/>
          <w:lang w:val="fr-FR"/>
        </w:rPr>
        <w:t xml:space="preserve"> ……………………………</w:t>
      </w:r>
      <w:proofErr w:type="gramStart"/>
      <w:r w:rsidRPr="0037724B">
        <w:rPr>
          <w:b/>
          <w:lang w:val="fr-FR"/>
        </w:rPr>
        <w:t>…….</w:t>
      </w:r>
      <w:proofErr w:type="gramEnd"/>
      <w:r w:rsidRPr="0037724B">
        <w:rPr>
          <w:b/>
          <w:lang w:val="fr-FR"/>
        </w:rPr>
        <w:t xml:space="preserve">.                                                                                                                                                       </w:t>
      </w:r>
    </w:p>
    <w:p w14:paraId="4D42101E" w14:textId="5FC6FE05" w:rsidR="0007154C" w:rsidRPr="0037724B" w:rsidRDefault="0007154C" w:rsidP="0007154C">
      <w:pPr>
        <w:jc w:val="right"/>
        <w:rPr>
          <w:b/>
        </w:rPr>
      </w:pPr>
      <w:r w:rsidRPr="0037724B">
        <w:rPr>
          <w:b/>
        </w:rPr>
        <w:t xml:space="preserve">Nume </w:t>
      </w:r>
      <w:r w:rsidR="00007464" w:rsidRPr="0037724B">
        <w:rPr>
          <w:b/>
        </w:rPr>
        <w:t>și</w:t>
      </w:r>
      <w:r w:rsidRPr="0037724B">
        <w:rPr>
          <w:b/>
        </w:rPr>
        <w:t xml:space="preserve"> prenume.............................................</w:t>
      </w:r>
    </w:p>
    <w:p w14:paraId="7A711F4B" w14:textId="77777777" w:rsidR="0007154C" w:rsidRPr="0037724B" w:rsidRDefault="0007154C" w:rsidP="0007154C">
      <w:pPr>
        <w:jc w:val="right"/>
        <w:rPr>
          <w:b/>
        </w:rPr>
      </w:pPr>
      <w:r w:rsidRPr="0037724B">
        <w:rPr>
          <w:b/>
        </w:rPr>
        <w:t>Semnătura........................................................</w:t>
      </w:r>
    </w:p>
    <w:p w14:paraId="60CA7CA0" w14:textId="16BA71BA" w:rsidR="001F66D5" w:rsidRPr="0037724B" w:rsidRDefault="0007154C" w:rsidP="008749E3">
      <w:pPr>
        <w:jc w:val="right"/>
        <w:rPr>
          <w:b/>
        </w:rPr>
      </w:pPr>
      <w:r w:rsidRPr="0037724B">
        <w:rPr>
          <w:b/>
        </w:rPr>
        <w:t xml:space="preserve">                             </w:t>
      </w:r>
      <w:r w:rsidR="00570022" w:rsidRPr="0037724B">
        <w:rPr>
          <w:b/>
        </w:rPr>
        <w:t xml:space="preserve">                             </w:t>
      </w:r>
      <w:r w:rsidR="00007464" w:rsidRPr="0037724B">
        <w:rPr>
          <w:b/>
        </w:rPr>
        <w:t>Funcție</w:t>
      </w:r>
      <w:r w:rsidRPr="0037724B">
        <w:rPr>
          <w:b/>
        </w:rPr>
        <w:t>…………</w:t>
      </w:r>
      <w:r w:rsidR="00570022" w:rsidRPr="0037724B">
        <w:rPr>
          <w:b/>
        </w:rPr>
        <w:t>.</w:t>
      </w:r>
      <w:r w:rsidR="008749E3" w:rsidRPr="0037724B">
        <w:rPr>
          <w:b/>
        </w:rPr>
        <w:t xml:space="preserve">……………………………. </w:t>
      </w:r>
    </w:p>
    <w:p w14:paraId="531BF40B" w14:textId="77777777" w:rsidR="00941EFB" w:rsidRPr="0037724B" w:rsidRDefault="00941EFB" w:rsidP="008749E3">
      <w:pPr>
        <w:jc w:val="right"/>
        <w:rPr>
          <w:b/>
        </w:rPr>
      </w:pPr>
    </w:p>
    <w:p w14:paraId="726E35BD" w14:textId="77777777" w:rsidR="005C56A5" w:rsidRPr="0037724B" w:rsidRDefault="0007154C" w:rsidP="008749E3">
      <w:pPr>
        <w:ind w:left="5664" w:firstLine="708"/>
        <w:jc w:val="center"/>
      </w:pPr>
      <w:r w:rsidRPr="0037724B">
        <w:rPr>
          <w:b/>
          <w:lang w:val="fr-FR"/>
        </w:rPr>
        <w:t>L.S.</w:t>
      </w:r>
      <w:r w:rsidR="001F66D5" w:rsidRPr="0037724B">
        <w:rPr>
          <w:b/>
          <w:lang w:val="fr-FR"/>
        </w:rPr>
        <w:t xml:space="preserve"> </w:t>
      </w:r>
    </w:p>
    <w:sectPr w:rsidR="005C56A5" w:rsidRPr="0037724B" w:rsidSect="0086034F">
      <w:footerReference w:type="default" r:id="rId9"/>
      <w:pgSz w:w="11906" w:h="16838" w:code="9"/>
      <w:pgMar w:top="1134" w:right="127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B4856" w14:textId="77777777" w:rsidR="00181512" w:rsidRDefault="00181512" w:rsidP="00085CA9">
      <w:r>
        <w:separator/>
      </w:r>
    </w:p>
  </w:endnote>
  <w:endnote w:type="continuationSeparator" w:id="0">
    <w:p w14:paraId="4D792821" w14:textId="77777777" w:rsidR="00181512" w:rsidRDefault="00181512" w:rsidP="00085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483626"/>
      <w:docPartObj>
        <w:docPartGallery w:val="Page Numbers (Bottom of Page)"/>
        <w:docPartUnique/>
      </w:docPartObj>
    </w:sdtPr>
    <w:sdtEndPr>
      <w:rPr>
        <w:noProof/>
        <w:sz w:val="16"/>
        <w:szCs w:val="16"/>
      </w:rPr>
    </w:sdtEndPr>
    <w:sdtContent>
      <w:p w14:paraId="720C6961" w14:textId="77777777" w:rsidR="00AF0111" w:rsidRDefault="00007464" w:rsidP="00AF0111">
        <w:pPr>
          <w:pStyle w:val="Footer"/>
          <w:jc w:val="right"/>
          <w:rPr>
            <w:noProof/>
            <w:sz w:val="16"/>
            <w:szCs w:val="16"/>
          </w:rPr>
        </w:pPr>
        <w:r w:rsidRPr="000A2375">
          <w:rPr>
            <w:sz w:val="16"/>
            <w:szCs w:val="16"/>
          </w:rPr>
          <w:fldChar w:fldCharType="begin"/>
        </w:r>
        <w:r w:rsidRPr="000A2375">
          <w:rPr>
            <w:sz w:val="16"/>
            <w:szCs w:val="16"/>
          </w:rPr>
          <w:instrText xml:space="preserve"> PAGE   \* MERGEFORMAT </w:instrText>
        </w:r>
        <w:r w:rsidRPr="000A2375">
          <w:rPr>
            <w:sz w:val="16"/>
            <w:szCs w:val="16"/>
          </w:rPr>
          <w:fldChar w:fldCharType="separate"/>
        </w:r>
        <w:r>
          <w:rPr>
            <w:noProof/>
            <w:sz w:val="16"/>
            <w:szCs w:val="16"/>
          </w:rPr>
          <w:t>1</w:t>
        </w:r>
        <w:r w:rsidRPr="000A2375">
          <w:rPr>
            <w:noProof/>
            <w:sz w:val="16"/>
            <w:szCs w:val="16"/>
          </w:rPr>
          <w:fldChar w:fldCharType="end"/>
        </w:r>
      </w:p>
      <w:p w14:paraId="023E2B0F" w14:textId="2739F378" w:rsidR="00AF0111" w:rsidRPr="00AF0111" w:rsidRDefault="00AF0111" w:rsidP="00AF0111">
        <w:pPr>
          <w:pStyle w:val="Footer"/>
          <w:rPr>
            <w:b/>
            <w:i/>
            <w:iCs/>
            <w:sz w:val="16"/>
            <w:szCs w:val="16"/>
          </w:rPr>
        </w:pPr>
        <w:r w:rsidRPr="00AF0111">
          <w:rPr>
            <w:b/>
            <w:i/>
            <w:iCs/>
            <w:sz w:val="16"/>
            <w:szCs w:val="16"/>
          </w:rPr>
          <w:t>F.</w:t>
        </w:r>
        <w:r>
          <w:rPr>
            <w:b/>
            <w:i/>
            <w:iCs/>
            <w:sz w:val="16"/>
            <w:szCs w:val="16"/>
          </w:rPr>
          <w:t>2</w:t>
        </w:r>
        <w:r w:rsidRPr="00AF0111">
          <w:rPr>
            <w:b/>
            <w:i/>
            <w:iCs/>
            <w:sz w:val="16"/>
            <w:szCs w:val="16"/>
          </w:rPr>
          <w:t>.</w:t>
        </w:r>
        <w:r>
          <w:rPr>
            <w:b/>
            <w:i/>
            <w:iCs/>
            <w:sz w:val="16"/>
            <w:szCs w:val="16"/>
          </w:rPr>
          <w:t>2</w:t>
        </w:r>
        <w:r w:rsidRPr="00AF0111">
          <w:rPr>
            <w:b/>
            <w:i/>
            <w:iCs/>
            <w:sz w:val="16"/>
            <w:szCs w:val="16"/>
          </w:rPr>
          <w:t>_</w:t>
        </w:r>
        <w:r w:rsidR="006F2F41">
          <w:rPr>
            <w:b/>
            <w:i/>
            <w:iCs/>
            <w:sz w:val="16"/>
            <w:szCs w:val="16"/>
          </w:rPr>
          <w:t>1</w:t>
        </w:r>
        <w:r w:rsidRPr="00AF0111">
          <w:rPr>
            <w:b/>
            <w:i/>
            <w:iCs/>
            <w:sz w:val="16"/>
            <w:szCs w:val="16"/>
          </w:rPr>
          <w:t xml:space="preserve"> Formular valabil începând cu 0</w:t>
        </w:r>
        <w:r w:rsidR="003066FC">
          <w:rPr>
            <w:b/>
            <w:i/>
            <w:iCs/>
            <w:sz w:val="16"/>
            <w:szCs w:val="16"/>
          </w:rPr>
          <w:t>4</w:t>
        </w:r>
        <w:r w:rsidRPr="00AF0111">
          <w:rPr>
            <w:b/>
            <w:i/>
            <w:iCs/>
            <w:sz w:val="16"/>
            <w:szCs w:val="16"/>
          </w:rPr>
          <w:t>.0</w:t>
        </w:r>
        <w:r w:rsidR="006F2F41">
          <w:rPr>
            <w:b/>
            <w:i/>
            <w:iCs/>
            <w:sz w:val="16"/>
            <w:szCs w:val="16"/>
          </w:rPr>
          <w:t>9</w:t>
        </w:r>
        <w:r w:rsidRPr="00AF0111">
          <w:rPr>
            <w:b/>
            <w:i/>
            <w:iCs/>
            <w:sz w:val="16"/>
            <w:szCs w:val="16"/>
          </w:rPr>
          <w:t>.202</w:t>
        </w:r>
        <w:r w:rsidR="00FF7E6F">
          <w:rPr>
            <w:b/>
            <w:i/>
            <w:iCs/>
            <w:sz w:val="16"/>
            <w:szCs w:val="16"/>
          </w:rPr>
          <w:t>3</w:t>
        </w:r>
      </w:p>
      <w:p w14:paraId="3E0460E2" w14:textId="0967E6C2" w:rsidR="00007464" w:rsidRPr="000A2375" w:rsidRDefault="00000000" w:rsidP="00AF0111">
        <w:pPr>
          <w:pStyle w:val="Footer"/>
          <w:rPr>
            <w:sz w:val="16"/>
            <w:szCs w:val="16"/>
          </w:rPr>
        </w:pPr>
      </w:p>
    </w:sdtContent>
  </w:sdt>
  <w:p w14:paraId="490586B5" w14:textId="77777777" w:rsidR="00007464" w:rsidRDefault="00007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7D018" w14:textId="77777777" w:rsidR="00181512" w:rsidRDefault="00181512" w:rsidP="00085CA9">
      <w:r>
        <w:separator/>
      </w:r>
    </w:p>
  </w:footnote>
  <w:footnote w:type="continuationSeparator" w:id="0">
    <w:p w14:paraId="4319921F" w14:textId="77777777" w:rsidR="00181512" w:rsidRDefault="00181512" w:rsidP="00085CA9">
      <w:r>
        <w:continuationSeparator/>
      </w:r>
    </w:p>
  </w:footnote>
  <w:footnote w:id="1">
    <w:p w14:paraId="33106CBF" w14:textId="77777777" w:rsidR="00007464" w:rsidRDefault="00007464" w:rsidP="006D4FEB">
      <w:pPr>
        <w:pStyle w:val="FootnoteText"/>
      </w:pPr>
      <w:r>
        <w:rPr>
          <w:rStyle w:val="FootnoteReference"/>
        </w:rPr>
        <w:footnoteRef/>
      </w:r>
      <w:r>
        <w:t xml:space="preserve"> Dacă este alta decât reprezentantul legal</w:t>
      </w:r>
    </w:p>
  </w:footnote>
  <w:footnote w:id="2">
    <w:p w14:paraId="7D73CED8" w14:textId="4AA3346C" w:rsidR="006F2F41" w:rsidRDefault="006F2F41">
      <w:pPr>
        <w:pStyle w:val="FootnoteText"/>
      </w:pPr>
      <w:r>
        <w:rPr>
          <w:rStyle w:val="FootnoteReference"/>
        </w:rPr>
        <w:footnoteRef/>
      </w:r>
      <w:r>
        <w:t xml:space="preserve"> Dacă este societate comercială</w:t>
      </w:r>
    </w:p>
  </w:footnote>
  <w:footnote w:id="3">
    <w:p w14:paraId="17D1E7B0" w14:textId="6F972970" w:rsidR="006F2F41" w:rsidRDefault="006F2F41" w:rsidP="006F2F41">
      <w:pPr>
        <w:pStyle w:val="FootnoteText"/>
      </w:pPr>
      <w:r>
        <w:rPr>
          <w:rStyle w:val="FootnoteReference"/>
        </w:rPr>
        <w:footnoteRef/>
      </w:r>
      <w:r>
        <w:t xml:space="preserve">, </w:t>
      </w:r>
      <w:r>
        <w:rPr>
          <w:rStyle w:val="FootnoteReference"/>
        </w:rPr>
        <w:t>4</w:t>
      </w:r>
      <w:r>
        <w:t xml:space="preserve"> Dacă este societate comercială</w:t>
      </w:r>
    </w:p>
  </w:footnote>
  <w:footnote w:id="4">
    <w:p w14:paraId="744C9121" w14:textId="69FAC90A" w:rsidR="006F2F41" w:rsidRDefault="006F2F41" w:rsidP="006F2F41">
      <w:pPr>
        <w:pStyle w:val="FootnoteText"/>
      </w:pPr>
    </w:p>
  </w:footnote>
  <w:footnote w:id="5">
    <w:p w14:paraId="4ECB74E3" w14:textId="77777777" w:rsidR="005848F2" w:rsidRDefault="005848F2" w:rsidP="005848F2">
      <w:pPr>
        <w:pStyle w:val="FootnoteText"/>
      </w:pPr>
      <w:r>
        <w:rPr>
          <w:rStyle w:val="FootnoteReference"/>
        </w:rPr>
        <w:footnoteRef/>
      </w:r>
      <w:r>
        <w:t xml:space="preserve"> Inclusiv CDL/curriculum de specialitate</w:t>
      </w:r>
    </w:p>
  </w:footnote>
  <w:footnote w:id="6">
    <w:p w14:paraId="6E500141" w14:textId="77777777" w:rsidR="005848F2" w:rsidRDefault="005848F2" w:rsidP="005848F2">
      <w:pPr>
        <w:pStyle w:val="FootnoteText"/>
      </w:pPr>
      <w:r>
        <w:rPr>
          <w:rStyle w:val="FootnoteReference"/>
        </w:rPr>
        <w:footnoteRef/>
      </w:r>
      <w:r>
        <w:t xml:space="preserve"> Inclusiv CDL/curriculum de specialitate</w:t>
      </w:r>
    </w:p>
  </w:footnote>
  <w:footnote w:id="7">
    <w:p w14:paraId="0E4CFDD2" w14:textId="77777777" w:rsidR="005848F2" w:rsidRDefault="005848F2" w:rsidP="005848F2">
      <w:pPr>
        <w:pStyle w:val="FootnoteText"/>
      </w:pPr>
      <w:r>
        <w:rPr>
          <w:rStyle w:val="FootnoteReference"/>
        </w:rPr>
        <w:footnoteRef/>
      </w:r>
      <w:r>
        <w:t xml:space="preserve"> Se completează numai pentru cererile de autorizare sau acreditare</w:t>
      </w:r>
    </w:p>
  </w:footnote>
  <w:footnote w:id="8">
    <w:p w14:paraId="1828B275" w14:textId="77777777" w:rsidR="00007464" w:rsidRDefault="00007464" w:rsidP="0056088C">
      <w:pPr>
        <w:pStyle w:val="FootnoteText"/>
      </w:pPr>
      <w:r>
        <w:rPr>
          <w:rStyle w:val="FootnoteReference"/>
        </w:rPr>
        <w:footnoteRef/>
      </w:r>
      <w:r>
        <w:t xml:space="preserve"> Dacă în unitatea de învățământ vor funcționa mai mulți directori adjuncți, datele se completează pentru fiecare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742"/>
    <w:multiLevelType w:val="hybridMultilevel"/>
    <w:tmpl w:val="3D429740"/>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 w15:restartNumberingAfterBreak="0">
    <w:nsid w:val="27CC78EA"/>
    <w:multiLevelType w:val="hybridMultilevel"/>
    <w:tmpl w:val="EAB255A0"/>
    <w:lvl w:ilvl="0" w:tplc="A776D52A">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283D58FF"/>
    <w:multiLevelType w:val="hybridMultilevel"/>
    <w:tmpl w:val="C26886EE"/>
    <w:lvl w:ilvl="0" w:tplc="4D066E5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49274AF"/>
    <w:multiLevelType w:val="hybridMultilevel"/>
    <w:tmpl w:val="89FE6324"/>
    <w:lvl w:ilvl="0" w:tplc="184A382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BC53673"/>
    <w:multiLevelType w:val="hybridMultilevel"/>
    <w:tmpl w:val="4000CF9E"/>
    <w:lvl w:ilvl="0" w:tplc="E730C126">
      <w:start w:val="1"/>
      <w:numFmt w:val="upperRoman"/>
      <w:lvlText w:val="%1."/>
      <w:lvlJc w:val="left"/>
      <w:pPr>
        <w:ind w:left="1146"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E9791D"/>
    <w:multiLevelType w:val="hybridMultilevel"/>
    <w:tmpl w:val="4DD43816"/>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4E42BB3"/>
    <w:multiLevelType w:val="hybridMultilevel"/>
    <w:tmpl w:val="59F8F518"/>
    <w:lvl w:ilvl="0" w:tplc="A776D52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83B5201"/>
    <w:multiLevelType w:val="hybridMultilevel"/>
    <w:tmpl w:val="79A67A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93415CA"/>
    <w:multiLevelType w:val="hybridMultilevel"/>
    <w:tmpl w:val="9D986930"/>
    <w:lvl w:ilvl="0" w:tplc="FF5026E6">
      <w:start w:val="1"/>
      <w:numFmt w:val="lowerLetter"/>
      <w:lvlText w:val="%1)"/>
      <w:lvlJc w:val="left"/>
      <w:pPr>
        <w:ind w:left="1080" w:hanging="360"/>
      </w:pPr>
      <w:rPr>
        <w:rFonts w:hint="default"/>
        <w:b/>
        <w:u w:val="single"/>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75D54E7B"/>
    <w:multiLevelType w:val="hybridMultilevel"/>
    <w:tmpl w:val="C964B368"/>
    <w:lvl w:ilvl="0" w:tplc="6588821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AE856C8"/>
    <w:multiLevelType w:val="hybridMultilevel"/>
    <w:tmpl w:val="0E4A6A06"/>
    <w:lvl w:ilvl="0" w:tplc="6588821E">
      <w:start w:val="3"/>
      <w:numFmt w:val="bullet"/>
      <w:lvlText w:val="-"/>
      <w:lvlJc w:val="left"/>
      <w:pPr>
        <w:ind w:left="720" w:hanging="360"/>
      </w:pPr>
      <w:rPr>
        <w:rFonts w:ascii="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7C367A77"/>
    <w:multiLevelType w:val="hybridMultilevel"/>
    <w:tmpl w:val="655297F6"/>
    <w:lvl w:ilvl="0" w:tplc="7C5654D2">
      <w:numFmt w:val="bullet"/>
      <w:lvlText w:val=""/>
      <w:lvlJc w:val="left"/>
      <w:pPr>
        <w:ind w:left="720" w:hanging="360"/>
      </w:pPr>
      <w:rPr>
        <w:rFonts w:ascii="Webdings" w:eastAsiaTheme="minorHAnsi" w:hAnsi="Web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0978787">
    <w:abstractNumId w:val="4"/>
  </w:num>
  <w:num w:numId="2" w16cid:durableId="351496132">
    <w:abstractNumId w:val="10"/>
  </w:num>
  <w:num w:numId="3" w16cid:durableId="1740329294">
    <w:abstractNumId w:val="9"/>
  </w:num>
  <w:num w:numId="4" w16cid:durableId="814446491">
    <w:abstractNumId w:val="7"/>
  </w:num>
  <w:num w:numId="5" w16cid:durableId="1834177301">
    <w:abstractNumId w:val="11"/>
  </w:num>
  <w:num w:numId="6" w16cid:durableId="309941169">
    <w:abstractNumId w:val="2"/>
  </w:num>
  <w:num w:numId="7" w16cid:durableId="526528530">
    <w:abstractNumId w:val="3"/>
  </w:num>
  <w:num w:numId="8" w16cid:durableId="1099716375">
    <w:abstractNumId w:val="8"/>
  </w:num>
  <w:num w:numId="9" w16cid:durableId="1422413748">
    <w:abstractNumId w:val="0"/>
  </w:num>
  <w:num w:numId="10" w16cid:durableId="1480801504">
    <w:abstractNumId w:val="6"/>
  </w:num>
  <w:num w:numId="11" w16cid:durableId="1669013514">
    <w:abstractNumId w:val="1"/>
  </w:num>
  <w:num w:numId="12" w16cid:durableId="2337848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0E0"/>
    <w:rsid w:val="00002EF8"/>
    <w:rsid w:val="00002FC1"/>
    <w:rsid w:val="00007464"/>
    <w:rsid w:val="00014CC5"/>
    <w:rsid w:val="00021BF6"/>
    <w:rsid w:val="00024BF3"/>
    <w:rsid w:val="000464A2"/>
    <w:rsid w:val="000479F1"/>
    <w:rsid w:val="00050A0A"/>
    <w:rsid w:val="00067AFD"/>
    <w:rsid w:val="0007154C"/>
    <w:rsid w:val="000765DB"/>
    <w:rsid w:val="00083388"/>
    <w:rsid w:val="00085796"/>
    <w:rsid w:val="00085CA9"/>
    <w:rsid w:val="00090487"/>
    <w:rsid w:val="00094B53"/>
    <w:rsid w:val="00096CAE"/>
    <w:rsid w:val="000A11E4"/>
    <w:rsid w:val="000A168E"/>
    <w:rsid w:val="000A2375"/>
    <w:rsid w:val="000A499C"/>
    <w:rsid w:val="000A5914"/>
    <w:rsid w:val="000A60B9"/>
    <w:rsid w:val="000B1790"/>
    <w:rsid w:val="000B3482"/>
    <w:rsid w:val="000C1F65"/>
    <w:rsid w:val="000C485D"/>
    <w:rsid w:val="000C705A"/>
    <w:rsid w:val="000D1A6D"/>
    <w:rsid w:val="000D7077"/>
    <w:rsid w:val="000E3819"/>
    <w:rsid w:val="000E6A76"/>
    <w:rsid w:val="000F418C"/>
    <w:rsid w:val="001056F9"/>
    <w:rsid w:val="00114259"/>
    <w:rsid w:val="00114C28"/>
    <w:rsid w:val="0011630F"/>
    <w:rsid w:val="0011732C"/>
    <w:rsid w:val="00123664"/>
    <w:rsid w:val="0013003F"/>
    <w:rsid w:val="001318E9"/>
    <w:rsid w:val="00136424"/>
    <w:rsid w:val="00136864"/>
    <w:rsid w:val="0013695B"/>
    <w:rsid w:val="00143201"/>
    <w:rsid w:val="00144685"/>
    <w:rsid w:val="00163DC4"/>
    <w:rsid w:val="00164A4B"/>
    <w:rsid w:val="001665F5"/>
    <w:rsid w:val="00167145"/>
    <w:rsid w:val="00167954"/>
    <w:rsid w:val="001714AF"/>
    <w:rsid w:val="00171F43"/>
    <w:rsid w:val="00181512"/>
    <w:rsid w:val="00182910"/>
    <w:rsid w:val="00183B58"/>
    <w:rsid w:val="00185448"/>
    <w:rsid w:val="0018798B"/>
    <w:rsid w:val="001A005C"/>
    <w:rsid w:val="001A2FC7"/>
    <w:rsid w:val="001A4A32"/>
    <w:rsid w:val="001B24B5"/>
    <w:rsid w:val="001B387F"/>
    <w:rsid w:val="001B4E58"/>
    <w:rsid w:val="001C559E"/>
    <w:rsid w:val="001D61C3"/>
    <w:rsid w:val="001D6EFC"/>
    <w:rsid w:val="001D7313"/>
    <w:rsid w:val="001E1B8F"/>
    <w:rsid w:val="001E73C7"/>
    <w:rsid w:val="001F0F0C"/>
    <w:rsid w:val="001F454D"/>
    <w:rsid w:val="001F66D5"/>
    <w:rsid w:val="00203357"/>
    <w:rsid w:val="002103C1"/>
    <w:rsid w:val="0022140E"/>
    <w:rsid w:val="0023140C"/>
    <w:rsid w:val="00231482"/>
    <w:rsid w:val="00231983"/>
    <w:rsid w:val="00236B55"/>
    <w:rsid w:val="002374E1"/>
    <w:rsid w:val="00241A25"/>
    <w:rsid w:val="00242EC3"/>
    <w:rsid w:val="0024566A"/>
    <w:rsid w:val="00246E52"/>
    <w:rsid w:val="0025356F"/>
    <w:rsid w:val="00260D8F"/>
    <w:rsid w:val="00262762"/>
    <w:rsid w:val="0026401C"/>
    <w:rsid w:val="00264BF1"/>
    <w:rsid w:val="002659D1"/>
    <w:rsid w:val="002712A3"/>
    <w:rsid w:val="00280325"/>
    <w:rsid w:val="00283773"/>
    <w:rsid w:val="00283AD3"/>
    <w:rsid w:val="002910F5"/>
    <w:rsid w:val="0029635B"/>
    <w:rsid w:val="00297200"/>
    <w:rsid w:val="002B2E37"/>
    <w:rsid w:val="002B7891"/>
    <w:rsid w:val="002C3730"/>
    <w:rsid w:val="002C4697"/>
    <w:rsid w:val="002D121F"/>
    <w:rsid w:val="002D32D8"/>
    <w:rsid w:val="002D4D84"/>
    <w:rsid w:val="002E491A"/>
    <w:rsid w:val="002E68EA"/>
    <w:rsid w:val="002F5934"/>
    <w:rsid w:val="003010E4"/>
    <w:rsid w:val="003066FC"/>
    <w:rsid w:val="00311753"/>
    <w:rsid w:val="00312A4A"/>
    <w:rsid w:val="00317635"/>
    <w:rsid w:val="00323D3A"/>
    <w:rsid w:val="003270B2"/>
    <w:rsid w:val="003279F2"/>
    <w:rsid w:val="00330E7C"/>
    <w:rsid w:val="00334CEC"/>
    <w:rsid w:val="00334EB8"/>
    <w:rsid w:val="003369A6"/>
    <w:rsid w:val="003429C5"/>
    <w:rsid w:val="00344F2C"/>
    <w:rsid w:val="00350183"/>
    <w:rsid w:val="00354A41"/>
    <w:rsid w:val="00360584"/>
    <w:rsid w:val="003648F9"/>
    <w:rsid w:val="003711DC"/>
    <w:rsid w:val="00374EA9"/>
    <w:rsid w:val="0037724B"/>
    <w:rsid w:val="003773DB"/>
    <w:rsid w:val="00381911"/>
    <w:rsid w:val="0038348E"/>
    <w:rsid w:val="00385F94"/>
    <w:rsid w:val="00387A17"/>
    <w:rsid w:val="003921A1"/>
    <w:rsid w:val="003950E1"/>
    <w:rsid w:val="003A2BAB"/>
    <w:rsid w:val="003A39F7"/>
    <w:rsid w:val="003B1E5B"/>
    <w:rsid w:val="003B2613"/>
    <w:rsid w:val="003B2F99"/>
    <w:rsid w:val="003B3FC2"/>
    <w:rsid w:val="003B59B7"/>
    <w:rsid w:val="003C3C69"/>
    <w:rsid w:val="003C5796"/>
    <w:rsid w:val="003D0799"/>
    <w:rsid w:val="003D1182"/>
    <w:rsid w:val="003D1AA6"/>
    <w:rsid w:val="003E0C31"/>
    <w:rsid w:val="003F612D"/>
    <w:rsid w:val="003F7721"/>
    <w:rsid w:val="00400E96"/>
    <w:rsid w:val="00403BC3"/>
    <w:rsid w:val="00404497"/>
    <w:rsid w:val="00406B09"/>
    <w:rsid w:val="004100AA"/>
    <w:rsid w:val="004241CC"/>
    <w:rsid w:val="00433D32"/>
    <w:rsid w:val="00434DE5"/>
    <w:rsid w:val="004428EB"/>
    <w:rsid w:val="004551A8"/>
    <w:rsid w:val="00457604"/>
    <w:rsid w:val="004603F2"/>
    <w:rsid w:val="004629AB"/>
    <w:rsid w:val="00464694"/>
    <w:rsid w:val="00464BC7"/>
    <w:rsid w:val="0046589D"/>
    <w:rsid w:val="00467BAC"/>
    <w:rsid w:val="00467E17"/>
    <w:rsid w:val="00472FD5"/>
    <w:rsid w:val="00486E15"/>
    <w:rsid w:val="004A1122"/>
    <w:rsid w:val="004B101F"/>
    <w:rsid w:val="004B446D"/>
    <w:rsid w:val="004B4515"/>
    <w:rsid w:val="004B4898"/>
    <w:rsid w:val="004B7959"/>
    <w:rsid w:val="004B7987"/>
    <w:rsid w:val="004C08A3"/>
    <w:rsid w:val="004C0ED6"/>
    <w:rsid w:val="004C30AE"/>
    <w:rsid w:val="004C7D9D"/>
    <w:rsid w:val="004D32BD"/>
    <w:rsid w:val="004D4EE7"/>
    <w:rsid w:val="004D6804"/>
    <w:rsid w:val="004F1FB2"/>
    <w:rsid w:val="004F4C3F"/>
    <w:rsid w:val="004F65CD"/>
    <w:rsid w:val="005004C8"/>
    <w:rsid w:val="00505223"/>
    <w:rsid w:val="00505E8A"/>
    <w:rsid w:val="00513E89"/>
    <w:rsid w:val="00516B8C"/>
    <w:rsid w:val="00531B06"/>
    <w:rsid w:val="00537D7B"/>
    <w:rsid w:val="00540C49"/>
    <w:rsid w:val="00541630"/>
    <w:rsid w:val="00543AA2"/>
    <w:rsid w:val="0054404E"/>
    <w:rsid w:val="00544A25"/>
    <w:rsid w:val="00551C2B"/>
    <w:rsid w:val="00553BA7"/>
    <w:rsid w:val="0056088C"/>
    <w:rsid w:val="00561695"/>
    <w:rsid w:val="00565F3E"/>
    <w:rsid w:val="00570022"/>
    <w:rsid w:val="0057653B"/>
    <w:rsid w:val="00582B46"/>
    <w:rsid w:val="00583FBD"/>
    <w:rsid w:val="005848F2"/>
    <w:rsid w:val="005A4A52"/>
    <w:rsid w:val="005A7EBE"/>
    <w:rsid w:val="005B0EBF"/>
    <w:rsid w:val="005B5779"/>
    <w:rsid w:val="005C56A5"/>
    <w:rsid w:val="005E1F96"/>
    <w:rsid w:val="005E364E"/>
    <w:rsid w:val="005E570B"/>
    <w:rsid w:val="005F7553"/>
    <w:rsid w:val="006010C9"/>
    <w:rsid w:val="0061700C"/>
    <w:rsid w:val="006222C0"/>
    <w:rsid w:val="00623DD5"/>
    <w:rsid w:val="00630AF9"/>
    <w:rsid w:val="00630B36"/>
    <w:rsid w:val="00647136"/>
    <w:rsid w:val="00651DC9"/>
    <w:rsid w:val="00654135"/>
    <w:rsid w:val="00656084"/>
    <w:rsid w:val="00662BC7"/>
    <w:rsid w:val="0066619E"/>
    <w:rsid w:val="006663DB"/>
    <w:rsid w:val="00671780"/>
    <w:rsid w:val="00671E8D"/>
    <w:rsid w:val="00672D65"/>
    <w:rsid w:val="006756D3"/>
    <w:rsid w:val="0068696C"/>
    <w:rsid w:val="006951A1"/>
    <w:rsid w:val="006A0B37"/>
    <w:rsid w:val="006A2343"/>
    <w:rsid w:val="006A3026"/>
    <w:rsid w:val="006A377C"/>
    <w:rsid w:val="006A3CB3"/>
    <w:rsid w:val="006B645D"/>
    <w:rsid w:val="006C56DF"/>
    <w:rsid w:val="006D4FEB"/>
    <w:rsid w:val="006D532C"/>
    <w:rsid w:val="006E3F3E"/>
    <w:rsid w:val="006F2F41"/>
    <w:rsid w:val="00706274"/>
    <w:rsid w:val="00707C3F"/>
    <w:rsid w:val="00710487"/>
    <w:rsid w:val="00715EDB"/>
    <w:rsid w:val="007233A1"/>
    <w:rsid w:val="007248EA"/>
    <w:rsid w:val="00724BB1"/>
    <w:rsid w:val="00725A92"/>
    <w:rsid w:val="0073096C"/>
    <w:rsid w:val="00750870"/>
    <w:rsid w:val="007514A6"/>
    <w:rsid w:val="00755BEA"/>
    <w:rsid w:val="007571B6"/>
    <w:rsid w:val="00757446"/>
    <w:rsid w:val="0075744E"/>
    <w:rsid w:val="00764572"/>
    <w:rsid w:val="0076738E"/>
    <w:rsid w:val="007719F8"/>
    <w:rsid w:val="00772AE3"/>
    <w:rsid w:val="00785B7F"/>
    <w:rsid w:val="007862A8"/>
    <w:rsid w:val="00787A5E"/>
    <w:rsid w:val="00790EFE"/>
    <w:rsid w:val="007938A8"/>
    <w:rsid w:val="007941A1"/>
    <w:rsid w:val="007A0307"/>
    <w:rsid w:val="007A6DD4"/>
    <w:rsid w:val="007B611F"/>
    <w:rsid w:val="007B7784"/>
    <w:rsid w:val="007C24D8"/>
    <w:rsid w:val="007C2767"/>
    <w:rsid w:val="007C4F92"/>
    <w:rsid w:val="007C5A46"/>
    <w:rsid w:val="007C7DFB"/>
    <w:rsid w:val="007E41AD"/>
    <w:rsid w:val="007E76B1"/>
    <w:rsid w:val="007F3B70"/>
    <w:rsid w:val="0080176C"/>
    <w:rsid w:val="008035F6"/>
    <w:rsid w:val="00805D42"/>
    <w:rsid w:val="00807F96"/>
    <w:rsid w:val="00812C63"/>
    <w:rsid w:val="00814C62"/>
    <w:rsid w:val="00817200"/>
    <w:rsid w:val="00823394"/>
    <w:rsid w:val="00825836"/>
    <w:rsid w:val="0083275F"/>
    <w:rsid w:val="00832904"/>
    <w:rsid w:val="008330F7"/>
    <w:rsid w:val="00835EF8"/>
    <w:rsid w:val="0083721D"/>
    <w:rsid w:val="00837B2C"/>
    <w:rsid w:val="00844366"/>
    <w:rsid w:val="00847467"/>
    <w:rsid w:val="00854382"/>
    <w:rsid w:val="0085485D"/>
    <w:rsid w:val="0086034F"/>
    <w:rsid w:val="008629CB"/>
    <w:rsid w:val="00866C91"/>
    <w:rsid w:val="0087139C"/>
    <w:rsid w:val="008737DC"/>
    <w:rsid w:val="008749E3"/>
    <w:rsid w:val="00883C35"/>
    <w:rsid w:val="008855BF"/>
    <w:rsid w:val="00891E47"/>
    <w:rsid w:val="008A275C"/>
    <w:rsid w:val="008A37E0"/>
    <w:rsid w:val="008A58BD"/>
    <w:rsid w:val="008B1359"/>
    <w:rsid w:val="008C12B2"/>
    <w:rsid w:val="008C18F7"/>
    <w:rsid w:val="008D5055"/>
    <w:rsid w:val="008D7843"/>
    <w:rsid w:val="008D7EF8"/>
    <w:rsid w:val="008E5DED"/>
    <w:rsid w:val="008F0A08"/>
    <w:rsid w:val="008F1966"/>
    <w:rsid w:val="008F26CF"/>
    <w:rsid w:val="008F3F59"/>
    <w:rsid w:val="009007F3"/>
    <w:rsid w:val="00900A29"/>
    <w:rsid w:val="0090434C"/>
    <w:rsid w:val="0090653A"/>
    <w:rsid w:val="00910348"/>
    <w:rsid w:val="00910A43"/>
    <w:rsid w:val="0091105C"/>
    <w:rsid w:val="00917828"/>
    <w:rsid w:val="00931865"/>
    <w:rsid w:val="00933385"/>
    <w:rsid w:val="00934854"/>
    <w:rsid w:val="0093631C"/>
    <w:rsid w:val="00941EFB"/>
    <w:rsid w:val="00951A2F"/>
    <w:rsid w:val="00951C2A"/>
    <w:rsid w:val="00952415"/>
    <w:rsid w:val="00957E58"/>
    <w:rsid w:val="00964B05"/>
    <w:rsid w:val="00971152"/>
    <w:rsid w:val="00987ABA"/>
    <w:rsid w:val="00990C26"/>
    <w:rsid w:val="00994757"/>
    <w:rsid w:val="00996C63"/>
    <w:rsid w:val="009A135F"/>
    <w:rsid w:val="009A6EAA"/>
    <w:rsid w:val="009B0D6E"/>
    <w:rsid w:val="009B11DE"/>
    <w:rsid w:val="009B2D2A"/>
    <w:rsid w:val="009B6EE4"/>
    <w:rsid w:val="009C2CB8"/>
    <w:rsid w:val="009C3178"/>
    <w:rsid w:val="009C66CE"/>
    <w:rsid w:val="009C7E46"/>
    <w:rsid w:val="009D0693"/>
    <w:rsid w:val="009D3316"/>
    <w:rsid w:val="009E0BCA"/>
    <w:rsid w:val="009F02B8"/>
    <w:rsid w:val="009F0AD5"/>
    <w:rsid w:val="009F2367"/>
    <w:rsid w:val="009F2740"/>
    <w:rsid w:val="009F7ED1"/>
    <w:rsid w:val="00A04E62"/>
    <w:rsid w:val="00A11760"/>
    <w:rsid w:val="00A1725F"/>
    <w:rsid w:val="00A2007A"/>
    <w:rsid w:val="00A24AA7"/>
    <w:rsid w:val="00A25B41"/>
    <w:rsid w:val="00A2753C"/>
    <w:rsid w:val="00A27593"/>
    <w:rsid w:val="00A320B5"/>
    <w:rsid w:val="00A33D47"/>
    <w:rsid w:val="00A400B6"/>
    <w:rsid w:val="00A520AC"/>
    <w:rsid w:val="00A52110"/>
    <w:rsid w:val="00A575A4"/>
    <w:rsid w:val="00A606B0"/>
    <w:rsid w:val="00A80EE6"/>
    <w:rsid w:val="00A90432"/>
    <w:rsid w:val="00AA1595"/>
    <w:rsid w:val="00AA3497"/>
    <w:rsid w:val="00AB04DD"/>
    <w:rsid w:val="00AB1836"/>
    <w:rsid w:val="00AB1B84"/>
    <w:rsid w:val="00AD18A4"/>
    <w:rsid w:val="00AF0111"/>
    <w:rsid w:val="00AF765F"/>
    <w:rsid w:val="00B13217"/>
    <w:rsid w:val="00B177B4"/>
    <w:rsid w:val="00B21F00"/>
    <w:rsid w:val="00B24AA0"/>
    <w:rsid w:val="00B30410"/>
    <w:rsid w:val="00B31924"/>
    <w:rsid w:val="00B35AFA"/>
    <w:rsid w:val="00B42753"/>
    <w:rsid w:val="00B45C0A"/>
    <w:rsid w:val="00B570E0"/>
    <w:rsid w:val="00B5736F"/>
    <w:rsid w:val="00B614BC"/>
    <w:rsid w:val="00B73B71"/>
    <w:rsid w:val="00B743BC"/>
    <w:rsid w:val="00B84D27"/>
    <w:rsid w:val="00B87436"/>
    <w:rsid w:val="00B928D0"/>
    <w:rsid w:val="00B93429"/>
    <w:rsid w:val="00BB2FC0"/>
    <w:rsid w:val="00BC3507"/>
    <w:rsid w:val="00BC4D40"/>
    <w:rsid w:val="00BC752D"/>
    <w:rsid w:val="00BD36EB"/>
    <w:rsid w:val="00BF124A"/>
    <w:rsid w:val="00BF56BD"/>
    <w:rsid w:val="00BF6DCC"/>
    <w:rsid w:val="00C01634"/>
    <w:rsid w:val="00C02812"/>
    <w:rsid w:val="00C02B6B"/>
    <w:rsid w:val="00C06D7B"/>
    <w:rsid w:val="00C1230C"/>
    <w:rsid w:val="00C12A63"/>
    <w:rsid w:val="00C22EB5"/>
    <w:rsid w:val="00C2790A"/>
    <w:rsid w:val="00C335E6"/>
    <w:rsid w:val="00C36F32"/>
    <w:rsid w:val="00C37968"/>
    <w:rsid w:val="00C43DC7"/>
    <w:rsid w:val="00C57406"/>
    <w:rsid w:val="00C602A3"/>
    <w:rsid w:val="00C61B85"/>
    <w:rsid w:val="00C61D87"/>
    <w:rsid w:val="00C6511E"/>
    <w:rsid w:val="00C75D8B"/>
    <w:rsid w:val="00C80FE3"/>
    <w:rsid w:val="00C84052"/>
    <w:rsid w:val="00C958B6"/>
    <w:rsid w:val="00C977CD"/>
    <w:rsid w:val="00CC4B26"/>
    <w:rsid w:val="00CC510C"/>
    <w:rsid w:val="00CD4A71"/>
    <w:rsid w:val="00CD562A"/>
    <w:rsid w:val="00CE2075"/>
    <w:rsid w:val="00CE676A"/>
    <w:rsid w:val="00CF1DA3"/>
    <w:rsid w:val="00CF4982"/>
    <w:rsid w:val="00D140E9"/>
    <w:rsid w:val="00D204AB"/>
    <w:rsid w:val="00D2086D"/>
    <w:rsid w:val="00D231D1"/>
    <w:rsid w:val="00D3082B"/>
    <w:rsid w:val="00D34499"/>
    <w:rsid w:val="00D37C3E"/>
    <w:rsid w:val="00D40399"/>
    <w:rsid w:val="00D42917"/>
    <w:rsid w:val="00D43510"/>
    <w:rsid w:val="00D576B0"/>
    <w:rsid w:val="00D65172"/>
    <w:rsid w:val="00D653C3"/>
    <w:rsid w:val="00D65A0C"/>
    <w:rsid w:val="00D70FA3"/>
    <w:rsid w:val="00D755F7"/>
    <w:rsid w:val="00D776AC"/>
    <w:rsid w:val="00D87504"/>
    <w:rsid w:val="00D926E7"/>
    <w:rsid w:val="00D929BC"/>
    <w:rsid w:val="00D946C8"/>
    <w:rsid w:val="00DA2CC1"/>
    <w:rsid w:val="00DA3FD9"/>
    <w:rsid w:val="00DB08C7"/>
    <w:rsid w:val="00DB323E"/>
    <w:rsid w:val="00DB5634"/>
    <w:rsid w:val="00DC0A96"/>
    <w:rsid w:val="00DC2F79"/>
    <w:rsid w:val="00DD414D"/>
    <w:rsid w:val="00DD4EF2"/>
    <w:rsid w:val="00DD74E7"/>
    <w:rsid w:val="00DD7938"/>
    <w:rsid w:val="00DE2B17"/>
    <w:rsid w:val="00DE2BBA"/>
    <w:rsid w:val="00DE3794"/>
    <w:rsid w:val="00DF2E09"/>
    <w:rsid w:val="00E00A10"/>
    <w:rsid w:val="00E11154"/>
    <w:rsid w:val="00E118BB"/>
    <w:rsid w:val="00E12229"/>
    <w:rsid w:val="00E1234F"/>
    <w:rsid w:val="00E22110"/>
    <w:rsid w:val="00E249B2"/>
    <w:rsid w:val="00E3097D"/>
    <w:rsid w:val="00E340F3"/>
    <w:rsid w:val="00E34842"/>
    <w:rsid w:val="00E402E7"/>
    <w:rsid w:val="00E42034"/>
    <w:rsid w:val="00E4267E"/>
    <w:rsid w:val="00E43082"/>
    <w:rsid w:val="00E44678"/>
    <w:rsid w:val="00E45426"/>
    <w:rsid w:val="00E52E7F"/>
    <w:rsid w:val="00E54F2C"/>
    <w:rsid w:val="00E628F5"/>
    <w:rsid w:val="00E640AA"/>
    <w:rsid w:val="00E649E6"/>
    <w:rsid w:val="00E66C6A"/>
    <w:rsid w:val="00E70D6B"/>
    <w:rsid w:val="00E755C4"/>
    <w:rsid w:val="00E97E1A"/>
    <w:rsid w:val="00EA0974"/>
    <w:rsid w:val="00EA279C"/>
    <w:rsid w:val="00EA3F78"/>
    <w:rsid w:val="00EA6B82"/>
    <w:rsid w:val="00EC350F"/>
    <w:rsid w:val="00ED19D3"/>
    <w:rsid w:val="00ED2670"/>
    <w:rsid w:val="00ED509C"/>
    <w:rsid w:val="00EE24C3"/>
    <w:rsid w:val="00EF00A6"/>
    <w:rsid w:val="00EF1CAA"/>
    <w:rsid w:val="00EF2B32"/>
    <w:rsid w:val="00EF6289"/>
    <w:rsid w:val="00EF7A2E"/>
    <w:rsid w:val="00F05660"/>
    <w:rsid w:val="00F10611"/>
    <w:rsid w:val="00F10654"/>
    <w:rsid w:val="00F12F96"/>
    <w:rsid w:val="00F14FF4"/>
    <w:rsid w:val="00F178DD"/>
    <w:rsid w:val="00F24B3E"/>
    <w:rsid w:val="00F2687D"/>
    <w:rsid w:val="00F30037"/>
    <w:rsid w:val="00F32BEF"/>
    <w:rsid w:val="00F373D4"/>
    <w:rsid w:val="00F44E96"/>
    <w:rsid w:val="00F514EE"/>
    <w:rsid w:val="00F53379"/>
    <w:rsid w:val="00F53C41"/>
    <w:rsid w:val="00F56834"/>
    <w:rsid w:val="00F672F3"/>
    <w:rsid w:val="00F737BE"/>
    <w:rsid w:val="00F755BC"/>
    <w:rsid w:val="00F759AB"/>
    <w:rsid w:val="00F76224"/>
    <w:rsid w:val="00F76F82"/>
    <w:rsid w:val="00F86EB5"/>
    <w:rsid w:val="00F91EA5"/>
    <w:rsid w:val="00F92B43"/>
    <w:rsid w:val="00F94BE5"/>
    <w:rsid w:val="00F95C35"/>
    <w:rsid w:val="00FA000D"/>
    <w:rsid w:val="00FA699D"/>
    <w:rsid w:val="00FA7429"/>
    <w:rsid w:val="00FA7D87"/>
    <w:rsid w:val="00FB5CF6"/>
    <w:rsid w:val="00FB6662"/>
    <w:rsid w:val="00FB6C2D"/>
    <w:rsid w:val="00FC0A20"/>
    <w:rsid w:val="00FC2690"/>
    <w:rsid w:val="00FD4973"/>
    <w:rsid w:val="00FD535E"/>
    <w:rsid w:val="00FD57E0"/>
    <w:rsid w:val="00FF43BC"/>
    <w:rsid w:val="00FF6773"/>
    <w:rsid w:val="00FF7E6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47E3B"/>
  <w15:docId w15:val="{CC88550D-EEDC-4C65-9A33-7D58AEDC0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ro-RO"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C35"/>
    <w:pPr>
      <w:spacing w:line="240" w:lineRule="auto"/>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E47"/>
    <w:pPr>
      <w:ind w:left="720"/>
      <w:contextualSpacing/>
    </w:pPr>
  </w:style>
  <w:style w:type="table" w:customStyle="1" w:styleId="Stil1">
    <w:name w:val="Stil1"/>
    <w:basedOn w:val="TableNormal"/>
    <w:uiPriority w:val="99"/>
    <w:qFormat/>
    <w:rsid w:val="00182910"/>
    <w:pPr>
      <w:spacing w:line="240" w:lineRule="auto"/>
      <w:jc w:val="left"/>
    </w:pPr>
    <w:rPr>
      <w:rFonts w:ascii="Calibri" w:hAnsi="Calibri"/>
      <w:sz w:val="22"/>
      <w:szCs w:val="22"/>
      <w:lang w:val="en-US"/>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character" w:styleId="Hyperlink">
    <w:name w:val="Hyperlink"/>
    <w:uiPriority w:val="99"/>
    <w:rsid w:val="0013695B"/>
    <w:rPr>
      <w:color w:val="0000FF"/>
      <w:u w:val="single"/>
    </w:rPr>
  </w:style>
  <w:style w:type="table" w:styleId="TableGrid">
    <w:name w:val="Table Grid"/>
    <w:basedOn w:val="TableNormal"/>
    <w:uiPriority w:val="59"/>
    <w:rsid w:val="007862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Tabel1">
    <w:name w:val="Grilă Tabel1"/>
    <w:basedOn w:val="TableNormal"/>
    <w:next w:val="TableGrid"/>
    <w:uiPriority w:val="59"/>
    <w:rsid w:val="003B2613"/>
    <w:pPr>
      <w:spacing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Tabel11">
    <w:name w:val="Grilă Tabel11"/>
    <w:basedOn w:val="TableNormal"/>
    <w:next w:val="TableGrid"/>
    <w:uiPriority w:val="59"/>
    <w:rsid w:val="003B261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85CA9"/>
    <w:rPr>
      <w:sz w:val="20"/>
      <w:szCs w:val="20"/>
    </w:rPr>
  </w:style>
  <w:style w:type="character" w:customStyle="1" w:styleId="FootnoteTextChar">
    <w:name w:val="Footnote Text Char"/>
    <w:basedOn w:val="DefaultParagraphFont"/>
    <w:link w:val="FootnoteText"/>
    <w:uiPriority w:val="99"/>
    <w:semiHidden/>
    <w:rsid w:val="00085CA9"/>
    <w:rPr>
      <w:rFonts w:eastAsia="Times New Roman"/>
      <w:sz w:val="20"/>
      <w:szCs w:val="20"/>
    </w:rPr>
  </w:style>
  <w:style w:type="character" w:styleId="FootnoteReference">
    <w:name w:val="footnote reference"/>
    <w:basedOn w:val="DefaultParagraphFont"/>
    <w:uiPriority w:val="99"/>
    <w:semiHidden/>
    <w:unhideWhenUsed/>
    <w:rsid w:val="00085CA9"/>
    <w:rPr>
      <w:vertAlign w:val="superscript"/>
    </w:rPr>
  </w:style>
  <w:style w:type="paragraph" w:styleId="Header">
    <w:name w:val="header"/>
    <w:basedOn w:val="Normal"/>
    <w:link w:val="HeaderChar"/>
    <w:uiPriority w:val="99"/>
    <w:unhideWhenUsed/>
    <w:rsid w:val="000A2375"/>
    <w:pPr>
      <w:tabs>
        <w:tab w:val="center" w:pos="4680"/>
        <w:tab w:val="right" w:pos="9360"/>
      </w:tabs>
    </w:pPr>
  </w:style>
  <w:style w:type="character" w:customStyle="1" w:styleId="HeaderChar">
    <w:name w:val="Header Char"/>
    <w:basedOn w:val="DefaultParagraphFont"/>
    <w:link w:val="Header"/>
    <w:uiPriority w:val="99"/>
    <w:rsid w:val="000A2375"/>
    <w:rPr>
      <w:rFonts w:eastAsia="Times New Roman"/>
    </w:rPr>
  </w:style>
  <w:style w:type="paragraph" w:styleId="Footer">
    <w:name w:val="footer"/>
    <w:basedOn w:val="Normal"/>
    <w:link w:val="FooterChar"/>
    <w:unhideWhenUsed/>
    <w:rsid w:val="000A2375"/>
    <w:pPr>
      <w:tabs>
        <w:tab w:val="center" w:pos="4680"/>
        <w:tab w:val="right" w:pos="9360"/>
      </w:tabs>
    </w:pPr>
  </w:style>
  <w:style w:type="character" w:customStyle="1" w:styleId="FooterChar">
    <w:name w:val="Footer Char"/>
    <w:basedOn w:val="DefaultParagraphFont"/>
    <w:link w:val="Footer"/>
    <w:rsid w:val="000A2375"/>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641">
      <w:bodyDiv w:val="1"/>
      <w:marLeft w:val="0"/>
      <w:marRight w:val="0"/>
      <w:marTop w:val="0"/>
      <w:marBottom w:val="0"/>
      <w:divBdr>
        <w:top w:val="none" w:sz="0" w:space="0" w:color="auto"/>
        <w:left w:val="none" w:sz="0" w:space="0" w:color="auto"/>
        <w:bottom w:val="none" w:sz="0" w:space="0" w:color="auto"/>
        <w:right w:val="none" w:sz="0" w:space="0" w:color="auto"/>
      </w:divBdr>
    </w:div>
    <w:div w:id="64182941">
      <w:bodyDiv w:val="1"/>
      <w:marLeft w:val="0"/>
      <w:marRight w:val="0"/>
      <w:marTop w:val="0"/>
      <w:marBottom w:val="0"/>
      <w:divBdr>
        <w:top w:val="none" w:sz="0" w:space="0" w:color="auto"/>
        <w:left w:val="none" w:sz="0" w:space="0" w:color="auto"/>
        <w:bottom w:val="none" w:sz="0" w:space="0" w:color="auto"/>
        <w:right w:val="none" w:sz="0" w:space="0" w:color="auto"/>
      </w:divBdr>
    </w:div>
    <w:div w:id="160506979">
      <w:bodyDiv w:val="1"/>
      <w:marLeft w:val="0"/>
      <w:marRight w:val="0"/>
      <w:marTop w:val="0"/>
      <w:marBottom w:val="0"/>
      <w:divBdr>
        <w:top w:val="none" w:sz="0" w:space="0" w:color="auto"/>
        <w:left w:val="none" w:sz="0" w:space="0" w:color="auto"/>
        <w:bottom w:val="none" w:sz="0" w:space="0" w:color="auto"/>
        <w:right w:val="none" w:sz="0" w:space="0" w:color="auto"/>
      </w:divBdr>
    </w:div>
    <w:div w:id="221522270">
      <w:bodyDiv w:val="1"/>
      <w:marLeft w:val="0"/>
      <w:marRight w:val="0"/>
      <w:marTop w:val="0"/>
      <w:marBottom w:val="0"/>
      <w:divBdr>
        <w:top w:val="none" w:sz="0" w:space="0" w:color="auto"/>
        <w:left w:val="none" w:sz="0" w:space="0" w:color="auto"/>
        <w:bottom w:val="none" w:sz="0" w:space="0" w:color="auto"/>
        <w:right w:val="none" w:sz="0" w:space="0" w:color="auto"/>
      </w:divBdr>
    </w:div>
    <w:div w:id="289828696">
      <w:bodyDiv w:val="1"/>
      <w:marLeft w:val="0"/>
      <w:marRight w:val="0"/>
      <w:marTop w:val="0"/>
      <w:marBottom w:val="0"/>
      <w:divBdr>
        <w:top w:val="none" w:sz="0" w:space="0" w:color="auto"/>
        <w:left w:val="none" w:sz="0" w:space="0" w:color="auto"/>
        <w:bottom w:val="none" w:sz="0" w:space="0" w:color="auto"/>
        <w:right w:val="none" w:sz="0" w:space="0" w:color="auto"/>
      </w:divBdr>
    </w:div>
    <w:div w:id="323516311">
      <w:bodyDiv w:val="1"/>
      <w:marLeft w:val="0"/>
      <w:marRight w:val="0"/>
      <w:marTop w:val="0"/>
      <w:marBottom w:val="0"/>
      <w:divBdr>
        <w:top w:val="none" w:sz="0" w:space="0" w:color="auto"/>
        <w:left w:val="none" w:sz="0" w:space="0" w:color="auto"/>
        <w:bottom w:val="none" w:sz="0" w:space="0" w:color="auto"/>
        <w:right w:val="none" w:sz="0" w:space="0" w:color="auto"/>
      </w:divBdr>
    </w:div>
    <w:div w:id="579026262">
      <w:bodyDiv w:val="1"/>
      <w:marLeft w:val="0"/>
      <w:marRight w:val="0"/>
      <w:marTop w:val="0"/>
      <w:marBottom w:val="0"/>
      <w:divBdr>
        <w:top w:val="none" w:sz="0" w:space="0" w:color="auto"/>
        <w:left w:val="none" w:sz="0" w:space="0" w:color="auto"/>
        <w:bottom w:val="none" w:sz="0" w:space="0" w:color="auto"/>
        <w:right w:val="none" w:sz="0" w:space="0" w:color="auto"/>
      </w:divBdr>
    </w:div>
    <w:div w:id="699091491">
      <w:bodyDiv w:val="1"/>
      <w:marLeft w:val="0"/>
      <w:marRight w:val="0"/>
      <w:marTop w:val="0"/>
      <w:marBottom w:val="0"/>
      <w:divBdr>
        <w:top w:val="none" w:sz="0" w:space="0" w:color="auto"/>
        <w:left w:val="none" w:sz="0" w:space="0" w:color="auto"/>
        <w:bottom w:val="none" w:sz="0" w:space="0" w:color="auto"/>
        <w:right w:val="none" w:sz="0" w:space="0" w:color="auto"/>
      </w:divBdr>
    </w:div>
    <w:div w:id="750468414">
      <w:bodyDiv w:val="1"/>
      <w:marLeft w:val="0"/>
      <w:marRight w:val="0"/>
      <w:marTop w:val="0"/>
      <w:marBottom w:val="0"/>
      <w:divBdr>
        <w:top w:val="none" w:sz="0" w:space="0" w:color="auto"/>
        <w:left w:val="none" w:sz="0" w:space="0" w:color="auto"/>
        <w:bottom w:val="none" w:sz="0" w:space="0" w:color="auto"/>
        <w:right w:val="none" w:sz="0" w:space="0" w:color="auto"/>
      </w:divBdr>
    </w:div>
    <w:div w:id="942878453">
      <w:bodyDiv w:val="1"/>
      <w:marLeft w:val="0"/>
      <w:marRight w:val="0"/>
      <w:marTop w:val="0"/>
      <w:marBottom w:val="0"/>
      <w:divBdr>
        <w:top w:val="none" w:sz="0" w:space="0" w:color="auto"/>
        <w:left w:val="none" w:sz="0" w:space="0" w:color="auto"/>
        <w:bottom w:val="none" w:sz="0" w:space="0" w:color="auto"/>
        <w:right w:val="none" w:sz="0" w:space="0" w:color="auto"/>
      </w:divBdr>
    </w:div>
    <w:div w:id="966471308">
      <w:bodyDiv w:val="1"/>
      <w:marLeft w:val="0"/>
      <w:marRight w:val="0"/>
      <w:marTop w:val="0"/>
      <w:marBottom w:val="0"/>
      <w:divBdr>
        <w:top w:val="none" w:sz="0" w:space="0" w:color="auto"/>
        <w:left w:val="none" w:sz="0" w:space="0" w:color="auto"/>
        <w:bottom w:val="none" w:sz="0" w:space="0" w:color="auto"/>
        <w:right w:val="none" w:sz="0" w:space="0" w:color="auto"/>
      </w:divBdr>
    </w:div>
    <w:div w:id="1066684939">
      <w:bodyDiv w:val="1"/>
      <w:marLeft w:val="0"/>
      <w:marRight w:val="0"/>
      <w:marTop w:val="0"/>
      <w:marBottom w:val="0"/>
      <w:divBdr>
        <w:top w:val="none" w:sz="0" w:space="0" w:color="auto"/>
        <w:left w:val="none" w:sz="0" w:space="0" w:color="auto"/>
        <w:bottom w:val="none" w:sz="0" w:space="0" w:color="auto"/>
        <w:right w:val="none" w:sz="0" w:space="0" w:color="auto"/>
      </w:divBdr>
    </w:div>
    <w:div w:id="1146169253">
      <w:bodyDiv w:val="1"/>
      <w:marLeft w:val="0"/>
      <w:marRight w:val="0"/>
      <w:marTop w:val="0"/>
      <w:marBottom w:val="0"/>
      <w:divBdr>
        <w:top w:val="none" w:sz="0" w:space="0" w:color="auto"/>
        <w:left w:val="none" w:sz="0" w:space="0" w:color="auto"/>
        <w:bottom w:val="none" w:sz="0" w:space="0" w:color="auto"/>
        <w:right w:val="none" w:sz="0" w:space="0" w:color="auto"/>
      </w:divBdr>
    </w:div>
    <w:div w:id="1281717068">
      <w:bodyDiv w:val="1"/>
      <w:marLeft w:val="0"/>
      <w:marRight w:val="0"/>
      <w:marTop w:val="0"/>
      <w:marBottom w:val="0"/>
      <w:divBdr>
        <w:top w:val="none" w:sz="0" w:space="0" w:color="auto"/>
        <w:left w:val="none" w:sz="0" w:space="0" w:color="auto"/>
        <w:bottom w:val="none" w:sz="0" w:space="0" w:color="auto"/>
        <w:right w:val="none" w:sz="0" w:space="0" w:color="auto"/>
      </w:divBdr>
    </w:div>
    <w:div w:id="1287078767">
      <w:bodyDiv w:val="1"/>
      <w:marLeft w:val="0"/>
      <w:marRight w:val="0"/>
      <w:marTop w:val="0"/>
      <w:marBottom w:val="0"/>
      <w:divBdr>
        <w:top w:val="none" w:sz="0" w:space="0" w:color="auto"/>
        <w:left w:val="none" w:sz="0" w:space="0" w:color="auto"/>
        <w:bottom w:val="none" w:sz="0" w:space="0" w:color="auto"/>
        <w:right w:val="none" w:sz="0" w:space="0" w:color="auto"/>
      </w:divBdr>
    </w:div>
    <w:div w:id="1460146164">
      <w:bodyDiv w:val="1"/>
      <w:marLeft w:val="0"/>
      <w:marRight w:val="0"/>
      <w:marTop w:val="0"/>
      <w:marBottom w:val="0"/>
      <w:divBdr>
        <w:top w:val="none" w:sz="0" w:space="0" w:color="auto"/>
        <w:left w:val="none" w:sz="0" w:space="0" w:color="auto"/>
        <w:bottom w:val="none" w:sz="0" w:space="0" w:color="auto"/>
        <w:right w:val="none" w:sz="0" w:space="0" w:color="auto"/>
      </w:divBdr>
    </w:div>
    <w:div w:id="1463426355">
      <w:bodyDiv w:val="1"/>
      <w:marLeft w:val="0"/>
      <w:marRight w:val="0"/>
      <w:marTop w:val="0"/>
      <w:marBottom w:val="0"/>
      <w:divBdr>
        <w:top w:val="none" w:sz="0" w:space="0" w:color="auto"/>
        <w:left w:val="none" w:sz="0" w:space="0" w:color="auto"/>
        <w:bottom w:val="none" w:sz="0" w:space="0" w:color="auto"/>
        <w:right w:val="none" w:sz="0" w:space="0" w:color="auto"/>
      </w:divBdr>
    </w:div>
    <w:div w:id="1491562936">
      <w:bodyDiv w:val="1"/>
      <w:marLeft w:val="0"/>
      <w:marRight w:val="0"/>
      <w:marTop w:val="0"/>
      <w:marBottom w:val="0"/>
      <w:divBdr>
        <w:top w:val="none" w:sz="0" w:space="0" w:color="auto"/>
        <w:left w:val="none" w:sz="0" w:space="0" w:color="auto"/>
        <w:bottom w:val="none" w:sz="0" w:space="0" w:color="auto"/>
        <w:right w:val="none" w:sz="0" w:space="0" w:color="auto"/>
      </w:divBdr>
    </w:div>
    <w:div w:id="1577283402">
      <w:bodyDiv w:val="1"/>
      <w:marLeft w:val="0"/>
      <w:marRight w:val="0"/>
      <w:marTop w:val="0"/>
      <w:marBottom w:val="0"/>
      <w:divBdr>
        <w:top w:val="none" w:sz="0" w:space="0" w:color="auto"/>
        <w:left w:val="none" w:sz="0" w:space="0" w:color="auto"/>
        <w:bottom w:val="none" w:sz="0" w:space="0" w:color="auto"/>
        <w:right w:val="none" w:sz="0" w:space="0" w:color="auto"/>
      </w:divBdr>
    </w:div>
    <w:div w:id="1687053602">
      <w:bodyDiv w:val="1"/>
      <w:marLeft w:val="0"/>
      <w:marRight w:val="0"/>
      <w:marTop w:val="0"/>
      <w:marBottom w:val="0"/>
      <w:divBdr>
        <w:top w:val="none" w:sz="0" w:space="0" w:color="auto"/>
        <w:left w:val="none" w:sz="0" w:space="0" w:color="auto"/>
        <w:bottom w:val="none" w:sz="0" w:space="0" w:color="auto"/>
        <w:right w:val="none" w:sz="0" w:space="0" w:color="auto"/>
      </w:divBdr>
    </w:div>
    <w:div w:id="1710714579">
      <w:bodyDiv w:val="1"/>
      <w:marLeft w:val="0"/>
      <w:marRight w:val="0"/>
      <w:marTop w:val="0"/>
      <w:marBottom w:val="0"/>
      <w:divBdr>
        <w:top w:val="none" w:sz="0" w:space="0" w:color="auto"/>
        <w:left w:val="none" w:sz="0" w:space="0" w:color="auto"/>
        <w:bottom w:val="none" w:sz="0" w:space="0" w:color="auto"/>
        <w:right w:val="none" w:sz="0" w:space="0" w:color="auto"/>
      </w:divBdr>
    </w:div>
    <w:div w:id="1753894520">
      <w:bodyDiv w:val="1"/>
      <w:marLeft w:val="0"/>
      <w:marRight w:val="0"/>
      <w:marTop w:val="0"/>
      <w:marBottom w:val="0"/>
      <w:divBdr>
        <w:top w:val="none" w:sz="0" w:space="0" w:color="auto"/>
        <w:left w:val="none" w:sz="0" w:space="0" w:color="auto"/>
        <w:bottom w:val="none" w:sz="0" w:space="0" w:color="auto"/>
        <w:right w:val="none" w:sz="0" w:space="0" w:color="auto"/>
      </w:divBdr>
    </w:div>
    <w:div w:id="1775322239">
      <w:bodyDiv w:val="1"/>
      <w:marLeft w:val="0"/>
      <w:marRight w:val="0"/>
      <w:marTop w:val="0"/>
      <w:marBottom w:val="0"/>
      <w:divBdr>
        <w:top w:val="none" w:sz="0" w:space="0" w:color="auto"/>
        <w:left w:val="none" w:sz="0" w:space="0" w:color="auto"/>
        <w:bottom w:val="none" w:sz="0" w:space="0" w:color="auto"/>
        <w:right w:val="none" w:sz="0" w:space="0" w:color="auto"/>
      </w:divBdr>
    </w:div>
    <w:div w:id="1800487348">
      <w:bodyDiv w:val="1"/>
      <w:marLeft w:val="0"/>
      <w:marRight w:val="0"/>
      <w:marTop w:val="0"/>
      <w:marBottom w:val="0"/>
      <w:divBdr>
        <w:top w:val="none" w:sz="0" w:space="0" w:color="auto"/>
        <w:left w:val="none" w:sz="0" w:space="0" w:color="auto"/>
        <w:bottom w:val="none" w:sz="0" w:space="0" w:color="auto"/>
        <w:right w:val="none" w:sz="0" w:space="0" w:color="auto"/>
      </w:divBdr>
    </w:div>
    <w:div w:id="1971472627">
      <w:bodyDiv w:val="1"/>
      <w:marLeft w:val="0"/>
      <w:marRight w:val="0"/>
      <w:marTop w:val="0"/>
      <w:marBottom w:val="0"/>
      <w:divBdr>
        <w:top w:val="none" w:sz="0" w:space="0" w:color="auto"/>
        <w:left w:val="none" w:sz="0" w:space="0" w:color="auto"/>
        <w:bottom w:val="none" w:sz="0" w:space="0" w:color="auto"/>
        <w:right w:val="none" w:sz="0" w:space="0" w:color="auto"/>
      </w:divBdr>
    </w:div>
    <w:div w:id="1991209336">
      <w:bodyDiv w:val="1"/>
      <w:marLeft w:val="0"/>
      <w:marRight w:val="0"/>
      <w:marTop w:val="0"/>
      <w:marBottom w:val="0"/>
      <w:divBdr>
        <w:top w:val="none" w:sz="0" w:space="0" w:color="auto"/>
        <w:left w:val="none" w:sz="0" w:space="0" w:color="auto"/>
        <w:bottom w:val="none" w:sz="0" w:space="0" w:color="auto"/>
        <w:right w:val="none" w:sz="0" w:space="0" w:color="auto"/>
      </w:divBdr>
    </w:div>
    <w:div w:id="2065179194">
      <w:bodyDiv w:val="1"/>
      <w:marLeft w:val="0"/>
      <w:marRight w:val="0"/>
      <w:marTop w:val="0"/>
      <w:marBottom w:val="0"/>
      <w:divBdr>
        <w:top w:val="none" w:sz="0" w:space="0" w:color="auto"/>
        <w:left w:val="none" w:sz="0" w:space="0" w:color="auto"/>
        <w:bottom w:val="none" w:sz="0" w:space="0" w:color="auto"/>
        <w:right w:val="none" w:sz="0" w:space="0" w:color="auto"/>
      </w:divBdr>
    </w:div>
    <w:div w:id="213740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itate.aracip.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5A53C-07B2-4E0F-93B4-DED47E836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2959</Words>
  <Characters>16870</Characters>
  <Application>Microsoft Office Word</Application>
  <DocSecurity>0</DocSecurity>
  <Lines>140</Lines>
  <Paragraphs>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dc:creator>
  <cp:keywords/>
  <dc:description/>
  <cp:lastModifiedBy>Alina Ivan</cp:lastModifiedBy>
  <cp:revision>3</cp:revision>
  <cp:lastPrinted>2021-01-25T10:34:00Z</cp:lastPrinted>
  <dcterms:created xsi:type="dcterms:W3CDTF">2023-09-05T08:45:00Z</dcterms:created>
  <dcterms:modified xsi:type="dcterms:W3CDTF">2023-09-12T07:50:00Z</dcterms:modified>
</cp:coreProperties>
</file>