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BBE65" w14:textId="6211C770" w:rsidR="00B77237" w:rsidRPr="006D0888" w:rsidRDefault="004C00A3" w:rsidP="00B156BA">
      <w:pPr>
        <w:spacing w:line="200" w:lineRule="exact"/>
        <w:jc w:val="center"/>
        <w:rPr>
          <w:rFonts w:ascii="Trebuchet MS" w:hAnsi="Trebuchet MS"/>
          <w:b/>
          <w:bCs/>
          <w:sz w:val="22"/>
          <w:szCs w:val="22"/>
          <w:lang w:val="ro-RO"/>
        </w:rPr>
      </w:pPr>
      <w:r w:rsidRPr="006D0888">
        <w:rPr>
          <w:rFonts w:ascii="Trebuchet MS" w:hAnsi="Trebuchet MS"/>
          <w:b/>
          <w:bCs/>
          <w:sz w:val="22"/>
          <w:szCs w:val="22"/>
          <w:lang w:val="ro-RO"/>
        </w:rPr>
        <w:t>ANEXA</w:t>
      </w:r>
      <w:r w:rsidR="00C90930" w:rsidRPr="006D0888">
        <w:rPr>
          <w:rFonts w:ascii="Trebuchet MS" w:hAnsi="Trebuchet MS"/>
          <w:b/>
          <w:bCs/>
          <w:sz w:val="22"/>
          <w:szCs w:val="22"/>
          <w:lang w:val="ro-RO"/>
        </w:rPr>
        <w:t xml:space="preserve"> </w:t>
      </w:r>
      <w:r w:rsidR="009C55C6">
        <w:rPr>
          <w:rFonts w:ascii="Trebuchet MS" w:hAnsi="Trebuchet MS"/>
          <w:b/>
          <w:bCs/>
          <w:sz w:val="22"/>
          <w:szCs w:val="22"/>
          <w:lang w:val="ro-RO"/>
        </w:rPr>
        <w:t xml:space="preserve">nr. </w:t>
      </w:r>
      <w:r w:rsidR="00C90930" w:rsidRPr="006D0888">
        <w:rPr>
          <w:rFonts w:ascii="Trebuchet MS" w:hAnsi="Trebuchet MS"/>
          <w:b/>
          <w:bCs/>
          <w:sz w:val="22"/>
          <w:szCs w:val="22"/>
          <w:lang w:val="ro-RO"/>
        </w:rPr>
        <w:t>4</w:t>
      </w:r>
      <w:r w:rsidR="00B77237" w:rsidRPr="006D0888">
        <w:t xml:space="preserve"> </w:t>
      </w:r>
      <w:r w:rsidR="00B77237" w:rsidRPr="006D0888">
        <w:rPr>
          <w:rFonts w:ascii="Trebuchet MS" w:hAnsi="Trebuchet MS"/>
          <w:b/>
          <w:bCs/>
          <w:sz w:val="22"/>
          <w:szCs w:val="22"/>
          <w:lang w:val="ro-RO"/>
        </w:rPr>
        <w:t>la Ghidul Solicitantului - Condiții Specifice - Apel de proiecte: „</w:t>
      </w:r>
      <w:r w:rsidR="00530ECD" w:rsidRPr="00530ECD">
        <w:rPr>
          <w:rFonts w:ascii="Trebuchet MS" w:hAnsi="Trebuchet MS"/>
          <w:b/>
          <w:bCs/>
          <w:sz w:val="22"/>
          <w:szCs w:val="22"/>
          <w:lang w:val="ro-RO"/>
        </w:rPr>
        <w:t>Incluziunea copiilor și tinerilor cu cerințe educaționale speciale</w:t>
      </w:r>
      <w:r w:rsidR="00B77237" w:rsidRPr="006D0888">
        <w:rPr>
          <w:rFonts w:ascii="Trebuchet MS" w:hAnsi="Trebuchet MS"/>
          <w:b/>
          <w:bCs/>
          <w:sz w:val="22"/>
          <w:szCs w:val="22"/>
          <w:lang w:val="ro-RO"/>
        </w:rPr>
        <w:t>“</w:t>
      </w:r>
    </w:p>
    <w:p w14:paraId="1C01C8D4" w14:textId="77777777" w:rsidR="009C55C6" w:rsidRDefault="009C55C6" w:rsidP="006F60FA">
      <w:pPr>
        <w:ind w:right="28"/>
        <w:jc w:val="right"/>
        <w:rPr>
          <w:rFonts w:ascii="Trebuchet MS" w:eastAsia="Trebuchet MS" w:hAnsi="Trebuchet MS" w:cs="Trebuchet MS"/>
          <w:b/>
          <w:i/>
          <w:iCs/>
          <w:spacing w:val="-1"/>
          <w:sz w:val="22"/>
          <w:szCs w:val="22"/>
          <w:lang w:val="ro-RO"/>
        </w:rPr>
      </w:pPr>
    </w:p>
    <w:p w14:paraId="1E1B8CBE" w14:textId="77777777" w:rsidR="0042407E" w:rsidRPr="006D0888" w:rsidRDefault="0042407E" w:rsidP="0042407E">
      <w:pPr>
        <w:ind w:right="28"/>
        <w:jc w:val="right"/>
        <w:rPr>
          <w:rFonts w:ascii="Trebuchet MS" w:eastAsia="Trebuchet MS" w:hAnsi="Trebuchet MS" w:cs="Trebuchet MS"/>
          <w:b/>
          <w:i/>
          <w:iCs/>
          <w:spacing w:val="-1"/>
          <w:sz w:val="22"/>
          <w:szCs w:val="22"/>
          <w:lang w:val="ro-RO"/>
        </w:rPr>
      </w:pPr>
      <w:r w:rsidRPr="006D0888">
        <w:rPr>
          <w:rFonts w:ascii="Trebuchet MS" w:eastAsia="Trebuchet MS" w:hAnsi="Trebuchet MS" w:cs="Trebuchet MS"/>
          <w:b/>
          <w:i/>
          <w:iCs/>
          <w:spacing w:val="-1"/>
          <w:sz w:val="22"/>
          <w:szCs w:val="22"/>
          <w:lang w:val="ro-RO"/>
        </w:rPr>
        <w:t xml:space="preserve">Anexa nr. 6 </w:t>
      </w:r>
    </w:p>
    <w:p w14:paraId="21F3111E" w14:textId="77777777" w:rsidR="0042407E" w:rsidRPr="006D0888" w:rsidRDefault="0042407E" w:rsidP="0042407E">
      <w:pPr>
        <w:ind w:right="28"/>
        <w:jc w:val="right"/>
        <w:rPr>
          <w:rFonts w:ascii="Trebuchet MS" w:eastAsia="Trebuchet MS" w:hAnsi="Trebuchet MS" w:cs="Trebuchet MS"/>
          <w:b/>
          <w:i/>
          <w:iCs/>
          <w:spacing w:val="-1"/>
          <w:sz w:val="22"/>
          <w:szCs w:val="22"/>
          <w:lang w:val="ro-RO"/>
        </w:rPr>
      </w:pPr>
      <w:r w:rsidRPr="006D0888">
        <w:rPr>
          <w:rFonts w:ascii="Trebuchet MS" w:eastAsia="Trebuchet MS" w:hAnsi="Trebuchet MS" w:cs="Trebuchet MS"/>
          <w:b/>
          <w:i/>
          <w:iCs/>
          <w:spacing w:val="-1"/>
          <w:sz w:val="22"/>
          <w:szCs w:val="22"/>
          <w:lang w:val="ro-RO"/>
        </w:rPr>
        <w:t>la contractul de finanțare – condiții generale</w:t>
      </w:r>
    </w:p>
    <w:p w14:paraId="58DAEED0" w14:textId="77777777" w:rsidR="00B77237" w:rsidRDefault="00B77237" w:rsidP="006F60FA">
      <w:pPr>
        <w:ind w:right="28"/>
        <w:rPr>
          <w:rFonts w:ascii="Trebuchet MS" w:eastAsia="Trebuchet MS" w:hAnsi="Trebuchet MS" w:cs="Trebuchet MS"/>
          <w:b/>
          <w:spacing w:val="-1"/>
          <w:sz w:val="22"/>
          <w:szCs w:val="22"/>
          <w:lang w:val="ro-RO"/>
        </w:rPr>
      </w:pPr>
    </w:p>
    <w:p w14:paraId="5707BEEE" w14:textId="77777777" w:rsidR="00C41A4E" w:rsidRDefault="00C41A4E" w:rsidP="006F60FA">
      <w:pPr>
        <w:ind w:right="28"/>
        <w:rPr>
          <w:rFonts w:ascii="Trebuchet MS" w:eastAsia="Trebuchet MS" w:hAnsi="Trebuchet MS" w:cs="Trebuchet MS"/>
          <w:b/>
          <w:spacing w:val="-1"/>
          <w:sz w:val="22"/>
          <w:szCs w:val="22"/>
          <w:lang w:val="ro-RO"/>
        </w:rPr>
      </w:pPr>
    </w:p>
    <w:p w14:paraId="0028A0F0" w14:textId="77777777" w:rsidR="00C41A4E" w:rsidRPr="006D0888" w:rsidRDefault="00C41A4E" w:rsidP="006F60FA">
      <w:pPr>
        <w:ind w:right="28"/>
        <w:rPr>
          <w:rFonts w:ascii="Trebuchet MS" w:eastAsia="Trebuchet MS" w:hAnsi="Trebuchet MS" w:cs="Trebuchet MS"/>
          <w:b/>
          <w:spacing w:val="-1"/>
          <w:sz w:val="22"/>
          <w:szCs w:val="22"/>
          <w:lang w:val="ro-RO"/>
        </w:rPr>
      </w:pPr>
    </w:p>
    <w:p w14:paraId="5589B3C7" w14:textId="77777777" w:rsidR="00B262A6" w:rsidRPr="000E7E45" w:rsidRDefault="00B262A6" w:rsidP="00B262A6">
      <w:pPr>
        <w:ind w:right="1095"/>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b/>
          <w:color w:val="000000" w:themeColor="text1"/>
          <w:spacing w:val="-1"/>
          <w:sz w:val="22"/>
          <w:szCs w:val="22"/>
          <w:lang w:val="ro-RO"/>
        </w:rPr>
        <w:t>CONTRAC</w:t>
      </w:r>
      <w:r w:rsidRPr="000E7E45">
        <w:rPr>
          <w:rFonts w:ascii="Trebuchet MS" w:eastAsia="Trebuchet MS" w:hAnsi="Trebuchet MS" w:cs="Trebuchet MS"/>
          <w:b/>
          <w:color w:val="000000" w:themeColor="text1"/>
          <w:sz w:val="22"/>
          <w:szCs w:val="22"/>
          <w:lang w:val="ro-RO"/>
        </w:rPr>
        <w:t>T</w:t>
      </w:r>
      <w:r w:rsidRPr="000E7E45">
        <w:rPr>
          <w:rFonts w:ascii="Trebuchet MS" w:eastAsia="Trebuchet MS" w:hAnsi="Trebuchet MS" w:cs="Trebuchet MS"/>
          <w:b/>
          <w:color w:val="000000" w:themeColor="text1"/>
          <w:spacing w:val="31"/>
          <w:sz w:val="22"/>
          <w:szCs w:val="22"/>
          <w:lang w:val="ro-RO"/>
        </w:rPr>
        <w:t xml:space="preserve"> </w:t>
      </w:r>
      <w:r w:rsidRPr="000E7E45">
        <w:rPr>
          <w:rFonts w:ascii="Trebuchet MS" w:eastAsia="Trebuchet MS" w:hAnsi="Trebuchet MS" w:cs="Trebuchet MS"/>
          <w:b/>
          <w:color w:val="000000" w:themeColor="text1"/>
          <w:spacing w:val="-1"/>
          <w:sz w:val="22"/>
          <w:szCs w:val="22"/>
          <w:lang w:val="ro-RO"/>
        </w:rPr>
        <w:t>D</w:t>
      </w:r>
      <w:r w:rsidRPr="000E7E45">
        <w:rPr>
          <w:rFonts w:ascii="Trebuchet MS" w:eastAsia="Trebuchet MS" w:hAnsi="Trebuchet MS" w:cs="Trebuchet MS"/>
          <w:b/>
          <w:color w:val="000000" w:themeColor="text1"/>
          <w:sz w:val="22"/>
          <w:szCs w:val="22"/>
          <w:lang w:val="ro-RO"/>
        </w:rPr>
        <w:t>E</w:t>
      </w:r>
      <w:r w:rsidRPr="000E7E45">
        <w:rPr>
          <w:rFonts w:ascii="Trebuchet MS" w:eastAsia="Trebuchet MS" w:hAnsi="Trebuchet MS" w:cs="Trebuchet MS"/>
          <w:b/>
          <w:color w:val="000000" w:themeColor="text1"/>
          <w:spacing w:val="8"/>
          <w:sz w:val="22"/>
          <w:szCs w:val="22"/>
          <w:lang w:val="ro-RO"/>
        </w:rPr>
        <w:t xml:space="preserve"> </w:t>
      </w:r>
      <w:r w:rsidRPr="000E7E45">
        <w:rPr>
          <w:rFonts w:ascii="Trebuchet MS" w:eastAsia="Trebuchet MS" w:hAnsi="Trebuchet MS" w:cs="Trebuchet MS"/>
          <w:b/>
          <w:color w:val="000000" w:themeColor="text1"/>
          <w:spacing w:val="-1"/>
          <w:w w:val="103"/>
          <w:sz w:val="22"/>
          <w:szCs w:val="22"/>
          <w:lang w:val="ro-RO"/>
        </w:rPr>
        <w:t>FINA</w:t>
      </w:r>
      <w:r w:rsidRPr="000E7E45">
        <w:rPr>
          <w:rFonts w:ascii="Trebuchet MS" w:eastAsia="Trebuchet MS" w:hAnsi="Trebuchet MS" w:cs="Trebuchet MS"/>
          <w:b/>
          <w:color w:val="000000" w:themeColor="text1"/>
          <w:spacing w:val="-2"/>
          <w:w w:val="103"/>
          <w:sz w:val="22"/>
          <w:szCs w:val="22"/>
          <w:lang w:val="ro-RO"/>
        </w:rPr>
        <w:t>N</w:t>
      </w:r>
      <w:r w:rsidRPr="000E7E45">
        <w:rPr>
          <w:rFonts w:ascii="Trebuchet MS" w:eastAsia="Trebuchet MS" w:hAnsi="Trebuchet MS" w:cs="Trebuchet MS"/>
          <w:b/>
          <w:color w:val="000000" w:themeColor="text1"/>
          <w:w w:val="103"/>
          <w:sz w:val="22"/>
          <w:szCs w:val="22"/>
          <w:lang w:val="ro-RO"/>
        </w:rPr>
        <w:t>ȚARE</w:t>
      </w:r>
    </w:p>
    <w:p w14:paraId="1EC2BFA6" w14:textId="77777777" w:rsidR="00B262A6" w:rsidRPr="000E7E45" w:rsidRDefault="00B262A6" w:rsidP="00B262A6">
      <w:pPr>
        <w:spacing w:before="7"/>
        <w:ind w:right="1431"/>
        <w:jc w:val="center"/>
        <w:rPr>
          <w:rFonts w:ascii="Trebuchet MS" w:eastAsia="Trebuchet MS" w:hAnsi="Trebuchet MS" w:cs="Trebuchet MS"/>
          <w:b/>
          <w:color w:val="000000" w:themeColor="text1"/>
          <w:w w:val="103"/>
          <w:sz w:val="22"/>
          <w:szCs w:val="22"/>
          <w:lang w:val="ro-RO"/>
        </w:rPr>
      </w:pPr>
      <w:r w:rsidRPr="000E7E45">
        <w:rPr>
          <w:rFonts w:ascii="Trebuchet MS" w:eastAsia="Trebuchet MS" w:hAnsi="Trebuchet MS" w:cs="Trebuchet MS"/>
          <w:b/>
          <w:color w:val="000000" w:themeColor="text1"/>
          <w:spacing w:val="1"/>
          <w:sz w:val="22"/>
          <w:szCs w:val="22"/>
          <w:lang w:val="ro-RO"/>
        </w:rPr>
        <w:t>-</w:t>
      </w:r>
      <w:r w:rsidRPr="000E7E45">
        <w:rPr>
          <w:rFonts w:ascii="Trebuchet MS" w:eastAsia="Trebuchet MS" w:hAnsi="Trebuchet MS" w:cs="Trebuchet MS"/>
          <w:b/>
          <w:color w:val="000000" w:themeColor="text1"/>
          <w:spacing w:val="-1"/>
          <w:sz w:val="22"/>
          <w:szCs w:val="22"/>
          <w:lang w:val="ro-RO"/>
        </w:rPr>
        <w:t>Cond</w:t>
      </w:r>
      <w:r w:rsidRPr="000E7E45">
        <w:rPr>
          <w:rFonts w:ascii="Trebuchet MS" w:eastAsia="Trebuchet MS" w:hAnsi="Trebuchet MS" w:cs="Trebuchet MS"/>
          <w:b/>
          <w:color w:val="000000" w:themeColor="text1"/>
          <w:sz w:val="22"/>
          <w:szCs w:val="22"/>
          <w:lang w:val="ro-RO"/>
        </w:rPr>
        <w:t>iții</w:t>
      </w:r>
      <w:r w:rsidRPr="000E7E45">
        <w:rPr>
          <w:rFonts w:ascii="Trebuchet MS" w:eastAsia="Trebuchet MS" w:hAnsi="Trebuchet MS" w:cs="Trebuchet MS"/>
          <w:b/>
          <w:color w:val="000000" w:themeColor="text1"/>
          <w:spacing w:val="26"/>
          <w:sz w:val="22"/>
          <w:szCs w:val="22"/>
          <w:lang w:val="ro-RO"/>
        </w:rPr>
        <w:t xml:space="preserve"> </w:t>
      </w:r>
      <w:r w:rsidRPr="000E7E45">
        <w:rPr>
          <w:rFonts w:ascii="Trebuchet MS" w:eastAsia="Trebuchet MS" w:hAnsi="Trebuchet MS" w:cs="Trebuchet MS"/>
          <w:b/>
          <w:color w:val="000000" w:themeColor="text1"/>
          <w:w w:val="103"/>
          <w:sz w:val="22"/>
          <w:szCs w:val="22"/>
          <w:lang w:val="ro-RO"/>
        </w:rPr>
        <w:t>Specific</w:t>
      </w:r>
      <w:r w:rsidRPr="000E7E45">
        <w:rPr>
          <w:rFonts w:ascii="Trebuchet MS" w:eastAsia="Trebuchet MS" w:hAnsi="Trebuchet MS" w:cs="Trebuchet MS"/>
          <w:b/>
          <w:color w:val="000000" w:themeColor="text1"/>
          <w:spacing w:val="-2"/>
          <w:w w:val="103"/>
          <w:sz w:val="22"/>
          <w:szCs w:val="22"/>
          <w:lang w:val="ro-RO"/>
        </w:rPr>
        <w:t>e</w:t>
      </w:r>
      <w:r w:rsidRPr="000E7E45">
        <w:rPr>
          <w:rFonts w:ascii="Trebuchet MS" w:eastAsia="Trebuchet MS" w:hAnsi="Trebuchet MS" w:cs="Trebuchet MS"/>
          <w:b/>
          <w:color w:val="000000" w:themeColor="text1"/>
          <w:w w:val="103"/>
          <w:sz w:val="22"/>
          <w:szCs w:val="22"/>
          <w:lang w:val="ro-RO"/>
        </w:rPr>
        <w:t>-</w:t>
      </w:r>
    </w:p>
    <w:p w14:paraId="303EFB6D" w14:textId="77777777" w:rsidR="00B262A6" w:rsidRPr="000E7E45" w:rsidRDefault="00B262A6" w:rsidP="00B262A6">
      <w:pPr>
        <w:spacing w:before="8" w:line="120" w:lineRule="exact"/>
        <w:jc w:val="center"/>
        <w:rPr>
          <w:rFonts w:ascii="Trebuchet MS" w:hAnsi="Trebuchet MS"/>
          <w:color w:val="000000" w:themeColor="text1"/>
          <w:sz w:val="22"/>
          <w:szCs w:val="22"/>
          <w:lang w:val="ro-RO"/>
        </w:rPr>
      </w:pPr>
    </w:p>
    <w:p w14:paraId="7B40604E" w14:textId="77777777" w:rsidR="00B262A6" w:rsidRPr="000E7E45" w:rsidRDefault="00B262A6" w:rsidP="00B262A6">
      <w:pPr>
        <w:spacing w:line="200" w:lineRule="exact"/>
        <w:jc w:val="center"/>
        <w:rPr>
          <w:rFonts w:ascii="Trebuchet MS" w:hAnsi="Trebuchet MS"/>
          <w:b/>
          <w:bCs/>
          <w:color w:val="000000" w:themeColor="text1"/>
          <w:sz w:val="22"/>
          <w:szCs w:val="22"/>
          <w:lang w:val="ro-RO"/>
        </w:rPr>
      </w:pPr>
      <w:r w:rsidRPr="000E7E45">
        <w:rPr>
          <w:rFonts w:ascii="Trebuchet MS" w:hAnsi="Trebuchet MS"/>
          <w:b/>
          <w:bCs/>
          <w:color w:val="000000" w:themeColor="text1"/>
          <w:sz w:val="22"/>
          <w:szCs w:val="22"/>
          <w:lang w:val="ro-RO"/>
        </w:rPr>
        <w:t>Programul  Educație și Ocupare 2021 – 2027</w:t>
      </w:r>
    </w:p>
    <w:p w14:paraId="6FBB9D20" w14:textId="77777777" w:rsidR="00B262A6" w:rsidRPr="000E7E45" w:rsidRDefault="00B262A6" w:rsidP="00B262A6">
      <w:pPr>
        <w:tabs>
          <w:tab w:val="left" w:pos="180"/>
        </w:tabs>
        <w:spacing w:line="220" w:lineRule="exact"/>
        <w:ind w:right="-51"/>
        <w:rPr>
          <w:rFonts w:ascii="Trebuchet MS" w:eastAsia="Trebuchet MS" w:hAnsi="Trebuchet MS" w:cs="Trebuchet MS"/>
          <w:b/>
          <w:color w:val="000000" w:themeColor="text1"/>
          <w:w w:val="103"/>
          <w:position w:val="-1"/>
          <w:sz w:val="22"/>
          <w:szCs w:val="22"/>
          <w:lang w:val="ro-RO"/>
        </w:rPr>
      </w:pPr>
      <w:r w:rsidRPr="000E7E45">
        <w:rPr>
          <w:rFonts w:ascii="Trebuchet MS" w:eastAsia="Trebuchet MS" w:hAnsi="Trebuchet MS" w:cs="Trebuchet MS"/>
          <w:b/>
          <w:color w:val="000000" w:themeColor="text1"/>
          <w:spacing w:val="-4"/>
          <w:position w:val="-1"/>
          <w:sz w:val="22"/>
          <w:szCs w:val="22"/>
          <w:lang w:val="ro-RO"/>
        </w:rPr>
        <w:t>A</w:t>
      </w:r>
      <w:r w:rsidRPr="000E7E45">
        <w:rPr>
          <w:rFonts w:ascii="Trebuchet MS" w:eastAsia="Trebuchet MS" w:hAnsi="Trebuchet MS" w:cs="Trebuchet MS"/>
          <w:b/>
          <w:color w:val="000000" w:themeColor="text1"/>
          <w:spacing w:val="3"/>
          <w:position w:val="-1"/>
          <w:sz w:val="22"/>
          <w:szCs w:val="22"/>
          <w:lang w:val="ro-RO"/>
        </w:rPr>
        <w:t>r</w:t>
      </w:r>
      <w:r w:rsidRPr="000E7E45">
        <w:rPr>
          <w:rFonts w:ascii="Trebuchet MS" w:eastAsia="Trebuchet MS" w:hAnsi="Trebuchet MS" w:cs="Trebuchet MS"/>
          <w:b/>
          <w:color w:val="000000" w:themeColor="text1"/>
          <w:position w:val="-1"/>
          <w:sz w:val="22"/>
          <w:szCs w:val="22"/>
          <w:lang w:val="ro-RO"/>
        </w:rPr>
        <w:t>t.</w:t>
      </w:r>
      <w:r w:rsidRPr="000E7E45">
        <w:rPr>
          <w:rFonts w:ascii="Trebuchet MS" w:eastAsia="Trebuchet MS" w:hAnsi="Trebuchet MS" w:cs="Trebuchet MS"/>
          <w:b/>
          <w:color w:val="000000" w:themeColor="text1"/>
          <w:spacing w:val="13"/>
          <w:position w:val="-1"/>
          <w:sz w:val="22"/>
          <w:szCs w:val="22"/>
          <w:lang w:val="ro-RO"/>
        </w:rPr>
        <w:t xml:space="preserve"> </w:t>
      </w:r>
      <w:r w:rsidRPr="000E7E45">
        <w:rPr>
          <w:rFonts w:ascii="Trebuchet MS" w:eastAsia="Trebuchet MS" w:hAnsi="Trebuchet MS" w:cs="Trebuchet MS"/>
          <w:b/>
          <w:color w:val="000000" w:themeColor="text1"/>
          <w:position w:val="-1"/>
          <w:sz w:val="22"/>
          <w:szCs w:val="22"/>
          <w:lang w:val="ro-RO"/>
        </w:rPr>
        <w:t>1</w:t>
      </w:r>
      <w:r w:rsidRPr="000E7E45">
        <w:rPr>
          <w:rFonts w:ascii="Trebuchet MS" w:eastAsia="Trebuchet MS" w:hAnsi="Trebuchet MS" w:cs="Trebuchet MS"/>
          <w:b/>
          <w:color w:val="000000" w:themeColor="text1"/>
          <w:spacing w:val="5"/>
          <w:position w:val="-1"/>
          <w:sz w:val="22"/>
          <w:szCs w:val="22"/>
          <w:lang w:val="ro-RO"/>
        </w:rPr>
        <w:t xml:space="preserve"> </w:t>
      </w:r>
      <w:r w:rsidRPr="000E7E45">
        <w:rPr>
          <w:rFonts w:ascii="Trebuchet MS" w:eastAsia="Trebuchet MS" w:hAnsi="Trebuchet MS" w:cs="Trebuchet MS"/>
          <w:b/>
          <w:color w:val="000000" w:themeColor="text1"/>
          <w:position w:val="-1"/>
          <w:sz w:val="22"/>
          <w:szCs w:val="22"/>
          <w:lang w:val="ro-RO"/>
        </w:rPr>
        <w:t>Durata</w:t>
      </w:r>
      <w:r w:rsidRPr="000E7E45">
        <w:rPr>
          <w:rFonts w:ascii="Trebuchet MS" w:eastAsia="Trebuchet MS" w:hAnsi="Trebuchet MS" w:cs="Trebuchet MS"/>
          <w:b/>
          <w:color w:val="000000" w:themeColor="text1"/>
          <w:spacing w:val="21"/>
          <w:position w:val="-1"/>
          <w:sz w:val="22"/>
          <w:szCs w:val="22"/>
          <w:lang w:val="ro-RO"/>
        </w:rPr>
        <w:t xml:space="preserve"> </w:t>
      </w:r>
      <w:r w:rsidRPr="000E7E45">
        <w:rPr>
          <w:rFonts w:ascii="Trebuchet MS" w:eastAsia="Trebuchet MS" w:hAnsi="Trebuchet MS" w:cs="Trebuchet MS"/>
          <w:b/>
          <w:color w:val="000000" w:themeColor="text1"/>
          <w:position w:val="-1"/>
          <w:sz w:val="22"/>
          <w:szCs w:val="22"/>
          <w:lang w:val="ro-RO"/>
        </w:rPr>
        <w:t>contractului</w:t>
      </w:r>
      <w:r w:rsidRPr="000E7E45">
        <w:rPr>
          <w:rFonts w:ascii="Trebuchet MS" w:eastAsia="Trebuchet MS" w:hAnsi="Trebuchet MS" w:cs="Trebuchet MS"/>
          <w:b/>
          <w:color w:val="000000" w:themeColor="text1"/>
          <w:spacing w:val="36"/>
          <w:position w:val="-1"/>
          <w:sz w:val="22"/>
          <w:szCs w:val="22"/>
          <w:lang w:val="ro-RO"/>
        </w:rPr>
        <w:t xml:space="preserve"> </w:t>
      </w:r>
      <w:proofErr w:type="spellStart"/>
      <w:r w:rsidRPr="000E7E45">
        <w:rPr>
          <w:rFonts w:ascii="Trebuchet MS" w:eastAsia="Trebuchet MS" w:hAnsi="Trebuchet MS" w:cs="Trebuchet MS"/>
          <w:b/>
          <w:color w:val="000000" w:themeColor="text1"/>
          <w:position w:val="-1"/>
          <w:sz w:val="22"/>
          <w:szCs w:val="22"/>
          <w:lang w:val="ro-RO"/>
        </w:rPr>
        <w:t>şi</w:t>
      </w:r>
      <w:proofErr w:type="spellEnd"/>
      <w:r w:rsidRPr="000E7E45">
        <w:rPr>
          <w:rFonts w:ascii="Trebuchet MS" w:eastAsia="Trebuchet MS" w:hAnsi="Trebuchet MS" w:cs="Trebuchet MS"/>
          <w:b/>
          <w:color w:val="000000" w:themeColor="text1"/>
          <w:spacing w:val="6"/>
          <w:position w:val="-1"/>
          <w:sz w:val="22"/>
          <w:szCs w:val="22"/>
          <w:lang w:val="ro-RO"/>
        </w:rPr>
        <w:t xml:space="preserve"> </w:t>
      </w:r>
      <w:r w:rsidRPr="000E7E45">
        <w:rPr>
          <w:rFonts w:ascii="Trebuchet MS" w:eastAsia="Trebuchet MS" w:hAnsi="Trebuchet MS" w:cs="Trebuchet MS"/>
          <w:b/>
          <w:color w:val="000000" w:themeColor="text1"/>
          <w:position w:val="-1"/>
          <w:sz w:val="22"/>
          <w:szCs w:val="22"/>
          <w:lang w:val="ro-RO"/>
        </w:rPr>
        <w:t>perioada</w:t>
      </w:r>
      <w:r w:rsidRPr="000E7E45">
        <w:rPr>
          <w:rFonts w:ascii="Trebuchet MS" w:eastAsia="Trebuchet MS" w:hAnsi="Trebuchet MS" w:cs="Trebuchet MS"/>
          <w:b/>
          <w:color w:val="000000" w:themeColor="text1"/>
          <w:spacing w:val="27"/>
          <w:position w:val="-1"/>
          <w:sz w:val="22"/>
          <w:szCs w:val="22"/>
          <w:lang w:val="ro-RO"/>
        </w:rPr>
        <w:t xml:space="preserve"> </w:t>
      </w:r>
      <w:r w:rsidRPr="000E7E45">
        <w:rPr>
          <w:rFonts w:ascii="Trebuchet MS" w:eastAsia="Trebuchet MS" w:hAnsi="Trebuchet MS" w:cs="Trebuchet MS"/>
          <w:b/>
          <w:color w:val="000000" w:themeColor="text1"/>
          <w:position w:val="-1"/>
          <w:sz w:val="22"/>
          <w:szCs w:val="22"/>
          <w:lang w:val="ro-RO"/>
        </w:rPr>
        <w:t>de</w:t>
      </w:r>
      <w:r w:rsidRPr="000E7E45">
        <w:rPr>
          <w:rFonts w:ascii="Trebuchet MS" w:eastAsia="Trebuchet MS" w:hAnsi="Trebuchet MS" w:cs="Trebuchet MS"/>
          <w:b/>
          <w:color w:val="000000" w:themeColor="text1"/>
          <w:spacing w:val="9"/>
          <w:position w:val="-1"/>
          <w:sz w:val="22"/>
          <w:szCs w:val="22"/>
          <w:lang w:val="ro-RO"/>
        </w:rPr>
        <w:t xml:space="preserve"> </w:t>
      </w:r>
      <w:r w:rsidRPr="000E7E45">
        <w:rPr>
          <w:rFonts w:ascii="Trebuchet MS" w:eastAsia="Trebuchet MS" w:hAnsi="Trebuchet MS" w:cs="Trebuchet MS"/>
          <w:b/>
          <w:color w:val="000000" w:themeColor="text1"/>
          <w:position w:val="-1"/>
          <w:sz w:val="22"/>
          <w:szCs w:val="22"/>
          <w:lang w:val="ro-RO"/>
        </w:rPr>
        <w:t>implementare</w:t>
      </w:r>
      <w:r w:rsidRPr="000E7E45">
        <w:rPr>
          <w:rFonts w:ascii="Trebuchet MS" w:eastAsia="Trebuchet MS" w:hAnsi="Trebuchet MS" w:cs="Trebuchet MS"/>
          <w:b/>
          <w:color w:val="000000" w:themeColor="text1"/>
          <w:spacing w:val="41"/>
          <w:position w:val="-1"/>
          <w:sz w:val="22"/>
          <w:szCs w:val="22"/>
          <w:lang w:val="ro-RO"/>
        </w:rPr>
        <w:t xml:space="preserve"> </w:t>
      </w:r>
      <w:r w:rsidRPr="000E7E45">
        <w:rPr>
          <w:rFonts w:ascii="Trebuchet MS" w:eastAsia="Trebuchet MS" w:hAnsi="Trebuchet MS" w:cs="Trebuchet MS"/>
          <w:b/>
          <w:color w:val="000000" w:themeColor="text1"/>
          <w:position w:val="-1"/>
          <w:sz w:val="22"/>
          <w:szCs w:val="22"/>
          <w:lang w:val="ro-RO"/>
        </w:rPr>
        <w:t>a</w:t>
      </w:r>
      <w:r w:rsidRPr="000E7E45">
        <w:rPr>
          <w:rFonts w:ascii="Trebuchet MS" w:eastAsia="Trebuchet MS" w:hAnsi="Trebuchet MS" w:cs="Trebuchet MS"/>
          <w:b/>
          <w:color w:val="000000" w:themeColor="text1"/>
          <w:spacing w:val="5"/>
          <w:position w:val="-1"/>
          <w:sz w:val="22"/>
          <w:szCs w:val="22"/>
          <w:lang w:val="ro-RO"/>
        </w:rPr>
        <w:t xml:space="preserve"> </w:t>
      </w:r>
      <w:r w:rsidRPr="000E7E45">
        <w:rPr>
          <w:rFonts w:ascii="Trebuchet MS" w:eastAsia="Trebuchet MS" w:hAnsi="Trebuchet MS" w:cs="Trebuchet MS"/>
          <w:b/>
          <w:color w:val="000000" w:themeColor="text1"/>
          <w:w w:val="103"/>
          <w:position w:val="-1"/>
          <w:sz w:val="22"/>
          <w:szCs w:val="22"/>
          <w:lang w:val="ro-RO"/>
        </w:rPr>
        <w:t>proiectului</w:t>
      </w:r>
    </w:p>
    <w:p w14:paraId="0B87BA28" w14:textId="77777777" w:rsidR="00B262A6" w:rsidRPr="000E7E45" w:rsidRDefault="00B262A6" w:rsidP="00B262A6">
      <w:pPr>
        <w:tabs>
          <w:tab w:val="left" w:pos="180"/>
        </w:tabs>
        <w:spacing w:line="220" w:lineRule="exact"/>
        <w:ind w:right="-51"/>
        <w:rPr>
          <w:rFonts w:ascii="Trebuchet MS" w:eastAsia="Trebuchet MS" w:hAnsi="Trebuchet MS" w:cs="Trebuchet MS"/>
          <w:color w:val="000000" w:themeColor="text1"/>
          <w:sz w:val="22"/>
          <w:szCs w:val="22"/>
          <w:lang w:val="ro-RO"/>
        </w:rPr>
      </w:pPr>
    </w:p>
    <w:p w14:paraId="70FD48CD" w14:textId="77777777" w:rsidR="00B262A6" w:rsidRPr="000E7E45" w:rsidRDefault="00B262A6" w:rsidP="00B262A6">
      <w:pPr>
        <w:pStyle w:val="ListParagraph"/>
        <w:numPr>
          <w:ilvl w:val="0"/>
          <w:numId w:val="3"/>
        </w:numPr>
        <w:spacing w:before="84"/>
        <w:ind w:left="360" w:right="-10"/>
        <w:jc w:val="both"/>
        <w:rPr>
          <w:rFonts w:ascii="Trebuchet MS" w:eastAsia="Arial" w:hAnsi="Trebuchet MS"/>
          <w:color w:val="000000" w:themeColor="text1"/>
          <w:sz w:val="22"/>
          <w:szCs w:val="22"/>
          <w:lang w:val="ro-RO"/>
        </w:rPr>
      </w:pPr>
      <w:bookmarkStart w:id="0" w:name="_Hlk118967510"/>
      <w:r w:rsidRPr="000E7E45">
        <w:rPr>
          <w:rFonts w:ascii="Trebuchet MS" w:eastAsia="Arial" w:hAnsi="Trebuchet MS"/>
          <w:color w:val="000000" w:themeColor="text1"/>
          <w:sz w:val="22"/>
          <w:szCs w:val="22"/>
          <w:lang w:val="ro-RO"/>
        </w:rPr>
        <w:t xml:space="preserve">Implementarea proiectului </w:t>
      </w:r>
      <w:bookmarkEnd w:id="0"/>
      <w:r w:rsidRPr="000E7E45">
        <w:rPr>
          <w:rFonts w:ascii="Trebuchet MS" w:eastAsia="Arial" w:hAnsi="Trebuchet MS"/>
          <w:color w:val="000000" w:themeColor="text1"/>
          <w:sz w:val="22"/>
          <w:szCs w:val="22"/>
          <w:lang w:val="ro-RO"/>
        </w:rPr>
        <w:t xml:space="preserve">va începe pe data de 1 a următoarei luni calendaristice, după semnarea contractului de finanțare, dar  nu mai târziu de 30 de zile de la data semnării contractului de ambele părți. </w:t>
      </w:r>
    </w:p>
    <w:p w14:paraId="3FDECA1F" w14:textId="77777777" w:rsidR="00B262A6" w:rsidRPr="000E7E45" w:rsidRDefault="00B262A6" w:rsidP="00B262A6">
      <w:pPr>
        <w:pStyle w:val="ListParagraph"/>
        <w:spacing w:before="84"/>
        <w:ind w:left="360" w:right="-10"/>
        <w:jc w:val="both"/>
        <w:rPr>
          <w:rFonts w:ascii="Trebuchet MS" w:eastAsia="Arial" w:hAnsi="Trebuchet MS"/>
          <w:color w:val="000000" w:themeColor="text1"/>
          <w:sz w:val="22"/>
          <w:szCs w:val="22"/>
          <w:lang w:val="ro-RO"/>
        </w:rPr>
      </w:pPr>
    </w:p>
    <w:p w14:paraId="60FCE598" w14:textId="77777777" w:rsidR="00B262A6" w:rsidRPr="000E7E45" w:rsidRDefault="00B262A6" w:rsidP="00B262A6">
      <w:pPr>
        <w:pStyle w:val="ListParagraph"/>
        <w:numPr>
          <w:ilvl w:val="0"/>
          <w:numId w:val="3"/>
        </w:numPr>
        <w:spacing w:before="84"/>
        <w:ind w:left="360" w:right="-10"/>
        <w:jc w:val="both"/>
        <w:rPr>
          <w:rFonts w:ascii="Trebuchet MS" w:eastAsia="Arial" w:hAnsi="Trebuchet MS"/>
          <w:color w:val="000000" w:themeColor="text1"/>
          <w:sz w:val="22"/>
          <w:szCs w:val="22"/>
          <w:lang w:val="ro-RO"/>
        </w:rPr>
      </w:pPr>
      <w:r w:rsidRPr="000E7E45">
        <w:rPr>
          <w:rFonts w:ascii="Trebuchet MS" w:eastAsia="Arial" w:hAnsi="Trebuchet MS"/>
          <w:color w:val="000000" w:themeColor="text1"/>
          <w:sz w:val="22"/>
          <w:szCs w:val="22"/>
          <w:lang w:val="ro-RO"/>
        </w:rPr>
        <w:t>În completarea prevederilor art. 2 alin. (</w:t>
      </w:r>
      <w:r>
        <w:rPr>
          <w:rFonts w:ascii="Trebuchet MS" w:eastAsia="Arial" w:hAnsi="Trebuchet MS"/>
          <w:color w:val="000000" w:themeColor="text1"/>
          <w:sz w:val="22"/>
          <w:szCs w:val="22"/>
          <w:lang w:val="ro-RO"/>
        </w:rPr>
        <w:t>2</w:t>
      </w:r>
      <w:r w:rsidRPr="000E7E45">
        <w:rPr>
          <w:rFonts w:ascii="Trebuchet MS" w:eastAsia="Arial" w:hAnsi="Trebuchet MS"/>
          <w:color w:val="000000" w:themeColor="text1"/>
          <w:sz w:val="22"/>
          <w:szCs w:val="22"/>
          <w:lang w:val="ro-RO"/>
        </w:rPr>
        <w:t>) din Contractul de finanțare – Condiții Generale, durata de implementare a proiectului poate fi prelungită prin act adițional la contractul de finanțare, în conformitate cu prevederile Ghidului Solicitantului – Condiții Generale și Condiții Specifice, fără a depăși data de 31.12.2029.</w:t>
      </w:r>
    </w:p>
    <w:p w14:paraId="6100EC5B" w14:textId="77777777" w:rsidR="00B262A6" w:rsidRPr="000E7E45" w:rsidRDefault="00B262A6" w:rsidP="00B262A6">
      <w:pPr>
        <w:pStyle w:val="ListParagraph"/>
        <w:spacing w:before="84"/>
        <w:ind w:left="360" w:right="-10"/>
        <w:jc w:val="both"/>
        <w:rPr>
          <w:rFonts w:ascii="Trebuchet MS" w:eastAsia="Arial" w:hAnsi="Trebuchet MS"/>
          <w:color w:val="000000" w:themeColor="text1"/>
          <w:sz w:val="22"/>
          <w:szCs w:val="22"/>
          <w:lang w:val="ro-RO"/>
        </w:rPr>
      </w:pPr>
    </w:p>
    <w:p w14:paraId="7B784DB9" w14:textId="77777777" w:rsidR="00B262A6" w:rsidRPr="000E7E45" w:rsidRDefault="00B262A6" w:rsidP="00B262A6">
      <w:pPr>
        <w:tabs>
          <w:tab w:val="left" w:pos="180"/>
        </w:tabs>
        <w:spacing w:line="200" w:lineRule="exact"/>
        <w:rPr>
          <w:rFonts w:ascii="Trebuchet MS" w:hAnsi="Trebuchet MS"/>
          <w:b/>
          <w:bCs/>
          <w:color w:val="000000" w:themeColor="text1"/>
          <w:sz w:val="22"/>
          <w:szCs w:val="22"/>
          <w:lang w:val="ro-RO"/>
        </w:rPr>
      </w:pPr>
      <w:r w:rsidRPr="000E7E45">
        <w:rPr>
          <w:rFonts w:ascii="Trebuchet MS" w:hAnsi="Trebuchet MS"/>
          <w:b/>
          <w:bCs/>
          <w:color w:val="000000" w:themeColor="text1"/>
          <w:sz w:val="22"/>
          <w:szCs w:val="22"/>
          <w:lang w:val="ro-RO"/>
        </w:rPr>
        <w:t>Art. 2 Valoarea contractului</w:t>
      </w:r>
    </w:p>
    <w:p w14:paraId="514ABD46" w14:textId="77777777" w:rsidR="00B262A6" w:rsidRPr="000E7E45" w:rsidRDefault="00B262A6" w:rsidP="00B262A6">
      <w:pPr>
        <w:tabs>
          <w:tab w:val="left" w:pos="180"/>
        </w:tabs>
        <w:spacing w:line="200" w:lineRule="exact"/>
        <w:rPr>
          <w:rFonts w:ascii="Trebuchet MS" w:hAnsi="Trebuchet MS"/>
          <w:b/>
          <w:bCs/>
          <w:color w:val="000000" w:themeColor="text1"/>
          <w:sz w:val="22"/>
          <w:szCs w:val="22"/>
          <w:lang w:val="ro-RO"/>
        </w:rPr>
      </w:pPr>
    </w:p>
    <w:p w14:paraId="3B4C0511" w14:textId="77777777" w:rsidR="00B262A6" w:rsidRPr="000E7E45" w:rsidRDefault="00B262A6" w:rsidP="00B262A6">
      <w:pPr>
        <w:spacing w:line="247" w:lineRule="auto"/>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completarea</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sz w:val="22"/>
          <w:szCs w:val="22"/>
          <w:lang w:val="ro-RO"/>
        </w:rPr>
        <w:t>prevederilor</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pacing w:val="-1"/>
          <w:sz w:val="22"/>
          <w:szCs w:val="22"/>
          <w:lang w:val="ro-RO"/>
        </w:rPr>
        <w:t xml:space="preserve">art. </w:t>
      </w:r>
      <w:r w:rsidRPr="000E7E45">
        <w:rPr>
          <w:rFonts w:ascii="Trebuchet MS" w:eastAsia="Trebuchet MS" w:hAnsi="Trebuchet MS" w:cs="Trebuchet MS"/>
          <w:color w:val="000000" w:themeColor="text1"/>
          <w:sz w:val="22"/>
          <w:szCs w:val="22"/>
          <w:lang w:val="ro-RO"/>
        </w:rPr>
        <w:t>3</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alin</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(1)</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din</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Contractul</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4"/>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finanţar</w:t>
      </w:r>
      <w:r w:rsidRPr="000E7E45">
        <w:rPr>
          <w:rFonts w:ascii="Trebuchet MS" w:eastAsia="Trebuchet MS" w:hAnsi="Trebuchet MS" w:cs="Trebuchet MS"/>
          <w:color w:val="000000" w:themeColor="text1"/>
          <w:sz w:val="22"/>
          <w:szCs w:val="22"/>
          <w:lang w:val="ro-RO"/>
        </w:rPr>
        <w:t>e</w:t>
      </w:r>
      <w:proofErr w:type="spellEnd"/>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2"/>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Condiţi</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sz w:val="22"/>
          <w:szCs w:val="22"/>
          <w:lang w:val="ro-RO"/>
        </w:rPr>
        <w:t>General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și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acor</w:t>
      </w:r>
      <w:r w:rsidRPr="000E7E45">
        <w:rPr>
          <w:rFonts w:ascii="Trebuchet MS" w:eastAsia="Trebuchet MS" w:hAnsi="Trebuchet MS" w:cs="Trebuchet MS"/>
          <w:color w:val="000000" w:themeColor="text1"/>
          <w:sz w:val="22"/>
          <w:szCs w:val="22"/>
          <w:lang w:val="ro-RO"/>
        </w:rPr>
        <w:t>d</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pacing w:val="3"/>
          <w:sz w:val="22"/>
          <w:szCs w:val="22"/>
          <w:lang w:val="ro-RO"/>
        </w:rPr>
        <w:t>c</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Anex</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3"/>
          <w:sz w:val="22"/>
          <w:szCs w:val="22"/>
          <w:lang w:val="ro-RO"/>
        </w:rPr>
        <w:t xml:space="preserve"> nr. </w:t>
      </w:r>
      <w:r w:rsidRPr="000E7E45">
        <w:rPr>
          <w:rFonts w:ascii="Trebuchet MS" w:eastAsia="Trebuchet MS" w:hAnsi="Trebuchet MS" w:cs="Trebuchet MS"/>
          <w:color w:val="000000" w:themeColor="text1"/>
          <w:spacing w:val="-1"/>
          <w:sz w:val="22"/>
          <w:szCs w:val="22"/>
          <w:lang w:val="ro-RO"/>
        </w:rPr>
        <w:t xml:space="preserve">4 </w:t>
      </w:r>
      <w:r w:rsidRPr="000E7E45">
        <w:rPr>
          <w:rFonts w:ascii="Trebuchet MS" w:eastAsia="Trebuchet MS" w:hAnsi="Trebuchet MS" w:cs="Trebuchet MS"/>
          <w:color w:val="000000" w:themeColor="text1"/>
          <w:spacing w:val="-1"/>
          <w:w w:val="103"/>
          <w:sz w:val="22"/>
          <w:szCs w:val="22"/>
          <w:lang w:val="ro-RO"/>
        </w:rPr>
        <w:t>la contractul de finanțare – condiții generale</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5"/>
          <w:sz w:val="22"/>
          <w:szCs w:val="22"/>
          <w:lang w:val="ro-RO"/>
        </w:rPr>
        <w:t>A</w:t>
      </w:r>
      <w:r w:rsidRPr="000E7E45">
        <w:rPr>
          <w:rFonts w:ascii="Trebuchet MS" w:eastAsia="Trebuchet MS" w:hAnsi="Trebuchet MS" w:cs="Trebuchet MS"/>
          <w:color w:val="000000" w:themeColor="text1"/>
          <w:sz w:val="22"/>
          <w:szCs w:val="22"/>
          <w:lang w:val="ro-RO"/>
        </w:rPr>
        <w:t>c</w:t>
      </w:r>
      <w:r w:rsidRPr="000E7E45">
        <w:rPr>
          <w:rFonts w:ascii="Trebuchet MS" w:eastAsia="Trebuchet MS" w:hAnsi="Trebuchet MS" w:cs="Trebuchet MS"/>
          <w:color w:val="000000" w:themeColor="text1"/>
          <w:spacing w:val="-1"/>
          <w:sz w:val="22"/>
          <w:szCs w:val="22"/>
          <w:lang w:val="ro-RO"/>
        </w:rPr>
        <w:t>ordu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de parteneriat încheiat între Liderul de parteneriat </w:t>
      </w:r>
      <w:proofErr w:type="spellStart"/>
      <w:r w:rsidRPr="000E7E45">
        <w:rPr>
          <w:rFonts w:ascii="Trebuchet MS" w:eastAsia="Trebuchet MS" w:hAnsi="Trebuchet MS" w:cs="Trebuchet MS"/>
          <w:color w:val="000000" w:themeColor="text1"/>
          <w:spacing w:val="-1"/>
          <w:w w:val="103"/>
          <w:sz w:val="22"/>
          <w:szCs w:val="22"/>
          <w:lang w:val="ro-RO"/>
        </w:rPr>
        <w:t>şi</w:t>
      </w:r>
      <w:proofErr w:type="spellEnd"/>
      <w:r w:rsidRPr="000E7E45">
        <w:rPr>
          <w:rFonts w:ascii="Trebuchet MS" w:eastAsia="Trebuchet MS" w:hAnsi="Trebuchet MS" w:cs="Trebuchet MS"/>
          <w:color w:val="000000" w:themeColor="text1"/>
          <w:spacing w:val="-1"/>
          <w:w w:val="103"/>
          <w:sz w:val="22"/>
          <w:szCs w:val="22"/>
          <w:lang w:val="ro-RO"/>
        </w:rPr>
        <w:t xml:space="preserve"> parteneri</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valoarea </w:t>
      </w:r>
      <w:r w:rsidRPr="000E7E45">
        <w:rPr>
          <w:rFonts w:ascii="Trebuchet MS" w:eastAsia="Trebuchet MS" w:hAnsi="Trebuchet MS" w:cs="Trebuchet MS"/>
          <w:color w:val="000000" w:themeColor="text1"/>
          <w:spacing w:val="-1"/>
          <w:sz w:val="22"/>
          <w:szCs w:val="22"/>
          <w:lang w:val="ro-RO"/>
        </w:rPr>
        <w:t>total</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Contractului</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fina</w:t>
      </w:r>
      <w:r w:rsidRPr="000E7E45">
        <w:rPr>
          <w:rFonts w:ascii="Trebuchet MS" w:eastAsia="Trebuchet MS" w:hAnsi="Trebuchet MS" w:cs="Trebuchet MS"/>
          <w:color w:val="000000" w:themeColor="text1"/>
          <w:spacing w:val="-1"/>
          <w:sz w:val="22"/>
          <w:szCs w:val="22"/>
          <w:lang w:val="ro-RO"/>
        </w:rPr>
        <w:t>nțar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v</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2"/>
          <w:sz w:val="22"/>
          <w:szCs w:val="22"/>
          <w:lang w:val="ro-RO"/>
        </w:rPr>
        <w:t>f</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angajată</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cătr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Liderul</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parteneriat</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și</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Partener </w:t>
      </w:r>
      <w:r w:rsidRPr="000E7E45">
        <w:rPr>
          <w:rFonts w:ascii="Trebuchet MS" w:eastAsia="Trebuchet MS" w:hAnsi="Trebuchet MS" w:cs="Trebuchet MS"/>
          <w:color w:val="000000" w:themeColor="text1"/>
          <w:spacing w:val="-1"/>
          <w:sz w:val="22"/>
          <w:szCs w:val="22"/>
          <w:lang w:val="ro-RO"/>
        </w:rPr>
        <w:t>(dacă proiectul se implementează în parteneriat</w:t>
      </w:r>
      <w:r w:rsidRPr="000E7E45">
        <w:rPr>
          <w:rFonts w:ascii="Trebuchet MS" w:eastAsia="Trebuchet MS" w:hAnsi="Trebuchet MS" w:cs="Trebuchet MS"/>
          <w:color w:val="000000" w:themeColor="text1"/>
          <w:spacing w:val="-2"/>
          <w:sz w:val="22"/>
          <w:szCs w:val="22"/>
          <w:lang w:val="ro-RO"/>
        </w:rPr>
        <w:t>)</w:t>
      </w:r>
      <w:r w:rsidRPr="000E7E45">
        <w:rPr>
          <w:rFonts w:ascii="Trebuchet MS" w:eastAsia="Trebuchet MS" w:hAnsi="Trebuchet MS" w:cs="Trebuchet MS"/>
          <w:color w:val="000000" w:themeColor="text1"/>
          <w:spacing w:val="-1"/>
          <w:w w:val="103"/>
          <w:sz w:val="22"/>
          <w:szCs w:val="22"/>
          <w:lang w:val="ro-RO"/>
        </w:rPr>
        <w:t xml:space="preserve">, </w:t>
      </w:r>
      <w:r w:rsidRPr="000E7E45">
        <w:rPr>
          <w:rFonts w:ascii="Trebuchet MS" w:eastAsia="Trebuchet MS" w:hAnsi="Trebuchet MS" w:cs="Trebuchet MS"/>
          <w:color w:val="000000" w:themeColor="text1"/>
          <w:sz w:val="22"/>
          <w:szCs w:val="22"/>
          <w:lang w:val="ro-RO"/>
        </w:rPr>
        <w:t>după</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cum</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w w:val="103"/>
          <w:sz w:val="22"/>
          <w:szCs w:val="22"/>
          <w:lang w:val="ro-RO"/>
        </w:rPr>
        <w:t>urmează:</w:t>
      </w:r>
    </w:p>
    <w:tbl>
      <w:tblPr>
        <w:tblW w:w="936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7"/>
        <w:gridCol w:w="1275"/>
        <w:gridCol w:w="1011"/>
        <w:gridCol w:w="1020"/>
        <w:gridCol w:w="738"/>
        <w:gridCol w:w="1046"/>
        <w:gridCol w:w="655"/>
        <w:gridCol w:w="933"/>
        <w:gridCol w:w="438"/>
        <w:gridCol w:w="1247"/>
      </w:tblGrid>
      <w:tr w:rsidR="00B262A6" w:rsidRPr="000E7E45" w14:paraId="2BADDDCA" w14:textId="77777777" w:rsidTr="00484B0E">
        <w:trPr>
          <w:trHeight w:hRule="exact" w:val="2116"/>
        </w:trPr>
        <w:tc>
          <w:tcPr>
            <w:tcW w:w="997" w:type="dxa"/>
            <w:vAlign w:val="center"/>
          </w:tcPr>
          <w:p w14:paraId="6E6B2075" w14:textId="77777777" w:rsidR="00B262A6" w:rsidRPr="000E7E45" w:rsidRDefault="00B262A6" w:rsidP="00484B0E">
            <w:pPr>
              <w:spacing w:before="10"/>
              <w:ind w:left="-36" w:right="-37"/>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2"/>
                <w:w w:val="103"/>
                <w:sz w:val="22"/>
                <w:szCs w:val="22"/>
                <w:lang w:val="ro-RO"/>
              </w:rPr>
              <w:t>O</w:t>
            </w:r>
            <w:r w:rsidRPr="000E7E45">
              <w:rPr>
                <w:rFonts w:ascii="Trebuchet MS" w:eastAsia="Trebuchet MS" w:hAnsi="Trebuchet MS" w:cs="Trebuchet MS"/>
                <w:color w:val="000000" w:themeColor="text1"/>
                <w:spacing w:val="-4"/>
                <w:w w:val="103"/>
                <w:sz w:val="22"/>
                <w:szCs w:val="22"/>
                <w:lang w:val="ro-RO"/>
              </w:rPr>
              <w:t>r</w:t>
            </w:r>
            <w:r w:rsidRPr="000E7E45">
              <w:rPr>
                <w:rFonts w:ascii="Trebuchet MS" w:eastAsia="Trebuchet MS" w:hAnsi="Trebuchet MS" w:cs="Trebuchet MS"/>
                <w:color w:val="000000" w:themeColor="text1"/>
                <w:w w:val="103"/>
                <w:sz w:val="22"/>
                <w:szCs w:val="22"/>
                <w:lang w:val="ro-RO"/>
              </w:rPr>
              <w:t>ganizatia</w:t>
            </w:r>
            <w:r w:rsidRPr="000E7E45">
              <w:rPr>
                <w:rFonts w:ascii="Trebuchet MS" w:eastAsia="Trebuchet MS" w:hAnsi="Trebuchet MS" w:cs="Trebuchet MS"/>
                <w:color w:val="000000" w:themeColor="text1"/>
                <w:sz w:val="22"/>
                <w:szCs w:val="22"/>
                <w:vertAlign w:val="superscript"/>
                <w:lang w:val="ro-RO"/>
              </w:rPr>
              <w:t>1</w:t>
            </w:r>
          </w:p>
        </w:tc>
        <w:tc>
          <w:tcPr>
            <w:tcW w:w="1275" w:type="dxa"/>
            <w:vAlign w:val="center"/>
          </w:tcPr>
          <w:p w14:paraId="1EC92D0E" w14:textId="77777777" w:rsidR="00B262A6" w:rsidRPr="000E7E45" w:rsidRDefault="00B262A6" w:rsidP="00484B0E">
            <w:pPr>
              <w:spacing w:before="10" w:line="245" w:lineRule="auto"/>
              <w:ind w:left="252" w:right="92" w:hanging="130"/>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w w:val="103"/>
                <w:sz w:val="22"/>
                <w:szCs w:val="22"/>
                <w:lang w:val="ro-RO"/>
              </w:rPr>
              <w:t>Valoarea totală a proiectului</w:t>
            </w:r>
          </w:p>
        </w:tc>
        <w:tc>
          <w:tcPr>
            <w:tcW w:w="1011" w:type="dxa"/>
            <w:vAlign w:val="center"/>
          </w:tcPr>
          <w:p w14:paraId="26D23200" w14:textId="77777777" w:rsidR="00B262A6" w:rsidRPr="000E7E45" w:rsidRDefault="00B262A6" w:rsidP="00484B0E">
            <w:pPr>
              <w:spacing w:before="10" w:line="247" w:lineRule="auto"/>
              <w:ind w:left="69" w:right="78"/>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w w:val="103"/>
                <w:sz w:val="22"/>
                <w:szCs w:val="22"/>
                <w:lang w:val="ro-RO"/>
              </w:rPr>
              <w:t xml:space="preserve">Valoarea totală </w:t>
            </w:r>
            <w:r w:rsidRPr="000E7E45">
              <w:rPr>
                <w:rFonts w:ascii="Trebuchet MS" w:eastAsia="Trebuchet MS" w:hAnsi="Trebuchet MS" w:cs="Trebuchet MS"/>
                <w:color w:val="000000" w:themeColor="text1"/>
                <w:w w:val="103"/>
                <w:sz w:val="22"/>
                <w:szCs w:val="22"/>
                <w:lang w:val="ro-RO"/>
              </w:rPr>
              <w:t>eligibilă</w:t>
            </w:r>
          </w:p>
        </w:tc>
        <w:tc>
          <w:tcPr>
            <w:tcW w:w="1758" w:type="dxa"/>
            <w:gridSpan w:val="2"/>
            <w:vAlign w:val="center"/>
          </w:tcPr>
          <w:p w14:paraId="68D50184" w14:textId="77777777" w:rsidR="00B262A6" w:rsidRPr="000E7E45" w:rsidRDefault="00B262A6" w:rsidP="00484B0E">
            <w:pPr>
              <w:spacing w:before="10" w:line="247" w:lineRule="auto"/>
              <w:ind w:left="38" w:right="49"/>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Valoarea</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eligibilă nerambursabilă </w:t>
            </w:r>
            <w:r w:rsidRPr="000E7E45">
              <w:rPr>
                <w:rFonts w:ascii="Trebuchet MS" w:eastAsia="Trebuchet MS" w:hAnsi="Trebuchet MS" w:cs="Trebuchet MS"/>
                <w:color w:val="000000" w:themeColor="text1"/>
                <w:sz w:val="22"/>
                <w:szCs w:val="22"/>
                <w:lang w:val="ro-RO"/>
              </w:rPr>
              <w:t xml:space="preserve">din </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w w:val="103"/>
                <w:sz w:val="22"/>
                <w:szCs w:val="22"/>
                <w:lang w:val="ro-RO"/>
              </w:rPr>
              <w:t>FSE+</w:t>
            </w:r>
          </w:p>
        </w:tc>
        <w:tc>
          <w:tcPr>
            <w:tcW w:w="1701" w:type="dxa"/>
            <w:gridSpan w:val="2"/>
            <w:vAlign w:val="center"/>
          </w:tcPr>
          <w:p w14:paraId="4EA804C9" w14:textId="77777777" w:rsidR="00B262A6" w:rsidRPr="000E7E45" w:rsidRDefault="00B262A6" w:rsidP="00484B0E">
            <w:pPr>
              <w:spacing w:before="10" w:line="247" w:lineRule="auto"/>
              <w:ind w:left="12" w:right="20"/>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Valoarea</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eligibilă nerambursabilă </w:t>
            </w:r>
            <w:r w:rsidRPr="000E7E45">
              <w:rPr>
                <w:rFonts w:ascii="Trebuchet MS" w:eastAsia="Trebuchet MS" w:hAnsi="Trebuchet MS" w:cs="Trebuchet MS"/>
                <w:color w:val="000000" w:themeColor="text1"/>
                <w:sz w:val="22"/>
                <w:szCs w:val="22"/>
                <w:lang w:val="ro-RO"/>
              </w:rPr>
              <w:t>din</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bugetul </w:t>
            </w:r>
            <w:proofErr w:type="spellStart"/>
            <w:r w:rsidRPr="000E7E45">
              <w:rPr>
                <w:rFonts w:ascii="Trebuchet MS" w:eastAsia="Trebuchet MS" w:hAnsi="Trebuchet MS" w:cs="Trebuchet MS"/>
                <w:color w:val="000000" w:themeColor="text1"/>
                <w:w w:val="103"/>
                <w:sz w:val="22"/>
                <w:szCs w:val="22"/>
                <w:lang w:val="ro-RO"/>
              </w:rPr>
              <w:t>naţional</w:t>
            </w:r>
            <w:proofErr w:type="spellEnd"/>
          </w:p>
        </w:tc>
        <w:tc>
          <w:tcPr>
            <w:tcW w:w="1371" w:type="dxa"/>
            <w:gridSpan w:val="2"/>
            <w:vAlign w:val="center"/>
          </w:tcPr>
          <w:p w14:paraId="1ECC7913" w14:textId="77777777" w:rsidR="00B262A6" w:rsidRPr="000E7E45" w:rsidRDefault="00B262A6" w:rsidP="00484B0E">
            <w:pPr>
              <w:spacing w:before="10" w:line="247" w:lineRule="auto"/>
              <w:ind w:left="74" w:right="78" w:hanging="1"/>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Valoarea</w:t>
            </w:r>
            <w:r w:rsidRPr="000E7E45">
              <w:rPr>
                <w:rFonts w:ascii="Trebuchet MS" w:eastAsia="Trebuchet MS" w:hAnsi="Trebuchet MS" w:cs="Trebuchet MS"/>
                <w:color w:val="000000" w:themeColor="text1"/>
                <w:spacing w:val="25"/>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c</w:t>
            </w:r>
            <w:r w:rsidRPr="000E7E45">
              <w:rPr>
                <w:rFonts w:ascii="Trebuchet MS" w:eastAsia="Trebuchet MS" w:hAnsi="Trebuchet MS" w:cs="Trebuchet MS"/>
                <w:color w:val="000000" w:themeColor="text1"/>
                <w:spacing w:val="-1"/>
                <w:w w:val="103"/>
                <w:sz w:val="22"/>
                <w:szCs w:val="22"/>
                <w:lang w:val="ro-RO"/>
              </w:rPr>
              <w:t>o</w:t>
            </w:r>
            <w:proofErr w:type="spellEnd"/>
            <w:r w:rsidRPr="000E7E45">
              <w:rPr>
                <w:rFonts w:ascii="Trebuchet MS" w:eastAsia="Trebuchet MS" w:hAnsi="Trebuchet MS" w:cs="Trebuchet MS"/>
                <w:color w:val="000000" w:themeColor="text1"/>
                <w:w w:val="103"/>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finanţării</w:t>
            </w:r>
            <w:proofErr w:type="spellEnd"/>
            <w:r w:rsidRPr="000E7E45">
              <w:rPr>
                <w:rFonts w:ascii="Trebuchet MS" w:eastAsia="Trebuchet MS" w:hAnsi="Trebuchet MS" w:cs="Trebuchet MS"/>
                <w:color w:val="000000" w:themeColor="text1"/>
                <w:w w:val="103"/>
                <w:sz w:val="22"/>
                <w:szCs w:val="22"/>
                <w:lang w:val="ro-RO"/>
              </w:rPr>
              <w:t xml:space="preserve"> </w:t>
            </w:r>
            <w:r w:rsidRPr="000E7E45">
              <w:rPr>
                <w:rFonts w:ascii="Trebuchet MS" w:eastAsia="Trebuchet MS" w:hAnsi="Trebuchet MS" w:cs="Trebuchet MS"/>
                <w:color w:val="000000" w:themeColor="text1"/>
                <w:sz w:val="22"/>
                <w:szCs w:val="22"/>
                <w:lang w:val="ro-RO"/>
              </w:rPr>
              <w:t>eligibile</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a </w:t>
            </w:r>
            <w:r w:rsidRPr="000E7E45">
              <w:rPr>
                <w:rFonts w:ascii="Trebuchet MS" w:eastAsia="Trebuchet MS" w:hAnsi="Trebuchet MS" w:cs="Trebuchet MS"/>
                <w:color w:val="000000" w:themeColor="text1"/>
                <w:sz w:val="22"/>
                <w:szCs w:val="22"/>
                <w:lang w:val="ro-RO"/>
              </w:rPr>
              <w:t>liderului</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de parteneriat/ </w:t>
            </w:r>
            <w:r w:rsidRPr="000E7E45">
              <w:rPr>
                <w:rFonts w:ascii="Trebuchet MS" w:eastAsia="Trebuchet MS" w:hAnsi="Trebuchet MS" w:cs="Trebuchet MS"/>
                <w:color w:val="000000" w:themeColor="text1"/>
                <w:spacing w:val="-1"/>
                <w:w w:val="103"/>
                <w:sz w:val="22"/>
                <w:szCs w:val="22"/>
                <w:lang w:val="ro-RO"/>
              </w:rPr>
              <w:t>partener</w:t>
            </w:r>
          </w:p>
        </w:tc>
        <w:tc>
          <w:tcPr>
            <w:tcW w:w="1247" w:type="dxa"/>
            <w:vAlign w:val="center"/>
          </w:tcPr>
          <w:p w14:paraId="254D9084" w14:textId="77777777" w:rsidR="00B262A6" w:rsidRPr="000E7E45" w:rsidRDefault="00B262A6" w:rsidP="00484B0E">
            <w:pPr>
              <w:spacing w:before="10" w:line="247" w:lineRule="auto"/>
              <w:ind w:left="74" w:right="76"/>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w w:val="103"/>
                <w:sz w:val="22"/>
                <w:szCs w:val="22"/>
                <w:lang w:val="ro-RO"/>
              </w:rPr>
              <w:t>Valoarea n</w:t>
            </w:r>
            <w:r w:rsidRPr="000E7E45">
              <w:rPr>
                <w:rFonts w:ascii="Trebuchet MS" w:eastAsia="Trebuchet MS" w:hAnsi="Trebuchet MS" w:cs="Trebuchet MS"/>
                <w:color w:val="000000" w:themeColor="text1"/>
                <w:w w:val="103"/>
                <w:sz w:val="22"/>
                <w:szCs w:val="22"/>
                <w:lang w:val="ro-RO"/>
              </w:rPr>
              <w:t>e- eligibilă inclu</w:t>
            </w:r>
            <w:r w:rsidRPr="000E7E45">
              <w:rPr>
                <w:rFonts w:ascii="Trebuchet MS" w:eastAsia="Trebuchet MS" w:hAnsi="Trebuchet MS" w:cs="Trebuchet MS"/>
                <w:color w:val="000000" w:themeColor="text1"/>
                <w:spacing w:val="-5"/>
                <w:w w:val="103"/>
                <w:sz w:val="22"/>
                <w:szCs w:val="22"/>
                <w:lang w:val="ro-RO"/>
              </w:rPr>
              <w:t>s</w:t>
            </w:r>
            <w:r w:rsidRPr="000E7E45">
              <w:rPr>
                <w:rFonts w:ascii="Trebuchet MS" w:eastAsia="Trebuchet MS" w:hAnsi="Trebuchet MS" w:cs="Trebuchet MS"/>
                <w:color w:val="000000" w:themeColor="text1"/>
                <w:spacing w:val="1"/>
                <w:w w:val="103"/>
                <w:sz w:val="22"/>
                <w:szCs w:val="22"/>
                <w:lang w:val="ro-RO"/>
              </w:rPr>
              <w:t xml:space="preserve">iv </w:t>
            </w:r>
            <w:r w:rsidRPr="000E7E45">
              <w:rPr>
                <w:rFonts w:ascii="Trebuchet MS" w:eastAsia="Trebuchet MS" w:hAnsi="Trebuchet MS" w:cs="Trebuchet MS"/>
                <w:color w:val="000000" w:themeColor="text1"/>
                <w:w w:val="103"/>
                <w:sz w:val="22"/>
                <w:szCs w:val="22"/>
                <w:lang w:val="ro-RO"/>
              </w:rPr>
              <w:t>TVA</w:t>
            </w:r>
          </w:p>
        </w:tc>
      </w:tr>
      <w:tr w:rsidR="00B262A6" w:rsidRPr="000E7E45" w14:paraId="7906B4C7" w14:textId="77777777" w:rsidTr="00484B0E">
        <w:trPr>
          <w:trHeight w:hRule="exact" w:val="256"/>
        </w:trPr>
        <w:tc>
          <w:tcPr>
            <w:tcW w:w="997" w:type="dxa"/>
            <w:vAlign w:val="center"/>
          </w:tcPr>
          <w:p w14:paraId="48224CF3" w14:textId="77777777" w:rsidR="00B262A6" w:rsidRPr="000E7E45" w:rsidRDefault="00B262A6" w:rsidP="00484B0E">
            <w:pPr>
              <w:rPr>
                <w:rFonts w:ascii="Trebuchet MS" w:hAnsi="Trebuchet MS"/>
                <w:color w:val="000000" w:themeColor="text1"/>
                <w:sz w:val="22"/>
                <w:szCs w:val="22"/>
                <w:lang w:val="ro-RO"/>
              </w:rPr>
            </w:pPr>
          </w:p>
        </w:tc>
        <w:tc>
          <w:tcPr>
            <w:tcW w:w="1275" w:type="dxa"/>
            <w:vAlign w:val="center"/>
          </w:tcPr>
          <w:p w14:paraId="66EED374" w14:textId="77777777" w:rsidR="00B262A6" w:rsidRPr="000E7E45" w:rsidRDefault="00B262A6" w:rsidP="00484B0E">
            <w:pPr>
              <w:spacing w:before="1"/>
              <w:ind w:left="336"/>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(lei)</w:t>
            </w:r>
          </w:p>
        </w:tc>
        <w:tc>
          <w:tcPr>
            <w:tcW w:w="1011" w:type="dxa"/>
            <w:vAlign w:val="center"/>
          </w:tcPr>
          <w:p w14:paraId="7332E66C" w14:textId="77777777" w:rsidR="00B262A6" w:rsidRPr="000E7E45" w:rsidRDefault="00B262A6" w:rsidP="00484B0E">
            <w:pPr>
              <w:spacing w:before="1"/>
              <w:ind w:left="298"/>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w w:val="103"/>
                <w:sz w:val="22"/>
                <w:szCs w:val="22"/>
                <w:lang w:val="ro-RO"/>
              </w:rPr>
              <w:t>(lei)</w:t>
            </w:r>
          </w:p>
        </w:tc>
        <w:tc>
          <w:tcPr>
            <w:tcW w:w="1020" w:type="dxa"/>
            <w:vAlign w:val="center"/>
          </w:tcPr>
          <w:p w14:paraId="02BEC2E9" w14:textId="77777777" w:rsidR="00B262A6" w:rsidRPr="000E7E45" w:rsidRDefault="00B262A6" w:rsidP="00484B0E">
            <w:pPr>
              <w:spacing w:before="1"/>
              <w:ind w:left="305"/>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w w:val="103"/>
                <w:sz w:val="22"/>
                <w:szCs w:val="22"/>
                <w:lang w:val="ro-RO"/>
              </w:rPr>
              <w:t>(lei)</w:t>
            </w:r>
          </w:p>
        </w:tc>
        <w:tc>
          <w:tcPr>
            <w:tcW w:w="738" w:type="dxa"/>
            <w:vAlign w:val="center"/>
          </w:tcPr>
          <w:p w14:paraId="6B4819EB" w14:textId="77777777" w:rsidR="00B262A6" w:rsidRPr="000E7E45" w:rsidRDefault="00B262A6" w:rsidP="00484B0E">
            <w:pPr>
              <w:spacing w:before="1"/>
              <w:ind w:left="222"/>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w:t>
            </w:r>
          </w:p>
        </w:tc>
        <w:tc>
          <w:tcPr>
            <w:tcW w:w="1046" w:type="dxa"/>
            <w:vAlign w:val="center"/>
          </w:tcPr>
          <w:p w14:paraId="48172BD5" w14:textId="77777777" w:rsidR="00B262A6" w:rsidRPr="000E7E45" w:rsidRDefault="00B262A6" w:rsidP="00484B0E">
            <w:pPr>
              <w:spacing w:before="1"/>
              <w:ind w:left="317"/>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w w:val="103"/>
                <w:sz w:val="22"/>
                <w:szCs w:val="22"/>
                <w:lang w:val="ro-RO"/>
              </w:rPr>
              <w:t>(lei)</w:t>
            </w:r>
          </w:p>
        </w:tc>
        <w:tc>
          <w:tcPr>
            <w:tcW w:w="655" w:type="dxa"/>
            <w:vAlign w:val="center"/>
          </w:tcPr>
          <w:p w14:paraId="3BF964AB" w14:textId="77777777" w:rsidR="00B262A6" w:rsidRPr="000E7E45" w:rsidRDefault="00B262A6" w:rsidP="00484B0E">
            <w:pPr>
              <w:spacing w:before="1"/>
              <w:ind w:left="174"/>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w:t>
            </w:r>
          </w:p>
        </w:tc>
        <w:tc>
          <w:tcPr>
            <w:tcW w:w="933" w:type="dxa"/>
            <w:vAlign w:val="center"/>
          </w:tcPr>
          <w:p w14:paraId="6997C93D" w14:textId="77777777" w:rsidR="00B262A6" w:rsidRPr="000E7E45" w:rsidRDefault="00B262A6" w:rsidP="00484B0E">
            <w:pPr>
              <w:spacing w:before="1"/>
              <w:ind w:left="260"/>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w w:val="103"/>
                <w:sz w:val="22"/>
                <w:szCs w:val="22"/>
                <w:lang w:val="ro-RO"/>
              </w:rPr>
              <w:t>(lei)</w:t>
            </w:r>
          </w:p>
        </w:tc>
        <w:tc>
          <w:tcPr>
            <w:tcW w:w="438" w:type="dxa"/>
            <w:vAlign w:val="center"/>
          </w:tcPr>
          <w:p w14:paraId="7F10102F" w14:textId="77777777" w:rsidR="00B262A6" w:rsidRPr="000E7E45" w:rsidRDefault="00B262A6" w:rsidP="00484B0E">
            <w:pPr>
              <w:spacing w:before="1"/>
              <w:ind w:left="76"/>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w:t>
            </w:r>
          </w:p>
        </w:tc>
        <w:tc>
          <w:tcPr>
            <w:tcW w:w="1247" w:type="dxa"/>
            <w:vAlign w:val="center"/>
          </w:tcPr>
          <w:p w14:paraId="2649D1EA" w14:textId="77777777" w:rsidR="00B262A6" w:rsidRPr="000E7E45" w:rsidRDefault="00B262A6" w:rsidP="00484B0E">
            <w:pPr>
              <w:spacing w:before="1"/>
              <w:ind w:left="302"/>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w w:val="103"/>
                <w:sz w:val="22"/>
                <w:szCs w:val="22"/>
                <w:lang w:val="ro-RO"/>
              </w:rPr>
              <w:t>(lei)</w:t>
            </w:r>
          </w:p>
        </w:tc>
      </w:tr>
      <w:tr w:rsidR="00B262A6" w:rsidRPr="000E7E45" w14:paraId="1F8B812F" w14:textId="77777777" w:rsidTr="00484B0E">
        <w:trPr>
          <w:trHeight w:hRule="exact" w:val="494"/>
        </w:trPr>
        <w:tc>
          <w:tcPr>
            <w:tcW w:w="997" w:type="dxa"/>
            <w:vAlign w:val="center"/>
          </w:tcPr>
          <w:p w14:paraId="11522E08" w14:textId="77777777" w:rsidR="00B262A6" w:rsidRPr="000E7E45" w:rsidRDefault="00B262A6" w:rsidP="00484B0E">
            <w:pPr>
              <w:spacing w:line="220" w:lineRule="exact"/>
              <w:ind w:left="442" w:right="441"/>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0</w:t>
            </w:r>
          </w:p>
        </w:tc>
        <w:tc>
          <w:tcPr>
            <w:tcW w:w="1275" w:type="dxa"/>
            <w:vAlign w:val="center"/>
          </w:tcPr>
          <w:p w14:paraId="18BCA693" w14:textId="77777777" w:rsidR="00B262A6" w:rsidRPr="000E7E45" w:rsidRDefault="00B262A6" w:rsidP="00484B0E">
            <w:pPr>
              <w:spacing w:line="220" w:lineRule="exact"/>
              <w:ind w:left="226"/>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1</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=2+9</w:t>
            </w:r>
          </w:p>
        </w:tc>
        <w:tc>
          <w:tcPr>
            <w:tcW w:w="1011" w:type="dxa"/>
            <w:vAlign w:val="center"/>
          </w:tcPr>
          <w:p w14:paraId="184F1BB0" w14:textId="77777777" w:rsidR="00B262A6" w:rsidRPr="000E7E45" w:rsidRDefault="00B262A6" w:rsidP="00484B0E">
            <w:pPr>
              <w:spacing w:line="220" w:lineRule="exact"/>
              <w:ind w:left="80"/>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2</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w w:val="103"/>
                <w:sz w:val="22"/>
                <w:szCs w:val="22"/>
                <w:lang w:val="ro-RO"/>
              </w:rPr>
              <w:t>=3+5+7</w:t>
            </w:r>
          </w:p>
        </w:tc>
        <w:tc>
          <w:tcPr>
            <w:tcW w:w="1020" w:type="dxa"/>
            <w:vAlign w:val="center"/>
          </w:tcPr>
          <w:p w14:paraId="2DE5F0F3" w14:textId="77777777" w:rsidR="00B262A6" w:rsidRPr="000E7E45" w:rsidRDefault="00B262A6" w:rsidP="00484B0E">
            <w:pPr>
              <w:spacing w:line="220" w:lineRule="exact"/>
              <w:ind w:left="409" w:right="416"/>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3</w:t>
            </w:r>
          </w:p>
        </w:tc>
        <w:tc>
          <w:tcPr>
            <w:tcW w:w="738" w:type="dxa"/>
            <w:vAlign w:val="center"/>
          </w:tcPr>
          <w:p w14:paraId="69597517" w14:textId="77777777" w:rsidR="00B262A6" w:rsidRPr="000E7E45" w:rsidRDefault="00B262A6" w:rsidP="00484B0E">
            <w:pPr>
              <w:spacing w:line="220" w:lineRule="exact"/>
              <w:ind w:left="271" w:right="273"/>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4</w:t>
            </w:r>
          </w:p>
        </w:tc>
        <w:tc>
          <w:tcPr>
            <w:tcW w:w="1046" w:type="dxa"/>
            <w:vAlign w:val="center"/>
          </w:tcPr>
          <w:p w14:paraId="27EDD2E4" w14:textId="77777777" w:rsidR="00B262A6" w:rsidRPr="000E7E45" w:rsidRDefault="00B262A6" w:rsidP="00484B0E">
            <w:pPr>
              <w:spacing w:line="220" w:lineRule="exact"/>
              <w:ind w:left="421" w:right="431"/>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5</w:t>
            </w:r>
          </w:p>
        </w:tc>
        <w:tc>
          <w:tcPr>
            <w:tcW w:w="655" w:type="dxa"/>
            <w:vAlign w:val="center"/>
          </w:tcPr>
          <w:p w14:paraId="69C03F01" w14:textId="77777777" w:rsidR="00B262A6" w:rsidRPr="000E7E45" w:rsidRDefault="00B262A6" w:rsidP="00484B0E">
            <w:pPr>
              <w:spacing w:line="220" w:lineRule="exact"/>
              <w:ind w:left="223" w:right="237"/>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6</w:t>
            </w:r>
          </w:p>
        </w:tc>
        <w:tc>
          <w:tcPr>
            <w:tcW w:w="933" w:type="dxa"/>
            <w:vAlign w:val="center"/>
          </w:tcPr>
          <w:p w14:paraId="0F3E02D3" w14:textId="77777777" w:rsidR="00B262A6" w:rsidRPr="000E7E45" w:rsidRDefault="00B262A6" w:rsidP="00484B0E">
            <w:pPr>
              <w:spacing w:line="220" w:lineRule="exact"/>
              <w:ind w:left="363" w:right="375"/>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7</w:t>
            </w:r>
          </w:p>
        </w:tc>
        <w:tc>
          <w:tcPr>
            <w:tcW w:w="438" w:type="dxa"/>
            <w:vAlign w:val="center"/>
          </w:tcPr>
          <w:p w14:paraId="58FF1CFC" w14:textId="77777777" w:rsidR="00B262A6" w:rsidRPr="000E7E45" w:rsidRDefault="00B262A6" w:rsidP="00484B0E">
            <w:pPr>
              <w:spacing w:line="220" w:lineRule="exact"/>
              <w:ind w:left="124" w:right="120"/>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8</w:t>
            </w:r>
          </w:p>
        </w:tc>
        <w:tc>
          <w:tcPr>
            <w:tcW w:w="1247" w:type="dxa"/>
            <w:vAlign w:val="center"/>
          </w:tcPr>
          <w:p w14:paraId="4E07E290" w14:textId="77777777" w:rsidR="00B262A6" w:rsidRPr="000E7E45" w:rsidRDefault="00B262A6" w:rsidP="00484B0E">
            <w:pPr>
              <w:spacing w:line="220" w:lineRule="exact"/>
              <w:ind w:left="408" w:right="408"/>
              <w:jc w:val="center"/>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w w:val="103"/>
                <w:sz w:val="22"/>
                <w:szCs w:val="22"/>
                <w:lang w:val="ro-RO"/>
              </w:rPr>
              <w:t>9</w:t>
            </w:r>
          </w:p>
        </w:tc>
      </w:tr>
      <w:tr w:rsidR="00B262A6" w:rsidRPr="000E7E45" w14:paraId="29DE2B7C" w14:textId="77777777" w:rsidTr="00484B0E">
        <w:trPr>
          <w:trHeight w:hRule="exact" w:val="277"/>
        </w:trPr>
        <w:tc>
          <w:tcPr>
            <w:tcW w:w="997" w:type="dxa"/>
            <w:vAlign w:val="center"/>
          </w:tcPr>
          <w:p w14:paraId="45E7BDDE" w14:textId="77777777" w:rsidR="00B262A6" w:rsidRPr="000E7E45" w:rsidRDefault="00B262A6" w:rsidP="00484B0E">
            <w:pPr>
              <w:rPr>
                <w:rFonts w:ascii="Trebuchet MS" w:hAnsi="Trebuchet MS"/>
                <w:color w:val="000000" w:themeColor="text1"/>
                <w:sz w:val="22"/>
                <w:szCs w:val="22"/>
                <w:lang w:val="ro-RO"/>
              </w:rPr>
            </w:pPr>
          </w:p>
        </w:tc>
        <w:tc>
          <w:tcPr>
            <w:tcW w:w="1275" w:type="dxa"/>
            <w:vAlign w:val="center"/>
          </w:tcPr>
          <w:p w14:paraId="666BC6A9" w14:textId="77777777" w:rsidR="00B262A6" w:rsidRPr="000E7E45" w:rsidRDefault="00B262A6" w:rsidP="00484B0E">
            <w:pPr>
              <w:rPr>
                <w:rFonts w:ascii="Trebuchet MS" w:hAnsi="Trebuchet MS"/>
                <w:color w:val="000000" w:themeColor="text1"/>
                <w:sz w:val="22"/>
                <w:szCs w:val="22"/>
                <w:lang w:val="ro-RO"/>
              </w:rPr>
            </w:pPr>
          </w:p>
        </w:tc>
        <w:tc>
          <w:tcPr>
            <w:tcW w:w="1011" w:type="dxa"/>
            <w:vAlign w:val="center"/>
          </w:tcPr>
          <w:p w14:paraId="4FB13981" w14:textId="77777777" w:rsidR="00B262A6" w:rsidRPr="000E7E45" w:rsidRDefault="00B262A6" w:rsidP="00484B0E">
            <w:pPr>
              <w:rPr>
                <w:rFonts w:ascii="Trebuchet MS" w:hAnsi="Trebuchet MS"/>
                <w:color w:val="000000" w:themeColor="text1"/>
                <w:sz w:val="22"/>
                <w:szCs w:val="22"/>
                <w:lang w:val="ro-RO"/>
              </w:rPr>
            </w:pPr>
          </w:p>
        </w:tc>
        <w:tc>
          <w:tcPr>
            <w:tcW w:w="1020" w:type="dxa"/>
            <w:vAlign w:val="center"/>
          </w:tcPr>
          <w:p w14:paraId="5CF7EA38" w14:textId="77777777" w:rsidR="00B262A6" w:rsidRPr="000E7E45" w:rsidRDefault="00B262A6" w:rsidP="00484B0E">
            <w:pPr>
              <w:rPr>
                <w:rFonts w:ascii="Trebuchet MS" w:hAnsi="Trebuchet MS"/>
                <w:color w:val="000000" w:themeColor="text1"/>
                <w:sz w:val="22"/>
                <w:szCs w:val="22"/>
                <w:lang w:val="ro-RO"/>
              </w:rPr>
            </w:pPr>
          </w:p>
        </w:tc>
        <w:tc>
          <w:tcPr>
            <w:tcW w:w="738" w:type="dxa"/>
            <w:vAlign w:val="center"/>
          </w:tcPr>
          <w:p w14:paraId="2DE156D0" w14:textId="77777777" w:rsidR="00B262A6" w:rsidRPr="000E7E45" w:rsidRDefault="00B262A6" w:rsidP="00484B0E">
            <w:pPr>
              <w:rPr>
                <w:rFonts w:ascii="Trebuchet MS" w:hAnsi="Trebuchet MS"/>
                <w:color w:val="000000" w:themeColor="text1"/>
                <w:sz w:val="22"/>
                <w:szCs w:val="22"/>
                <w:lang w:val="ro-RO"/>
              </w:rPr>
            </w:pPr>
          </w:p>
        </w:tc>
        <w:tc>
          <w:tcPr>
            <w:tcW w:w="1046" w:type="dxa"/>
            <w:vAlign w:val="center"/>
          </w:tcPr>
          <w:p w14:paraId="38CC35B1" w14:textId="77777777" w:rsidR="00B262A6" w:rsidRPr="000E7E45" w:rsidRDefault="00B262A6" w:rsidP="00484B0E">
            <w:pPr>
              <w:rPr>
                <w:rFonts w:ascii="Trebuchet MS" w:hAnsi="Trebuchet MS"/>
                <w:color w:val="000000" w:themeColor="text1"/>
                <w:sz w:val="22"/>
                <w:szCs w:val="22"/>
                <w:lang w:val="ro-RO"/>
              </w:rPr>
            </w:pPr>
          </w:p>
        </w:tc>
        <w:tc>
          <w:tcPr>
            <w:tcW w:w="655" w:type="dxa"/>
            <w:vAlign w:val="center"/>
          </w:tcPr>
          <w:p w14:paraId="0D348FC3" w14:textId="77777777" w:rsidR="00B262A6" w:rsidRPr="000E7E45" w:rsidRDefault="00B262A6" w:rsidP="00484B0E">
            <w:pPr>
              <w:rPr>
                <w:rFonts w:ascii="Trebuchet MS" w:hAnsi="Trebuchet MS"/>
                <w:color w:val="000000" w:themeColor="text1"/>
                <w:sz w:val="22"/>
                <w:szCs w:val="22"/>
                <w:lang w:val="ro-RO"/>
              </w:rPr>
            </w:pPr>
          </w:p>
        </w:tc>
        <w:tc>
          <w:tcPr>
            <w:tcW w:w="933" w:type="dxa"/>
            <w:vAlign w:val="center"/>
          </w:tcPr>
          <w:p w14:paraId="347BD1C1" w14:textId="77777777" w:rsidR="00B262A6" w:rsidRPr="000E7E45" w:rsidRDefault="00B262A6" w:rsidP="00484B0E">
            <w:pPr>
              <w:rPr>
                <w:rFonts w:ascii="Trebuchet MS" w:hAnsi="Trebuchet MS"/>
                <w:color w:val="000000" w:themeColor="text1"/>
                <w:sz w:val="22"/>
                <w:szCs w:val="22"/>
                <w:lang w:val="ro-RO"/>
              </w:rPr>
            </w:pPr>
          </w:p>
        </w:tc>
        <w:tc>
          <w:tcPr>
            <w:tcW w:w="438" w:type="dxa"/>
            <w:vAlign w:val="center"/>
          </w:tcPr>
          <w:p w14:paraId="0D2AAF82" w14:textId="77777777" w:rsidR="00B262A6" w:rsidRPr="000E7E45" w:rsidRDefault="00B262A6" w:rsidP="00484B0E">
            <w:pPr>
              <w:rPr>
                <w:rFonts w:ascii="Trebuchet MS" w:hAnsi="Trebuchet MS"/>
                <w:color w:val="000000" w:themeColor="text1"/>
                <w:sz w:val="22"/>
                <w:szCs w:val="22"/>
                <w:lang w:val="ro-RO"/>
              </w:rPr>
            </w:pPr>
          </w:p>
        </w:tc>
        <w:tc>
          <w:tcPr>
            <w:tcW w:w="1247" w:type="dxa"/>
            <w:vAlign w:val="center"/>
          </w:tcPr>
          <w:p w14:paraId="399BD243" w14:textId="77777777" w:rsidR="00B262A6" w:rsidRPr="000E7E45" w:rsidRDefault="00B262A6" w:rsidP="00484B0E">
            <w:pPr>
              <w:rPr>
                <w:rFonts w:ascii="Trebuchet MS" w:hAnsi="Trebuchet MS"/>
                <w:color w:val="000000" w:themeColor="text1"/>
                <w:sz w:val="22"/>
                <w:szCs w:val="22"/>
                <w:lang w:val="ro-RO"/>
              </w:rPr>
            </w:pPr>
          </w:p>
        </w:tc>
      </w:tr>
      <w:tr w:rsidR="00B262A6" w:rsidRPr="000E7E45" w14:paraId="4B709DA3" w14:textId="77777777" w:rsidTr="00484B0E">
        <w:trPr>
          <w:trHeight w:hRule="exact" w:val="278"/>
        </w:trPr>
        <w:tc>
          <w:tcPr>
            <w:tcW w:w="997" w:type="dxa"/>
            <w:vAlign w:val="center"/>
          </w:tcPr>
          <w:p w14:paraId="4B36F10A" w14:textId="77777777" w:rsidR="00B262A6" w:rsidRPr="000E7E45" w:rsidRDefault="00B262A6" w:rsidP="00484B0E">
            <w:pPr>
              <w:rPr>
                <w:rFonts w:ascii="Trebuchet MS" w:hAnsi="Trebuchet MS"/>
                <w:color w:val="000000" w:themeColor="text1"/>
                <w:sz w:val="22"/>
                <w:szCs w:val="22"/>
                <w:lang w:val="ro-RO"/>
              </w:rPr>
            </w:pPr>
          </w:p>
        </w:tc>
        <w:tc>
          <w:tcPr>
            <w:tcW w:w="1275" w:type="dxa"/>
            <w:vAlign w:val="center"/>
          </w:tcPr>
          <w:p w14:paraId="15C9E0EE" w14:textId="77777777" w:rsidR="00B262A6" w:rsidRPr="000E7E45" w:rsidRDefault="00B262A6" w:rsidP="00484B0E">
            <w:pPr>
              <w:rPr>
                <w:rFonts w:ascii="Trebuchet MS" w:hAnsi="Trebuchet MS"/>
                <w:color w:val="000000" w:themeColor="text1"/>
                <w:sz w:val="22"/>
                <w:szCs w:val="22"/>
                <w:lang w:val="ro-RO"/>
              </w:rPr>
            </w:pPr>
          </w:p>
        </w:tc>
        <w:tc>
          <w:tcPr>
            <w:tcW w:w="1011" w:type="dxa"/>
            <w:vAlign w:val="center"/>
          </w:tcPr>
          <w:p w14:paraId="7CC6CB32" w14:textId="77777777" w:rsidR="00B262A6" w:rsidRPr="000E7E45" w:rsidRDefault="00B262A6" w:rsidP="00484B0E">
            <w:pPr>
              <w:rPr>
                <w:rFonts w:ascii="Trebuchet MS" w:hAnsi="Trebuchet MS"/>
                <w:color w:val="000000" w:themeColor="text1"/>
                <w:sz w:val="22"/>
                <w:szCs w:val="22"/>
                <w:lang w:val="ro-RO"/>
              </w:rPr>
            </w:pPr>
          </w:p>
        </w:tc>
        <w:tc>
          <w:tcPr>
            <w:tcW w:w="1020" w:type="dxa"/>
            <w:vAlign w:val="center"/>
          </w:tcPr>
          <w:p w14:paraId="716E3AF7" w14:textId="77777777" w:rsidR="00B262A6" w:rsidRPr="000E7E45" w:rsidRDefault="00B262A6" w:rsidP="00484B0E">
            <w:pPr>
              <w:rPr>
                <w:rFonts w:ascii="Trebuchet MS" w:hAnsi="Trebuchet MS"/>
                <w:color w:val="000000" w:themeColor="text1"/>
                <w:sz w:val="22"/>
                <w:szCs w:val="22"/>
                <w:lang w:val="ro-RO"/>
              </w:rPr>
            </w:pPr>
          </w:p>
        </w:tc>
        <w:tc>
          <w:tcPr>
            <w:tcW w:w="738" w:type="dxa"/>
            <w:vAlign w:val="center"/>
          </w:tcPr>
          <w:p w14:paraId="2CD91509" w14:textId="77777777" w:rsidR="00B262A6" w:rsidRPr="000E7E45" w:rsidRDefault="00B262A6" w:rsidP="00484B0E">
            <w:pPr>
              <w:rPr>
                <w:rFonts w:ascii="Trebuchet MS" w:hAnsi="Trebuchet MS"/>
                <w:color w:val="000000" w:themeColor="text1"/>
                <w:sz w:val="22"/>
                <w:szCs w:val="22"/>
                <w:lang w:val="ro-RO"/>
              </w:rPr>
            </w:pPr>
          </w:p>
        </w:tc>
        <w:tc>
          <w:tcPr>
            <w:tcW w:w="1046" w:type="dxa"/>
            <w:vAlign w:val="center"/>
          </w:tcPr>
          <w:p w14:paraId="1F08C520" w14:textId="77777777" w:rsidR="00B262A6" w:rsidRPr="000E7E45" w:rsidRDefault="00B262A6" w:rsidP="00484B0E">
            <w:pPr>
              <w:rPr>
                <w:rFonts w:ascii="Trebuchet MS" w:hAnsi="Trebuchet MS"/>
                <w:color w:val="000000" w:themeColor="text1"/>
                <w:sz w:val="22"/>
                <w:szCs w:val="22"/>
                <w:lang w:val="ro-RO"/>
              </w:rPr>
            </w:pPr>
          </w:p>
        </w:tc>
        <w:tc>
          <w:tcPr>
            <w:tcW w:w="655" w:type="dxa"/>
            <w:vAlign w:val="center"/>
          </w:tcPr>
          <w:p w14:paraId="2E7F21B6" w14:textId="77777777" w:rsidR="00B262A6" w:rsidRPr="000E7E45" w:rsidRDefault="00B262A6" w:rsidP="00484B0E">
            <w:pPr>
              <w:rPr>
                <w:rFonts w:ascii="Trebuchet MS" w:hAnsi="Trebuchet MS"/>
                <w:color w:val="000000" w:themeColor="text1"/>
                <w:sz w:val="22"/>
                <w:szCs w:val="22"/>
                <w:lang w:val="ro-RO"/>
              </w:rPr>
            </w:pPr>
          </w:p>
        </w:tc>
        <w:tc>
          <w:tcPr>
            <w:tcW w:w="933" w:type="dxa"/>
            <w:vAlign w:val="center"/>
          </w:tcPr>
          <w:p w14:paraId="5E3D08B9" w14:textId="77777777" w:rsidR="00B262A6" w:rsidRPr="000E7E45" w:rsidRDefault="00B262A6" w:rsidP="00484B0E">
            <w:pPr>
              <w:rPr>
                <w:rFonts w:ascii="Trebuchet MS" w:hAnsi="Trebuchet MS"/>
                <w:color w:val="000000" w:themeColor="text1"/>
                <w:sz w:val="22"/>
                <w:szCs w:val="22"/>
                <w:lang w:val="ro-RO"/>
              </w:rPr>
            </w:pPr>
          </w:p>
        </w:tc>
        <w:tc>
          <w:tcPr>
            <w:tcW w:w="438" w:type="dxa"/>
            <w:vAlign w:val="center"/>
          </w:tcPr>
          <w:p w14:paraId="66849797" w14:textId="77777777" w:rsidR="00B262A6" w:rsidRPr="000E7E45" w:rsidRDefault="00B262A6" w:rsidP="00484B0E">
            <w:pPr>
              <w:rPr>
                <w:rFonts w:ascii="Trebuchet MS" w:hAnsi="Trebuchet MS"/>
                <w:color w:val="000000" w:themeColor="text1"/>
                <w:sz w:val="22"/>
                <w:szCs w:val="22"/>
                <w:lang w:val="ro-RO"/>
              </w:rPr>
            </w:pPr>
          </w:p>
        </w:tc>
        <w:tc>
          <w:tcPr>
            <w:tcW w:w="1247" w:type="dxa"/>
            <w:vAlign w:val="center"/>
          </w:tcPr>
          <w:p w14:paraId="07B87BC3" w14:textId="77777777" w:rsidR="00B262A6" w:rsidRPr="000E7E45" w:rsidRDefault="00B262A6" w:rsidP="00484B0E">
            <w:pPr>
              <w:rPr>
                <w:rFonts w:ascii="Trebuchet MS" w:hAnsi="Trebuchet MS"/>
                <w:color w:val="000000" w:themeColor="text1"/>
                <w:sz w:val="22"/>
                <w:szCs w:val="22"/>
                <w:lang w:val="ro-RO"/>
              </w:rPr>
            </w:pPr>
          </w:p>
        </w:tc>
      </w:tr>
      <w:tr w:rsidR="00B262A6" w:rsidRPr="000E7E45" w14:paraId="7A49952E" w14:textId="77777777" w:rsidTr="00484B0E">
        <w:trPr>
          <w:trHeight w:hRule="exact" w:val="276"/>
        </w:trPr>
        <w:tc>
          <w:tcPr>
            <w:tcW w:w="997" w:type="dxa"/>
            <w:vAlign w:val="center"/>
          </w:tcPr>
          <w:p w14:paraId="3A5C6017" w14:textId="77777777" w:rsidR="00B262A6" w:rsidRPr="000E7E45" w:rsidRDefault="00B262A6" w:rsidP="00484B0E">
            <w:pPr>
              <w:rPr>
                <w:rFonts w:ascii="Trebuchet MS" w:hAnsi="Trebuchet MS"/>
                <w:color w:val="000000" w:themeColor="text1"/>
                <w:sz w:val="22"/>
                <w:szCs w:val="22"/>
                <w:lang w:val="ro-RO"/>
              </w:rPr>
            </w:pPr>
          </w:p>
        </w:tc>
        <w:tc>
          <w:tcPr>
            <w:tcW w:w="1275" w:type="dxa"/>
            <w:vAlign w:val="center"/>
          </w:tcPr>
          <w:p w14:paraId="04DF1F16" w14:textId="77777777" w:rsidR="00B262A6" w:rsidRPr="000E7E45" w:rsidRDefault="00B262A6" w:rsidP="00484B0E">
            <w:pPr>
              <w:rPr>
                <w:rFonts w:ascii="Trebuchet MS" w:hAnsi="Trebuchet MS"/>
                <w:color w:val="000000" w:themeColor="text1"/>
                <w:sz w:val="22"/>
                <w:szCs w:val="22"/>
                <w:lang w:val="ro-RO"/>
              </w:rPr>
            </w:pPr>
          </w:p>
        </w:tc>
        <w:tc>
          <w:tcPr>
            <w:tcW w:w="1011" w:type="dxa"/>
            <w:vAlign w:val="center"/>
          </w:tcPr>
          <w:p w14:paraId="7EB84277" w14:textId="77777777" w:rsidR="00B262A6" w:rsidRPr="000E7E45" w:rsidRDefault="00B262A6" w:rsidP="00484B0E">
            <w:pPr>
              <w:rPr>
                <w:rFonts w:ascii="Trebuchet MS" w:hAnsi="Trebuchet MS"/>
                <w:color w:val="000000" w:themeColor="text1"/>
                <w:sz w:val="22"/>
                <w:szCs w:val="22"/>
                <w:lang w:val="ro-RO"/>
              </w:rPr>
            </w:pPr>
          </w:p>
        </w:tc>
        <w:tc>
          <w:tcPr>
            <w:tcW w:w="1020" w:type="dxa"/>
            <w:vAlign w:val="center"/>
          </w:tcPr>
          <w:p w14:paraId="7DDAC743" w14:textId="77777777" w:rsidR="00B262A6" w:rsidRPr="000E7E45" w:rsidRDefault="00B262A6" w:rsidP="00484B0E">
            <w:pPr>
              <w:rPr>
                <w:rFonts w:ascii="Trebuchet MS" w:hAnsi="Trebuchet MS"/>
                <w:color w:val="000000" w:themeColor="text1"/>
                <w:sz w:val="22"/>
                <w:szCs w:val="22"/>
                <w:lang w:val="ro-RO"/>
              </w:rPr>
            </w:pPr>
          </w:p>
        </w:tc>
        <w:tc>
          <w:tcPr>
            <w:tcW w:w="738" w:type="dxa"/>
            <w:vAlign w:val="center"/>
          </w:tcPr>
          <w:p w14:paraId="4D1B553E" w14:textId="77777777" w:rsidR="00B262A6" w:rsidRPr="000E7E45" w:rsidRDefault="00B262A6" w:rsidP="00484B0E">
            <w:pPr>
              <w:rPr>
                <w:rFonts w:ascii="Trebuchet MS" w:hAnsi="Trebuchet MS"/>
                <w:color w:val="000000" w:themeColor="text1"/>
                <w:sz w:val="22"/>
                <w:szCs w:val="22"/>
                <w:lang w:val="ro-RO"/>
              </w:rPr>
            </w:pPr>
          </w:p>
        </w:tc>
        <w:tc>
          <w:tcPr>
            <w:tcW w:w="1046" w:type="dxa"/>
            <w:vAlign w:val="center"/>
          </w:tcPr>
          <w:p w14:paraId="2CA207C3" w14:textId="77777777" w:rsidR="00B262A6" w:rsidRPr="000E7E45" w:rsidRDefault="00B262A6" w:rsidP="00484B0E">
            <w:pPr>
              <w:rPr>
                <w:rFonts w:ascii="Trebuchet MS" w:hAnsi="Trebuchet MS"/>
                <w:color w:val="000000" w:themeColor="text1"/>
                <w:sz w:val="22"/>
                <w:szCs w:val="22"/>
                <w:lang w:val="ro-RO"/>
              </w:rPr>
            </w:pPr>
          </w:p>
        </w:tc>
        <w:tc>
          <w:tcPr>
            <w:tcW w:w="655" w:type="dxa"/>
            <w:vAlign w:val="center"/>
          </w:tcPr>
          <w:p w14:paraId="5F108E51" w14:textId="77777777" w:rsidR="00B262A6" w:rsidRPr="000E7E45" w:rsidRDefault="00B262A6" w:rsidP="00484B0E">
            <w:pPr>
              <w:rPr>
                <w:rFonts w:ascii="Trebuchet MS" w:hAnsi="Trebuchet MS"/>
                <w:color w:val="000000" w:themeColor="text1"/>
                <w:sz w:val="22"/>
                <w:szCs w:val="22"/>
                <w:lang w:val="ro-RO"/>
              </w:rPr>
            </w:pPr>
          </w:p>
        </w:tc>
        <w:tc>
          <w:tcPr>
            <w:tcW w:w="933" w:type="dxa"/>
            <w:vAlign w:val="center"/>
          </w:tcPr>
          <w:p w14:paraId="1930A866" w14:textId="77777777" w:rsidR="00B262A6" w:rsidRPr="000E7E45" w:rsidRDefault="00B262A6" w:rsidP="00484B0E">
            <w:pPr>
              <w:rPr>
                <w:rFonts w:ascii="Trebuchet MS" w:hAnsi="Trebuchet MS"/>
                <w:color w:val="000000" w:themeColor="text1"/>
                <w:sz w:val="22"/>
                <w:szCs w:val="22"/>
                <w:lang w:val="ro-RO"/>
              </w:rPr>
            </w:pPr>
          </w:p>
        </w:tc>
        <w:tc>
          <w:tcPr>
            <w:tcW w:w="438" w:type="dxa"/>
            <w:vAlign w:val="center"/>
          </w:tcPr>
          <w:p w14:paraId="7AB904E7" w14:textId="77777777" w:rsidR="00B262A6" w:rsidRPr="000E7E45" w:rsidRDefault="00B262A6" w:rsidP="00484B0E">
            <w:pPr>
              <w:rPr>
                <w:rFonts w:ascii="Trebuchet MS" w:hAnsi="Trebuchet MS"/>
                <w:color w:val="000000" w:themeColor="text1"/>
                <w:sz w:val="22"/>
                <w:szCs w:val="22"/>
                <w:lang w:val="ro-RO"/>
              </w:rPr>
            </w:pPr>
          </w:p>
        </w:tc>
        <w:tc>
          <w:tcPr>
            <w:tcW w:w="1247" w:type="dxa"/>
            <w:vAlign w:val="center"/>
          </w:tcPr>
          <w:p w14:paraId="26FE066F" w14:textId="77777777" w:rsidR="00B262A6" w:rsidRPr="000E7E45" w:rsidRDefault="00B262A6" w:rsidP="00484B0E">
            <w:pPr>
              <w:rPr>
                <w:rFonts w:ascii="Trebuchet MS" w:hAnsi="Trebuchet MS"/>
                <w:color w:val="000000" w:themeColor="text1"/>
                <w:sz w:val="22"/>
                <w:szCs w:val="22"/>
                <w:lang w:val="ro-RO"/>
              </w:rPr>
            </w:pPr>
          </w:p>
        </w:tc>
      </w:tr>
      <w:tr w:rsidR="00B262A6" w:rsidRPr="000E7E45" w14:paraId="487798AE" w14:textId="77777777" w:rsidTr="00484B0E">
        <w:trPr>
          <w:trHeight w:hRule="exact" w:val="386"/>
        </w:trPr>
        <w:tc>
          <w:tcPr>
            <w:tcW w:w="997" w:type="dxa"/>
            <w:vAlign w:val="center"/>
          </w:tcPr>
          <w:p w14:paraId="73ED0323" w14:textId="77777777" w:rsidR="00B262A6" w:rsidRPr="000E7E45" w:rsidRDefault="00B262A6" w:rsidP="00484B0E">
            <w:pPr>
              <w:rPr>
                <w:rFonts w:ascii="Trebuchet MS" w:hAnsi="Trebuchet MS"/>
                <w:b/>
                <w:bCs/>
                <w:color w:val="000000" w:themeColor="text1"/>
                <w:sz w:val="22"/>
                <w:szCs w:val="22"/>
                <w:lang w:val="ro-RO"/>
              </w:rPr>
            </w:pPr>
            <w:r w:rsidRPr="000E7E45">
              <w:rPr>
                <w:rFonts w:ascii="Trebuchet MS" w:hAnsi="Trebuchet MS"/>
                <w:b/>
                <w:bCs/>
                <w:color w:val="000000" w:themeColor="text1"/>
                <w:sz w:val="22"/>
                <w:szCs w:val="22"/>
                <w:lang w:val="ro-RO"/>
              </w:rPr>
              <w:t xml:space="preserve">     Total: </w:t>
            </w:r>
          </w:p>
        </w:tc>
        <w:tc>
          <w:tcPr>
            <w:tcW w:w="1275" w:type="dxa"/>
            <w:vAlign w:val="center"/>
          </w:tcPr>
          <w:p w14:paraId="669E589D" w14:textId="77777777" w:rsidR="00B262A6" w:rsidRPr="000E7E45" w:rsidRDefault="00B262A6" w:rsidP="00484B0E">
            <w:pPr>
              <w:rPr>
                <w:rFonts w:ascii="Trebuchet MS" w:hAnsi="Trebuchet MS"/>
                <w:color w:val="000000" w:themeColor="text1"/>
                <w:sz w:val="22"/>
                <w:szCs w:val="22"/>
                <w:lang w:val="ro-RO"/>
              </w:rPr>
            </w:pPr>
          </w:p>
        </w:tc>
        <w:tc>
          <w:tcPr>
            <w:tcW w:w="1011" w:type="dxa"/>
            <w:vAlign w:val="center"/>
          </w:tcPr>
          <w:p w14:paraId="63BA6576" w14:textId="77777777" w:rsidR="00B262A6" w:rsidRPr="000E7E45" w:rsidRDefault="00B262A6" w:rsidP="00484B0E">
            <w:pPr>
              <w:rPr>
                <w:rFonts w:ascii="Trebuchet MS" w:hAnsi="Trebuchet MS"/>
                <w:color w:val="000000" w:themeColor="text1"/>
                <w:sz w:val="22"/>
                <w:szCs w:val="22"/>
                <w:lang w:val="ro-RO"/>
              </w:rPr>
            </w:pPr>
          </w:p>
        </w:tc>
        <w:tc>
          <w:tcPr>
            <w:tcW w:w="1020" w:type="dxa"/>
            <w:vAlign w:val="center"/>
          </w:tcPr>
          <w:p w14:paraId="00D34553" w14:textId="77777777" w:rsidR="00B262A6" w:rsidRPr="000E7E45" w:rsidRDefault="00B262A6" w:rsidP="00484B0E">
            <w:pPr>
              <w:rPr>
                <w:rFonts w:ascii="Trebuchet MS" w:hAnsi="Trebuchet MS"/>
                <w:color w:val="000000" w:themeColor="text1"/>
                <w:sz w:val="22"/>
                <w:szCs w:val="22"/>
                <w:lang w:val="ro-RO"/>
              </w:rPr>
            </w:pPr>
          </w:p>
        </w:tc>
        <w:tc>
          <w:tcPr>
            <w:tcW w:w="738" w:type="dxa"/>
            <w:vAlign w:val="center"/>
          </w:tcPr>
          <w:p w14:paraId="44173261" w14:textId="77777777" w:rsidR="00B262A6" w:rsidRPr="000E7E45" w:rsidRDefault="00B262A6" w:rsidP="00484B0E">
            <w:pPr>
              <w:rPr>
                <w:rFonts w:ascii="Trebuchet MS" w:hAnsi="Trebuchet MS"/>
                <w:color w:val="000000" w:themeColor="text1"/>
                <w:sz w:val="22"/>
                <w:szCs w:val="22"/>
                <w:lang w:val="ro-RO"/>
              </w:rPr>
            </w:pPr>
          </w:p>
        </w:tc>
        <w:tc>
          <w:tcPr>
            <w:tcW w:w="1046" w:type="dxa"/>
            <w:vAlign w:val="center"/>
          </w:tcPr>
          <w:p w14:paraId="48F49A0A" w14:textId="77777777" w:rsidR="00B262A6" w:rsidRPr="000E7E45" w:rsidRDefault="00B262A6" w:rsidP="00484B0E">
            <w:pPr>
              <w:rPr>
                <w:rFonts w:ascii="Trebuchet MS" w:hAnsi="Trebuchet MS"/>
                <w:color w:val="000000" w:themeColor="text1"/>
                <w:sz w:val="22"/>
                <w:szCs w:val="22"/>
                <w:lang w:val="ro-RO"/>
              </w:rPr>
            </w:pPr>
          </w:p>
        </w:tc>
        <w:tc>
          <w:tcPr>
            <w:tcW w:w="655" w:type="dxa"/>
            <w:vAlign w:val="center"/>
          </w:tcPr>
          <w:p w14:paraId="6AC65F07" w14:textId="77777777" w:rsidR="00B262A6" w:rsidRPr="000E7E45" w:rsidRDefault="00B262A6" w:rsidP="00484B0E">
            <w:pPr>
              <w:rPr>
                <w:rFonts w:ascii="Trebuchet MS" w:hAnsi="Trebuchet MS"/>
                <w:color w:val="000000" w:themeColor="text1"/>
                <w:sz w:val="22"/>
                <w:szCs w:val="22"/>
                <w:lang w:val="ro-RO"/>
              </w:rPr>
            </w:pPr>
          </w:p>
        </w:tc>
        <w:tc>
          <w:tcPr>
            <w:tcW w:w="933" w:type="dxa"/>
            <w:vAlign w:val="center"/>
          </w:tcPr>
          <w:p w14:paraId="573870E0" w14:textId="77777777" w:rsidR="00B262A6" w:rsidRPr="000E7E45" w:rsidRDefault="00B262A6" w:rsidP="00484B0E">
            <w:pPr>
              <w:rPr>
                <w:rFonts w:ascii="Trebuchet MS" w:hAnsi="Trebuchet MS"/>
                <w:color w:val="000000" w:themeColor="text1"/>
                <w:sz w:val="22"/>
                <w:szCs w:val="22"/>
                <w:lang w:val="ro-RO"/>
              </w:rPr>
            </w:pPr>
          </w:p>
        </w:tc>
        <w:tc>
          <w:tcPr>
            <w:tcW w:w="438" w:type="dxa"/>
            <w:vAlign w:val="center"/>
          </w:tcPr>
          <w:p w14:paraId="2B4F196B" w14:textId="77777777" w:rsidR="00B262A6" w:rsidRPr="000E7E45" w:rsidRDefault="00B262A6" w:rsidP="00484B0E">
            <w:pPr>
              <w:rPr>
                <w:rFonts w:ascii="Trebuchet MS" w:hAnsi="Trebuchet MS"/>
                <w:color w:val="000000" w:themeColor="text1"/>
                <w:sz w:val="22"/>
                <w:szCs w:val="22"/>
                <w:lang w:val="ro-RO"/>
              </w:rPr>
            </w:pPr>
          </w:p>
        </w:tc>
        <w:tc>
          <w:tcPr>
            <w:tcW w:w="1247" w:type="dxa"/>
            <w:vAlign w:val="center"/>
          </w:tcPr>
          <w:p w14:paraId="148EE1C2" w14:textId="77777777" w:rsidR="00B262A6" w:rsidRPr="000E7E45" w:rsidRDefault="00B262A6" w:rsidP="00484B0E">
            <w:pPr>
              <w:rPr>
                <w:rFonts w:ascii="Trebuchet MS" w:hAnsi="Trebuchet MS"/>
                <w:color w:val="000000" w:themeColor="text1"/>
                <w:sz w:val="22"/>
                <w:szCs w:val="22"/>
                <w:lang w:val="ro-RO"/>
              </w:rPr>
            </w:pPr>
          </w:p>
        </w:tc>
      </w:tr>
    </w:tbl>
    <w:p w14:paraId="2F2936CF" w14:textId="77777777" w:rsidR="00B262A6" w:rsidRPr="000E7E45" w:rsidRDefault="00B262A6" w:rsidP="00B262A6">
      <w:pPr>
        <w:spacing w:before="9" w:line="220" w:lineRule="exact"/>
        <w:rPr>
          <w:rFonts w:ascii="Trebuchet MS" w:hAnsi="Trebuchet MS"/>
          <w:color w:val="000000" w:themeColor="text1"/>
          <w:sz w:val="22"/>
          <w:szCs w:val="22"/>
          <w:lang w:val="ro-RO"/>
        </w:rPr>
      </w:pPr>
    </w:p>
    <w:p w14:paraId="5B2876BE" w14:textId="77777777" w:rsidR="00B262A6" w:rsidRPr="000E7E45" w:rsidRDefault="00B262A6" w:rsidP="00B262A6">
      <w:pPr>
        <w:spacing w:line="200" w:lineRule="exact"/>
        <w:rPr>
          <w:rFonts w:ascii="Trebuchet MS" w:hAnsi="Trebuchet MS"/>
          <w:b/>
          <w:bCs/>
          <w:color w:val="000000" w:themeColor="text1"/>
          <w:sz w:val="22"/>
          <w:szCs w:val="22"/>
          <w:lang w:val="ro-RO"/>
        </w:rPr>
      </w:pPr>
    </w:p>
    <w:p w14:paraId="3A60452B" w14:textId="77777777" w:rsidR="00B262A6" w:rsidRPr="000E7E45" w:rsidRDefault="00B262A6" w:rsidP="00B262A6">
      <w:pPr>
        <w:spacing w:line="200" w:lineRule="exact"/>
        <w:rPr>
          <w:rFonts w:ascii="Trebuchet MS" w:hAnsi="Trebuchet MS"/>
          <w:b/>
          <w:bCs/>
          <w:color w:val="000000" w:themeColor="text1"/>
          <w:sz w:val="22"/>
          <w:szCs w:val="22"/>
          <w:lang w:val="ro-RO"/>
        </w:rPr>
      </w:pPr>
      <w:r w:rsidRPr="000E7E45">
        <w:rPr>
          <w:rFonts w:ascii="Trebuchet MS" w:hAnsi="Trebuchet MS"/>
          <w:b/>
          <w:bCs/>
          <w:color w:val="000000" w:themeColor="text1"/>
          <w:sz w:val="22"/>
          <w:szCs w:val="22"/>
          <w:lang w:val="ro-RO"/>
        </w:rPr>
        <w:t>Art. 3 Eligibilitatea cheltuielilor</w:t>
      </w:r>
    </w:p>
    <w:p w14:paraId="1A4A5CEA" w14:textId="77777777" w:rsidR="00B262A6" w:rsidRPr="000E7E45" w:rsidRDefault="00B262A6" w:rsidP="00B262A6">
      <w:pPr>
        <w:spacing w:before="8" w:line="240" w:lineRule="exact"/>
        <w:rPr>
          <w:rFonts w:ascii="Trebuchet MS" w:hAnsi="Trebuchet MS"/>
          <w:color w:val="000000" w:themeColor="text1"/>
          <w:sz w:val="22"/>
          <w:szCs w:val="22"/>
          <w:lang w:val="ro-RO"/>
        </w:rPr>
      </w:pPr>
    </w:p>
    <w:p w14:paraId="31DB2BC4" w14:textId="77777777" w:rsidR="00B262A6" w:rsidRPr="000E7E45" w:rsidRDefault="00B262A6" w:rsidP="00B262A6">
      <w:pPr>
        <w:pStyle w:val="ListParagraph"/>
        <w:numPr>
          <w:ilvl w:val="0"/>
          <w:numId w:val="4"/>
        </w:numPr>
        <w:spacing w:line="249" w:lineRule="auto"/>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1"/>
          <w:sz w:val="22"/>
          <w:szCs w:val="22"/>
          <w:lang w:val="ro-RO"/>
        </w:rPr>
        <w:t>Aprobare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proiectului</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ș</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1"/>
          <w:sz w:val="22"/>
          <w:szCs w:val="22"/>
          <w:lang w:val="ro-RO"/>
        </w:rPr>
        <w:t>semnare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Contractului</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z w:val="22"/>
          <w:szCs w:val="22"/>
          <w:lang w:val="ro-RO"/>
        </w:rPr>
        <w:t>de Finanțare</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cătr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AMPEO/OI nu</w:t>
      </w:r>
      <w:r w:rsidRPr="000E7E45">
        <w:rPr>
          <w:rFonts w:ascii="Trebuchet MS" w:eastAsia="Trebuchet MS" w:hAnsi="Trebuchet MS" w:cs="Trebuchet MS"/>
          <w:color w:val="000000" w:themeColor="text1"/>
          <w:spacing w:val="-1"/>
          <w:w w:val="103"/>
          <w:sz w:val="22"/>
          <w:szCs w:val="22"/>
          <w:lang w:val="ro-RO"/>
        </w:rPr>
        <w:t xml:space="preserve"> </w:t>
      </w:r>
      <w:r w:rsidRPr="000E7E45">
        <w:rPr>
          <w:rFonts w:ascii="Trebuchet MS" w:eastAsia="Trebuchet MS" w:hAnsi="Trebuchet MS" w:cs="Trebuchet MS"/>
          <w:color w:val="000000" w:themeColor="text1"/>
          <w:spacing w:val="-1"/>
          <w:sz w:val="22"/>
          <w:szCs w:val="22"/>
          <w:lang w:val="ro-RO"/>
        </w:rPr>
        <w:t>reprezintă</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z w:val="22"/>
          <w:szCs w:val="22"/>
          <w:lang w:val="ro-RO"/>
        </w:rPr>
        <w:t>implici</w:t>
      </w:r>
      <w:r w:rsidRPr="000E7E45">
        <w:rPr>
          <w:rFonts w:ascii="Trebuchet MS" w:eastAsia="Trebuchet MS" w:hAnsi="Trebuchet MS" w:cs="Trebuchet MS"/>
          <w:color w:val="000000" w:themeColor="text1"/>
          <w:spacing w:val="-1"/>
          <w:sz w:val="22"/>
          <w:szCs w:val="22"/>
          <w:lang w:val="ro-RO"/>
        </w:rPr>
        <w:t>t</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o</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confirmare</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eligibilit</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ții</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z w:val="22"/>
          <w:szCs w:val="22"/>
          <w:lang w:val="ro-RO"/>
        </w:rPr>
        <w:t>cheltuielilor,</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z w:val="22"/>
          <w:szCs w:val="22"/>
          <w:lang w:val="ro-RO"/>
        </w:rPr>
        <w:t>aceasta</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pacing w:val="-1"/>
          <w:sz w:val="22"/>
          <w:szCs w:val="22"/>
          <w:lang w:val="ro-RO"/>
        </w:rPr>
        <w:t>urmân</w:t>
      </w:r>
      <w:r w:rsidRPr="000E7E45">
        <w:rPr>
          <w:rFonts w:ascii="Trebuchet MS" w:eastAsia="Trebuchet MS" w:hAnsi="Trebuchet MS" w:cs="Trebuchet MS"/>
          <w:color w:val="000000" w:themeColor="text1"/>
          <w:sz w:val="22"/>
          <w:szCs w:val="22"/>
          <w:lang w:val="ro-RO"/>
        </w:rPr>
        <w:t>d</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2"/>
          <w:sz w:val="22"/>
          <w:szCs w:val="22"/>
          <w:lang w:val="ro-RO"/>
        </w:rPr>
        <w:t>f</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w w:val="104"/>
          <w:sz w:val="22"/>
          <w:szCs w:val="22"/>
          <w:lang w:val="ro-RO"/>
        </w:rPr>
        <w:t>s</w:t>
      </w:r>
      <w:r w:rsidRPr="000E7E45">
        <w:rPr>
          <w:rFonts w:ascii="Trebuchet MS" w:eastAsia="Trebuchet MS" w:hAnsi="Trebuchet MS" w:cs="Trebuchet MS"/>
          <w:color w:val="000000" w:themeColor="text1"/>
          <w:w w:val="103"/>
          <w:sz w:val="22"/>
          <w:szCs w:val="22"/>
          <w:lang w:val="ro-RO"/>
        </w:rPr>
        <w:t xml:space="preserve">tabilită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urma</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procesului</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verificare</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modului</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utilizare</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fondurilor</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către</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w w:val="103"/>
          <w:sz w:val="22"/>
          <w:szCs w:val="22"/>
          <w:lang w:val="ro-RO"/>
        </w:rPr>
        <w:t>Beneficiar.</w:t>
      </w:r>
    </w:p>
    <w:p w14:paraId="402ABEDE" w14:textId="77777777" w:rsidR="00B262A6" w:rsidRPr="000E7E45" w:rsidRDefault="00B262A6" w:rsidP="00B262A6">
      <w:pPr>
        <w:pStyle w:val="ListParagraph"/>
        <w:numPr>
          <w:ilvl w:val="0"/>
          <w:numId w:val="4"/>
        </w:numPr>
        <w:spacing w:line="249" w:lineRule="auto"/>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lastRenderedPageBreak/>
        <w:t>In completarea prevederilor</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1"/>
          <w:sz w:val="22"/>
          <w:szCs w:val="22"/>
          <w:lang w:val="ro-RO"/>
        </w:rPr>
        <w:t>art. 3</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ali</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pacing w:val="-1"/>
          <w:sz w:val="22"/>
          <w:szCs w:val="22"/>
          <w:lang w:val="ro-RO"/>
        </w:rPr>
        <w:t>(1</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w:t>
      </w:r>
      <w:r w:rsidRPr="000E7E45">
        <w:rPr>
          <w:rFonts w:ascii="Trebuchet MS" w:eastAsia="Trebuchet MS" w:hAnsi="Trebuchet MS" w:cs="Trebuchet MS"/>
          <w:color w:val="000000" w:themeColor="text1"/>
          <w:spacing w:val="-1"/>
          <w:sz w:val="22"/>
          <w:szCs w:val="22"/>
          <w:lang w:val="ro-RO"/>
        </w:rPr>
        <w:t>5</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Contractu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fina</w:t>
      </w:r>
      <w:r w:rsidRPr="000E7E45">
        <w:rPr>
          <w:rFonts w:ascii="Trebuchet MS" w:eastAsia="Trebuchet MS" w:hAnsi="Trebuchet MS" w:cs="Trebuchet MS"/>
          <w:color w:val="000000" w:themeColor="text1"/>
          <w:spacing w:val="-1"/>
          <w:sz w:val="22"/>
          <w:szCs w:val="22"/>
          <w:lang w:val="ro-RO"/>
        </w:rPr>
        <w:t>nțar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Condiţii</w:t>
      </w:r>
      <w:proofErr w:type="spellEnd"/>
      <w:r w:rsidRPr="000E7E45">
        <w:rPr>
          <w:rFonts w:ascii="Trebuchet MS" w:eastAsia="Trebuchet MS" w:hAnsi="Trebuchet MS" w:cs="Trebuchet MS"/>
          <w:color w:val="000000" w:themeColor="text1"/>
          <w:sz w:val="22"/>
          <w:szCs w:val="22"/>
          <w:lang w:val="ro-RO"/>
        </w:rPr>
        <w:t xml:space="preserve"> Generale,</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vor</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fi</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luate</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c</w:t>
      </w:r>
      <w:r w:rsidRPr="000E7E45">
        <w:rPr>
          <w:rFonts w:ascii="Trebuchet MS" w:eastAsia="Trebuchet MS" w:hAnsi="Trebuchet MS" w:cs="Trebuchet MS"/>
          <w:color w:val="000000" w:themeColor="text1"/>
          <w:spacing w:val="-1"/>
          <w:sz w:val="22"/>
          <w:szCs w:val="22"/>
          <w:lang w:val="ro-RO"/>
        </w:rPr>
        <w:t>onsiderar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1"/>
          <w:sz w:val="22"/>
          <w:szCs w:val="22"/>
          <w:lang w:val="ro-RO"/>
        </w:rPr>
        <w:t>următoarel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preveder</w:t>
      </w:r>
      <w:r w:rsidRPr="000E7E45">
        <w:rPr>
          <w:rFonts w:ascii="Trebuchet MS" w:eastAsia="Trebuchet MS" w:hAnsi="Trebuchet MS" w:cs="Trebuchet MS"/>
          <w:color w:val="000000" w:themeColor="text1"/>
          <w:spacing w:val="1"/>
          <w:w w:val="103"/>
          <w:sz w:val="22"/>
          <w:szCs w:val="22"/>
          <w:lang w:val="ro-RO"/>
        </w:rPr>
        <w:t>i</w:t>
      </w:r>
      <w:r w:rsidRPr="000E7E45">
        <w:rPr>
          <w:rFonts w:ascii="Trebuchet MS" w:eastAsia="Trebuchet MS" w:hAnsi="Trebuchet MS" w:cs="Trebuchet MS"/>
          <w:color w:val="000000" w:themeColor="text1"/>
          <w:w w:val="103"/>
          <w:sz w:val="22"/>
          <w:szCs w:val="22"/>
          <w:lang w:val="ro-RO"/>
        </w:rPr>
        <w:t>:</w:t>
      </w:r>
    </w:p>
    <w:p w14:paraId="42E91B1F" w14:textId="77777777" w:rsidR="00B262A6" w:rsidRPr="000E7E45" w:rsidRDefault="00B262A6" w:rsidP="00B262A6">
      <w:pPr>
        <w:pStyle w:val="ListParagraph"/>
        <w:spacing w:line="249" w:lineRule="auto"/>
        <w:ind w:left="375"/>
        <w:jc w:val="both"/>
        <w:rPr>
          <w:rFonts w:ascii="Trebuchet MS" w:eastAsia="Trebuchet MS" w:hAnsi="Trebuchet MS" w:cs="Trebuchet MS"/>
          <w:color w:val="000000" w:themeColor="text1"/>
          <w:sz w:val="22"/>
          <w:szCs w:val="22"/>
          <w:lang w:val="ro-RO"/>
        </w:rPr>
      </w:pPr>
    </w:p>
    <w:p w14:paraId="03C25140" w14:textId="77777777" w:rsidR="00B262A6" w:rsidRPr="000E7E45" w:rsidRDefault="00B262A6" w:rsidP="00B262A6">
      <w:pPr>
        <w:pStyle w:val="ListParagraph"/>
        <w:numPr>
          <w:ilvl w:val="0"/>
          <w:numId w:val="9"/>
        </w:numPr>
        <w:ind w:left="450" w:firstLine="0"/>
        <w:jc w:val="both"/>
        <w:rPr>
          <w:rFonts w:ascii="Trebuchet MS" w:eastAsia="Trebuchet MS" w:hAnsi="Trebuchet MS" w:cs="Trebuchet MS"/>
          <w:color w:val="000000" w:themeColor="text1"/>
          <w:spacing w:val="-1"/>
          <w:sz w:val="22"/>
          <w:szCs w:val="22"/>
          <w:lang w:val="ro-RO"/>
        </w:rPr>
      </w:pPr>
      <w:r w:rsidRPr="000E7E45">
        <w:rPr>
          <w:rFonts w:ascii="Trebuchet MS" w:eastAsia="Trebuchet MS" w:hAnsi="Trebuchet MS" w:cs="Trebuchet MS"/>
          <w:color w:val="000000" w:themeColor="text1"/>
          <w:spacing w:val="-1"/>
          <w:sz w:val="22"/>
          <w:szCs w:val="22"/>
          <w:lang w:val="ro-RO"/>
        </w:rPr>
        <w:t xml:space="preserve"> valoarea cheltuielilor eligibile indirecte este stabilită în conformitate cu prevederile din Ghidul Solicitantului - Condiții Specifice aplicabil prezentului Contract, respectiv aceste cheltuieli fiind stabilite ca rată forfetară fixă de 15% din costurile directe eligibile cu personalul la nivel de proiect (prin aplicarea articolului 54 lit. (b) din Regulamentul (UE) nr. 2021/1060).</w:t>
      </w:r>
    </w:p>
    <w:p w14:paraId="50B3C7AF" w14:textId="77777777" w:rsidR="00B262A6" w:rsidRPr="000E7E45" w:rsidRDefault="00B262A6" w:rsidP="00B262A6">
      <w:pPr>
        <w:pStyle w:val="ListParagraph"/>
        <w:numPr>
          <w:ilvl w:val="0"/>
          <w:numId w:val="9"/>
        </w:numPr>
        <w:ind w:left="450" w:firstLine="0"/>
        <w:jc w:val="both"/>
        <w:rPr>
          <w:rFonts w:ascii="Trebuchet MS" w:eastAsia="Trebuchet MS" w:hAnsi="Trebuchet MS" w:cs="Trebuchet MS"/>
          <w:color w:val="000000" w:themeColor="text1"/>
          <w:spacing w:val="-1"/>
          <w:sz w:val="22"/>
          <w:szCs w:val="22"/>
          <w:lang w:val="ro-RO"/>
        </w:rPr>
      </w:pPr>
      <w:r w:rsidRPr="000E7E45">
        <w:rPr>
          <w:rFonts w:ascii="Trebuchet MS" w:eastAsia="Trebuchet MS" w:hAnsi="Trebuchet MS" w:cs="Trebuchet MS"/>
          <w:color w:val="000000" w:themeColor="text1"/>
          <w:spacing w:val="-1"/>
          <w:sz w:val="22"/>
          <w:szCs w:val="22"/>
          <w:lang w:val="ro-RO"/>
        </w:rPr>
        <w:t>valoarea cheltuielilor eligibile de tip FEDR este stabilită și acordată în procent maxim de 15% din cheltuielile directe ale proiectului, în corelare cu prevederile Ghidului Solicitantului-Condiții  specifice aplicabil.</w:t>
      </w:r>
      <w:r w:rsidRPr="000E7E45">
        <w:rPr>
          <w:rFonts w:ascii="Trebuchet MS" w:eastAsia="Trebuchet MS" w:hAnsi="Trebuchet MS" w:cs="Trebuchet MS"/>
          <w:color w:val="000000" w:themeColor="text1"/>
          <w:spacing w:val="-1"/>
          <w:sz w:val="22"/>
          <w:szCs w:val="22"/>
          <w:vertAlign w:val="superscript"/>
          <w:lang w:val="ro-RO"/>
        </w:rPr>
        <w:t>1</w:t>
      </w:r>
    </w:p>
    <w:p w14:paraId="1C0070B3" w14:textId="77777777" w:rsidR="00B262A6" w:rsidRPr="000E7E45" w:rsidRDefault="00B262A6" w:rsidP="00B262A6">
      <w:pPr>
        <w:jc w:val="both"/>
        <w:rPr>
          <w:rFonts w:ascii="Trebuchet MS" w:eastAsia="Trebuchet MS" w:hAnsi="Trebuchet MS" w:cs="Trebuchet MS"/>
          <w:strike/>
          <w:color w:val="000000" w:themeColor="text1"/>
          <w:spacing w:val="-1"/>
          <w:sz w:val="22"/>
          <w:szCs w:val="22"/>
          <w:lang w:val="ro-RO"/>
        </w:rPr>
      </w:pPr>
    </w:p>
    <w:p w14:paraId="57F03A9F" w14:textId="77777777" w:rsidR="00B262A6" w:rsidRPr="000E7E45" w:rsidRDefault="00B262A6" w:rsidP="00B262A6">
      <w:pPr>
        <w:pStyle w:val="ListParagraph"/>
        <w:numPr>
          <w:ilvl w:val="0"/>
          <w:numId w:val="4"/>
        </w:numPr>
        <w:spacing w:line="249" w:lineRule="auto"/>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În cazul în care la finalul perioadei de implementare a proiectului indicatorii prevăzuți în cererea de finanțare, anexă la contractul de finanțare, nu sunt îndepliniți/ realizați în totalitate,  OI/ AM PEO responsabil  va diminua corespunzător finanțarea  acordată inițial, prevăzută  in  Contractul  de  finanțare - Condiții  generale,  la  art. 3.  Diminuarea  finanțării acordate în funcție de gradul de realizare a indicatorilor se va realiza în conformitate cu metodologia stabilită la nivelul AM PEO și cu prevederile Anexei nr. 2 la contractul de finanțare – condiții generale – Planul de monitorizare a proiectului .</w:t>
      </w:r>
    </w:p>
    <w:p w14:paraId="3605DD6C" w14:textId="77777777" w:rsidR="00B262A6" w:rsidRPr="000E7E45" w:rsidRDefault="00B262A6" w:rsidP="00B262A6">
      <w:pPr>
        <w:pStyle w:val="ListParagraph"/>
        <w:spacing w:line="249" w:lineRule="auto"/>
        <w:ind w:left="375"/>
        <w:jc w:val="both"/>
        <w:rPr>
          <w:rFonts w:ascii="Trebuchet MS" w:eastAsia="Trebuchet MS" w:hAnsi="Trebuchet MS" w:cs="Trebuchet MS"/>
          <w:color w:val="000000" w:themeColor="text1"/>
          <w:sz w:val="22"/>
          <w:szCs w:val="22"/>
          <w:lang w:val="ro-RO"/>
        </w:rPr>
      </w:pPr>
    </w:p>
    <w:p w14:paraId="1A0C5526" w14:textId="77777777" w:rsidR="00B262A6" w:rsidRPr="000E7E45" w:rsidRDefault="00B262A6" w:rsidP="00B262A6">
      <w:pPr>
        <w:pStyle w:val="ListParagraph"/>
        <w:numPr>
          <w:ilvl w:val="0"/>
          <w:numId w:val="4"/>
        </w:numPr>
        <w:spacing w:line="249" w:lineRule="auto"/>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sz w:val="22"/>
          <w:szCs w:val="22"/>
          <w:lang w:val="ro-RO"/>
        </w:rPr>
        <w:t xml:space="preserve">Prin excepție de la prevederile art. 3 din Contractul de finanțare – Condiții Generale, în cazul  în  care,  la  finalizarea  perioadei  de  implementare  a  Proiectului,  valoarea  totală eligibilă  autorizată de AMPEO  este mai mică decât valoarea  totală eligibilă  contractată, procentul de decontare a tipurilor de cheltuieli menționate la alin. (2) de mai sus, va fi raportat  la valoarea  totală  eligibila  autorizată   de AMPEO  și nu la valoarea  cheltuielilor estimate inițial/ contractate. </w:t>
      </w:r>
    </w:p>
    <w:p w14:paraId="662B4F45" w14:textId="77777777" w:rsidR="00B262A6" w:rsidRPr="000E7E45" w:rsidRDefault="00B262A6" w:rsidP="00B262A6">
      <w:pPr>
        <w:pStyle w:val="ListParagraph"/>
        <w:numPr>
          <w:ilvl w:val="0"/>
          <w:numId w:val="4"/>
        </w:numPr>
        <w:spacing w:line="249" w:lineRule="auto"/>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sz w:val="22"/>
          <w:szCs w:val="22"/>
          <w:lang w:val="ro-RO"/>
        </w:rPr>
        <w:t>În completarea  prevederilor  art.  4 alin.  (1)  din  Contractul  de  finanțare  -  Condiții generale,  cheltuielile  angajate pe perioada de implementare  a Proiectului  sunt eligibile inclusiv în condițiile stabilite de:</w:t>
      </w:r>
    </w:p>
    <w:p w14:paraId="268CFA50" w14:textId="77777777" w:rsidR="00B262A6" w:rsidRPr="000E7E45" w:rsidRDefault="00B262A6" w:rsidP="00B262A6">
      <w:pPr>
        <w:pStyle w:val="ListParagraph"/>
        <w:numPr>
          <w:ilvl w:val="0"/>
          <w:numId w:val="10"/>
        </w:numPr>
        <w:jc w:val="both"/>
        <w:rPr>
          <w:rFonts w:ascii="Trebuchet MS" w:eastAsia="Trebuchet MS" w:hAnsi="Trebuchet MS" w:cs="Trebuchet MS"/>
          <w:color w:val="000000" w:themeColor="text1"/>
          <w:spacing w:val="-1"/>
          <w:sz w:val="22"/>
          <w:szCs w:val="22"/>
          <w:lang w:val="ro-RO"/>
        </w:rPr>
      </w:pPr>
      <w:r w:rsidRPr="000E7E45">
        <w:rPr>
          <w:rFonts w:ascii="Trebuchet MS" w:eastAsia="Trebuchet MS" w:hAnsi="Trebuchet MS" w:cs="Trebuchet MS"/>
          <w:color w:val="000000" w:themeColor="text1"/>
          <w:spacing w:val="-1"/>
          <w:sz w:val="22"/>
          <w:szCs w:val="22"/>
          <w:lang w:val="ro-RO"/>
        </w:rPr>
        <w:t>Ghidul Solicitantului Condiții Generale  în  cadrul  Programului  Educație și Ocupare 2021 - 2027;</w:t>
      </w:r>
    </w:p>
    <w:p w14:paraId="096B864A" w14:textId="77777777" w:rsidR="00B262A6" w:rsidRPr="000E7E45" w:rsidRDefault="00B262A6" w:rsidP="00B262A6">
      <w:pPr>
        <w:pStyle w:val="ListParagraph"/>
        <w:numPr>
          <w:ilvl w:val="0"/>
          <w:numId w:val="10"/>
        </w:numPr>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Ghidul</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solicitantului</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Cond</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ți</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specifice;</w:t>
      </w:r>
    </w:p>
    <w:p w14:paraId="7D0B7356" w14:textId="77777777" w:rsidR="00B262A6" w:rsidRPr="000E7E45" w:rsidRDefault="00B262A6" w:rsidP="00B262A6">
      <w:pPr>
        <w:pStyle w:val="ListParagraph"/>
        <w:numPr>
          <w:ilvl w:val="0"/>
          <w:numId w:val="10"/>
        </w:numPr>
        <w:jc w:val="both"/>
        <w:rPr>
          <w:rFonts w:ascii="Trebuchet MS" w:eastAsia="Trebuchet MS" w:hAnsi="Trebuchet MS" w:cs="Trebuchet MS"/>
          <w:color w:val="000000" w:themeColor="text1"/>
          <w:spacing w:val="-1"/>
          <w:sz w:val="22"/>
          <w:szCs w:val="22"/>
          <w:lang w:val="ro-RO"/>
        </w:rPr>
      </w:pPr>
      <w:r w:rsidRPr="000E7E45">
        <w:rPr>
          <w:rFonts w:ascii="Trebuchet MS" w:eastAsia="Trebuchet MS" w:hAnsi="Trebuchet MS" w:cs="Trebuchet MS"/>
          <w:color w:val="000000" w:themeColor="text1"/>
          <w:spacing w:val="-1"/>
          <w:sz w:val="22"/>
          <w:szCs w:val="22"/>
          <w:lang w:val="ro-RO"/>
        </w:rPr>
        <w:t>prezentul Contract de finanțare și anexele acestuia;</w:t>
      </w:r>
    </w:p>
    <w:p w14:paraId="3B549BC2" w14:textId="77777777" w:rsidR="00B262A6" w:rsidRPr="000E7E45" w:rsidRDefault="00B262A6" w:rsidP="00B262A6">
      <w:pPr>
        <w:pStyle w:val="ListParagraph"/>
        <w:numPr>
          <w:ilvl w:val="0"/>
          <w:numId w:val="10"/>
        </w:numPr>
        <w:jc w:val="both"/>
        <w:rPr>
          <w:rFonts w:ascii="Trebuchet MS" w:eastAsia="Trebuchet MS" w:hAnsi="Trebuchet MS" w:cs="Trebuchet MS"/>
          <w:color w:val="000000" w:themeColor="text1"/>
          <w:spacing w:val="-1"/>
          <w:sz w:val="22"/>
          <w:szCs w:val="22"/>
          <w:lang w:val="ro-RO"/>
        </w:rPr>
      </w:pPr>
      <w:r w:rsidRPr="000E7E45">
        <w:rPr>
          <w:rFonts w:ascii="Trebuchet MS" w:eastAsia="Trebuchet MS" w:hAnsi="Trebuchet MS" w:cs="Trebuchet MS"/>
          <w:color w:val="000000" w:themeColor="text1"/>
          <w:spacing w:val="-1"/>
          <w:sz w:val="22"/>
          <w:szCs w:val="22"/>
          <w:lang w:val="ro-RO"/>
        </w:rPr>
        <w:t>legislația națională și europeană aplicabilă;</w:t>
      </w:r>
    </w:p>
    <w:p w14:paraId="37E84282" w14:textId="77777777" w:rsidR="00B262A6" w:rsidRPr="000E7E45" w:rsidRDefault="00B262A6" w:rsidP="00B262A6">
      <w:pPr>
        <w:pStyle w:val="ListParagraph"/>
        <w:numPr>
          <w:ilvl w:val="0"/>
          <w:numId w:val="10"/>
        </w:numPr>
        <w:rPr>
          <w:rFonts w:ascii="Trebuchet MS" w:eastAsia="Trebuchet MS" w:hAnsi="Trebuchet MS" w:cs="Trebuchet MS"/>
          <w:color w:val="000000" w:themeColor="text1"/>
          <w:sz w:val="22"/>
          <w:szCs w:val="22"/>
        </w:rPr>
      </w:pPr>
      <w:r w:rsidRPr="000E7E45">
        <w:rPr>
          <w:rFonts w:ascii="Trebuchet MS" w:eastAsia="Trebuchet MS" w:hAnsi="Trebuchet MS" w:cs="Trebuchet MS"/>
          <w:color w:val="000000" w:themeColor="text1"/>
          <w:spacing w:val="-1"/>
          <w:sz w:val="22"/>
          <w:szCs w:val="22"/>
          <w:lang w:val="ro-RO"/>
        </w:rPr>
        <w:t>Instrucțiunile emise de AM PEO</w:t>
      </w:r>
    </w:p>
    <w:p w14:paraId="644C57AE" w14:textId="77777777" w:rsidR="00B262A6" w:rsidRPr="000E7E45" w:rsidRDefault="00B262A6" w:rsidP="00B262A6">
      <w:pPr>
        <w:pStyle w:val="ListParagraph"/>
        <w:numPr>
          <w:ilvl w:val="0"/>
          <w:numId w:val="10"/>
        </w:numPr>
        <w:rPr>
          <w:rFonts w:ascii="Trebuchet MS" w:eastAsia="Trebuchet MS" w:hAnsi="Trebuchet MS" w:cs="Trebuchet MS"/>
          <w:color w:val="000000" w:themeColor="text1"/>
          <w:spacing w:val="-1"/>
          <w:sz w:val="22"/>
          <w:szCs w:val="22"/>
          <w:lang w:val="ro-RO"/>
        </w:rPr>
      </w:pPr>
      <w:r w:rsidRPr="000E7E45">
        <w:rPr>
          <w:rFonts w:ascii="Trebuchet MS" w:eastAsia="Trebuchet MS" w:hAnsi="Trebuchet MS" w:cs="Trebuchet MS"/>
          <w:color w:val="000000" w:themeColor="text1"/>
          <w:spacing w:val="-1"/>
          <w:sz w:val="22"/>
          <w:szCs w:val="22"/>
          <w:lang w:val="ro-RO"/>
        </w:rPr>
        <w:t>Manualul beneficiarului</w:t>
      </w:r>
    </w:p>
    <w:p w14:paraId="5FCCA1F9" w14:textId="77777777" w:rsidR="00B262A6" w:rsidRPr="000E7E45" w:rsidRDefault="00B262A6" w:rsidP="00B262A6">
      <w:pPr>
        <w:pStyle w:val="ListParagraph"/>
        <w:ind w:left="750"/>
        <w:rPr>
          <w:rFonts w:ascii="Trebuchet MS" w:eastAsia="Trebuchet MS" w:hAnsi="Trebuchet MS" w:cs="Trebuchet MS"/>
          <w:color w:val="000000" w:themeColor="text1"/>
          <w:spacing w:val="-1"/>
          <w:sz w:val="22"/>
          <w:szCs w:val="22"/>
          <w:lang w:val="ro-RO"/>
        </w:rPr>
      </w:pPr>
    </w:p>
    <w:p w14:paraId="486EBFA6" w14:textId="77777777" w:rsidR="00B262A6" w:rsidRPr="000E7E45" w:rsidRDefault="00B262A6" w:rsidP="00B262A6">
      <w:pPr>
        <w:pStyle w:val="ListParagraph"/>
        <w:numPr>
          <w:ilvl w:val="0"/>
          <w:numId w:val="4"/>
        </w:numPr>
        <w:spacing w:line="249" w:lineRule="auto"/>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În </w:t>
      </w:r>
      <w:r w:rsidRPr="000E7E45">
        <w:rPr>
          <w:rFonts w:ascii="Trebuchet MS" w:eastAsia="Trebuchet MS" w:hAnsi="Trebuchet MS" w:cs="Trebuchet MS"/>
          <w:color w:val="000000" w:themeColor="text1"/>
          <w:spacing w:val="-1"/>
          <w:sz w:val="22"/>
          <w:szCs w:val="22"/>
          <w:lang w:val="ro-RO"/>
        </w:rPr>
        <w:t>vedere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z w:val="22"/>
          <w:szCs w:val="22"/>
          <w:lang w:val="ro-RO"/>
        </w:rPr>
        <w:t xml:space="preserve"> autorizării</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cheltuielilor,</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w:t>
      </w:r>
      <w:r w:rsidRPr="000E7E45">
        <w:rPr>
          <w:rFonts w:ascii="Trebuchet MS" w:eastAsia="Trebuchet MS" w:hAnsi="Trebuchet MS" w:cs="Trebuchet MS"/>
          <w:color w:val="000000" w:themeColor="text1"/>
          <w:spacing w:val="2"/>
          <w:sz w:val="22"/>
          <w:szCs w:val="22"/>
          <w:lang w:val="ro-RO"/>
        </w:rPr>
        <w:t>/</w:t>
      </w:r>
      <w:r w:rsidRPr="000E7E45">
        <w:rPr>
          <w:rFonts w:ascii="Trebuchet MS" w:eastAsia="Trebuchet MS" w:hAnsi="Trebuchet MS" w:cs="Trebuchet MS"/>
          <w:color w:val="000000" w:themeColor="text1"/>
          <w:spacing w:val="-1"/>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responsabil</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verifica</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toate </w:t>
      </w:r>
      <w:r w:rsidRPr="000E7E45">
        <w:rPr>
          <w:rFonts w:ascii="Trebuchet MS" w:eastAsia="Trebuchet MS" w:hAnsi="Trebuchet MS" w:cs="Trebuchet MS"/>
          <w:color w:val="000000" w:themeColor="text1"/>
          <w:spacing w:val="-1"/>
          <w:sz w:val="22"/>
          <w:szCs w:val="22"/>
          <w:lang w:val="ro-RO"/>
        </w:rPr>
        <w:t>documentel</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 xml:space="preserve">necesare, </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aferent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 xml:space="preserve">cererilor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56"/>
          <w:sz w:val="22"/>
          <w:szCs w:val="22"/>
          <w:lang w:val="ro-RO"/>
        </w:rPr>
        <w:t xml:space="preserve"> </w:t>
      </w:r>
      <w:r w:rsidRPr="000E7E45">
        <w:rPr>
          <w:rFonts w:ascii="Trebuchet MS" w:eastAsia="Trebuchet MS" w:hAnsi="Trebuchet MS" w:cs="Trebuchet MS"/>
          <w:color w:val="000000" w:themeColor="text1"/>
          <w:spacing w:val="-1"/>
          <w:sz w:val="22"/>
          <w:szCs w:val="22"/>
          <w:lang w:val="ro-RO"/>
        </w:rPr>
        <w:t>rambursar</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 xml:space="preserve">/cererilor </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56"/>
          <w:sz w:val="22"/>
          <w:szCs w:val="22"/>
          <w:lang w:val="ro-RO"/>
        </w:rPr>
        <w:t xml:space="preserve"> </w:t>
      </w:r>
      <w:r w:rsidRPr="000E7E45">
        <w:rPr>
          <w:rFonts w:ascii="Trebuchet MS" w:eastAsia="Trebuchet MS" w:hAnsi="Trebuchet MS" w:cs="Trebuchet MS"/>
          <w:color w:val="000000" w:themeColor="text1"/>
          <w:spacing w:val="-1"/>
          <w:sz w:val="22"/>
          <w:szCs w:val="22"/>
          <w:lang w:val="ro-RO"/>
        </w:rPr>
        <w:t>plat</w:t>
      </w:r>
      <w:r w:rsidRPr="000E7E45">
        <w:rPr>
          <w:rFonts w:ascii="Trebuchet MS" w:eastAsia="Trebuchet MS" w:hAnsi="Trebuchet MS" w:cs="Trebuchet MS"/>
          <w:color w:val="000000" w:themeColor="text1"/>
          <w:sz w:val="22"/>
          <w:szCs w:val="22"/>
          <w:lang w:val="ro-RO"/>
        </w:rPr>
        <w:t xml:space="preserve">ă  precum </w:t>
      </w:r>
      <w:r w:rsidRPr="000E7E45">
        <w:rPr>
          <w:rFonts w:ascii="Trebuchet MS" w:eastAsia="Trebuchet MS" w:hAnsi="Trebuchet MS" w:cs="Trebuchet MS"/>
          <w:color w:val="000000" w:themeColor="text1"/>
          <w:spacing w:val="9"/>
          <w:sz w:val="22"/>
          <w:szCs w:val="22"/>
          <w:lang w:val="ro-RO"/>
        </w:rPr>
        <w:t xml:space="preserve"> </w:t>
      </w:r>
      <w:proofErr w:type="spellStart"/>
      <w:r w:rsidRPr="000E7E45">
        <w:rPr>
          <w:rFonts w:ascii="Trebuchet MS" w:eastAsia="Trebuchet MS" w:hAnsi="Trebuchet MS" w:cs="Trebuchet MS"/>
          <w:color w:val="000000" w:themeColor="text1"/>
          <w:spacing w:val="-2"/>
          <w:w w:val="103"/>
          <w:sz w:val="22"/>
          <w:szCs w:val="22"/>
          <w:lang w:val="ro-RO"/>
        </w:rPr>
        <w:t>şi</w:t>
      </w:r>
      <w:proofErr w:type="spellEnd"/>
      <w:r w:rsidRPr="000E7E45">
        <w:rPr>
          <w:rFonts w:ascii="Trebuchet MS" w:eastAsia="Trebuchet MS" w:hAnsi="Trebuchet MS" w:cs="Trebuchet MS"/>
          <w:color w:val="000000" w:themeColor="text1"/>
          <w:spacing w:val="-2"/>
          <w:w w:val="103"/>
          <w:sz w:val="22"/>
          <w:szCs w:val="22"/>
          <w:lang w:val="ro-RO"/>
        </w:rPr>
        <w:t xml:space="preserve"> </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pacing w:val="-1"/>
          <w:sz w:val="22"/>
          <w:szCs w:val="22"/>
          <w:lang w:val="ro-RO"/>
        </w:rPr>
        <w:t>poartel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z w:val="22"/>
          <w:szCs w:val="22"/>
          <w:lang w:val="ro-RO"/>
        </w:rPr>
        <w:t>tehni</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transmis</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către</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Beneficiar</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Documentel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supor</w:t>
      </w:r>
      <w:r w:rsidRPr="000E7E45">
        <w:rPr>
          <w:rFonts w:ascii="Trebuchet MS" w:eastAsia="Trebuchet MS" w:hAnsi="Trebuchet MS" w:cs="Trebuchet MS"/>
          <w:color w:val="000000" w:themeColor="text1"/>
          <w:sz w:val="22"/>
          <w:szCs w:val="22"/>
          <w:lang w:val="ro-RO"/>
        </w:rPr>
        <w:t>t  justificative</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privind </w:t>
      </w:r>
      <w:r w:rsidRPr="000E7E45">
        <w:rPr>
          <w:rFonts w:ascii="Trebuchet MS" w:eastAsia="Trebuchet MS" w:hAnsi="Trebuchet MS" w:cs="Trebuchet MS"/>
          <w:color w:val="000000" w:themeColor="text1"/>
          <w:sz w:val="22"/>
          <w:szCs w:val="22"/>
          <w:lang w:val="ro-RO"/>
        </w:rPr>
        <w:t>cheltuielile</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declarat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vo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 xml:space="preserve">fi </w:t>
      </w:r>
      <w:r w:rsidRPr="000E7E45">
        <w:rPr>
          <w:rFonts w:ascii="Trebuchet MS" w:eastAsia="Trebuchet MS" w:hAnsi="Trebuchet MS" w:cs="Trebuchet MS"/>
          <w:color w:val="000000" w:themeColor="text1"/>
          <w:spacing w:val="-1"/>
          <w:sz w:val="22"/>
          <w:szCs w:val="22"/>
          <w:lang w:val="ro-RO"/>
        </w:rPr>
        <w:t>prezentat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către</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Beneficiar</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a solicitarea AMPEO/OI</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în </w:t>
      </w:r>
      <w:r w:rsidRPr="000E7E45">
        <w:rPr>
          <w:rFonts w:ascii="Trebuchet MS" w:eastAsia="Trebuchet MS" w:hAnsi="Trebuchet MS" w:cs="Trebuchet MS"/>
          <w:color w:val="000000" w:themeColor="text1"/>
          <w:spacing w:val="-1"/>
          <w:sz w:val="22"/>
          <w:szCs w:val="22"/>
          <w:lang w:val="ro-RO"/>
        </w:rPr>
        <w:t>conformitat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53"/>
          <w:sz w:val="22"/>
          <w:szCs w:val="22"/>
          <w:lang w:val="ro-RO"/>
        </w:rPr>
        <w:t xml:space="preserve"> </w:t>
      </w:r>
      <w:r w:rsidRPr="000E7E45">
        <w:rPr>
          <w:rFonts w:ascii="Trebuchet MS" w:eastAsia="Trebuchet MS" w:hAnsi="Trebuchet MS" w:cs="Trebuchet MS"/>
          <w:color w:val="000000" w:themeColor="text1"/>
          <w:spacing w:val="-1"/>
          <w:sz w:val="22"/>
          <w:szCs w:val="22"/>
          <w:lang w:val="ro-RO"/>
        </w:rPr>
        <w:t>documentel</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 xml:space="preserve">subsecvente </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pacing w:val="-1"/>
          <w:sz w:val="22"/>
          <w:szCs w:val="22"/>
          <w:lang w:val="ro-RO"/>
        </w:rPr>
        <w:t>emis</w:t>
      </w:r>
      <w:r w:rsidRPr="000E7E45">
        <w:rPr>
          <w:rFonts w:ascii="Trebuchet MS" w:eastAsia="Trebuchet MS" w:hAnsi="Trebuchet MS" w:cs="Trebuchet MS"/>
          <w:color w:val="000000" w:themeColor="text1"/>
          <w:sz w:val="22"/>
          <w:szCs w:val="22"/>
          <w:lang w:val="ro-RO"/>
        </w:rPr>
        <w:t>e  de</w:t>
      </w:r>
      <w:r w:rsidRPr="000E7E45">
        <w:rPr>
          <w:rFonts w:ascii="Trebuchet MS" w:eastAsia="Trebuchet MS" w:hAnsi="Trebuchet MS" w:cs="Trebuchet MS"/>
          <w:color w:val="000000" w:themeColor="text1"/>
          <w:spacing w:val="52"/>
          <w:sz w:val="22"/>
          <w:szCs w:val="22"/>
          <w:lang w:val="ro-RO"/>
        </w:rPr>
        <w:t xml:space="preserve"> </w:t>
      </w:r>
      <w:r w:rsidRPr="000E7E45">
        <w:rPr>
          <w:rFonts w:ascii="Trebuchet MS" w:eastAsia="Trebuchet MS" w:hAnsi="Trebuchet MS" w:cs="Trebuchet MS"/>
          <w:color w:val="000000" w:themeColor="text1"/>
          <w:sz w:val="22"/>
          <w:szCs w:val="22"/>
          <w:lang w:val="ro-RO"/>
        </w:rPr>
        <w:t xml:space="preserve">AMPEO/OI </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pacing w:val="-1"/>
          <w:sz w:val="22"/>
          <w:szCs w:val="22"/>
          <w:lang w:val="ro-RO"/>
        </w:rPr>
        <w:t>vedere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implementării </w:t>
      </w:r>
      <w:r w:rsidRPr="000E7E45">
        <w:rPr>
          <w:rFonts w:ascii="Trebuchet MS" w:eastAsia="Trebuchet MS" w:hAnsi="Trebuchet MS" w:cs="Trebuchet MS"/>
          <w:color w:val="000000" w:themeColor="text1"/>
          <w:spacing w:val="-2"/>
          <w:w w:val="103"/>
          <w:sz w:val="22"/>
          <w:szCs w:val="22"/>
          <w:lang w:val="ro-RO"/>
        </w:rPr>
        <w:t>pro</w:t>
      </w:r>
      <w:r w:rsidRPr="000E7E45">
        <w:rPr>
          <w:rFonts w:ascii="Trebuchet MS" w:eastAsia="Trebuchet MS" w:hAnsi="Trebuchet MS" w:cs="Trebuchet MS"/>
          <w:color w:val="000000" w:themeColor="text1"/>
          <w:spacing w:val="3"/>
          <w:w w:val="103"/>
          <w:sz w:val="22"/>
          <w:szCs w:val="22"/>
          <w:lang w:val="ro-RO"/>
        </w:rPr>
        <w:t>i</w:t>
      </w:r>
      <w:r w:rsidRPr="000E7E45">
        <w:rPr>
          <w:rFonts w:ascii="Trebuchet MS" w:eastAsia="Trebuchet MS" w:hAnsi="Trebuchet MS" w:cs="Trebuchet MS"/>
          <w:color w:val="000000" w:themeColor="text1"/>
          <w:w w:val="103"/>
          <w:sz w:val="22"/>
          <w:szCs w:val="22"/>
          <w:lang w:val="ro-RO"/>
        </w:rPr>
        <w:t>ectului.</w:t>
      </w:r>
    </w:p>
    <w:p w14:paraId="5BBB1640" w14:textId="77777777" w:rsidR="00B262A6" w:rsidRPr="000E7E45" w:rsidRDefault="00B262A6" w:rsidP="00B262A6">
      <w:pPr>
        <w:spacing w:line="249" w:lineRule="auto"/>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1"/>
          <w:sz w:val="22"/>
          <w:szCs w:val="22"/>
          <w:lang w:val="ro-RO"/>
        </w:rPr>
        <w:t>AMPEO</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pacing w:val="-1"/>
          <w:sz w:val="22"/>
          <w:szCs w:val="22"/>
          <w:lang w:val="ro-RO"/>
        </w:rPr>
        <w:t>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oblig</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ția</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asigura</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resurse</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financiare</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z w:val="22"/>
          <w:szCs w:val="22"/>
          <w:lang w:val="ro-RO"/>
        </w:rPr>
        <w:t>necesare</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efect</w:t>
      </w:r>
      <w:r w:rsidRPr="000E7E45">
        <w:rPr>
          <w:rFonts w:ascii="Trebuchet MS" w:eastAsia="Trebuchet MS" w:hAnsi="Trebuchet MS" w:cs="Trebuchet MS"/>
          <w:color w:val="000000" w:themeColor="text1"/>
          <w:spacing w:val="-1"/>
          <w:sz w:val="22"/>
          <w:szCs w:val="22"/>
          <w:lang w:val="ro-RO"/>
        </w:rPr>
        <w:t>uă</w:t>
      </w:r>
      <w:r w:rsidRPr="000E7E45">
        <w:rPr>
          <w:rFonts w:ascii="Trebuchet MS" w:eastAsia="Trebuchet MS" w:hAnsi="Trebuchet MS" w:cs="Trebuchet MS"/>
          <w:color w:val="000000" w:themeColor="text1"/>
          <w:spacing w:val="1"/>
          <w:sz w:val="22"/>
          <w:szCs w:val="22"/>
          <w:lang w:val="ro-RO"/>
        </w:rPr>
        <w:t>ri</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z w:val="22"/>
          <w:szCs w:val="22"/>
          <w:lang w:val="ro-RO"/>
        </w:rPr>
        <w:t>p</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pacing w:val="-1"/>
          <w:sz w:val="22"/>
          <w:szCs w:val="22"/>
          <w:lang w:val="ro-RO"/>
        </w:rPr>
        <w:t>ăț</w:t>
      </w:r>
      <w:r w:rsidRPr="000E7E45">
        <w:rPr>
          <w:rFonts w:ascii="Trebuchet MS" w:eastAsia="Trebuchet MS" w:hAnsi="Trebuchet MS" w:cs="Trebuchet MS"/>
          <w:color w:val="000000" w:themeColor="text1"/>
          <w:sz w:val="22"/>
          <w:szCs w:val="22"/>
          <w:lang w:val="ro-RO"/>
        </w:rPr>
        <w:t>ii</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conform </w:t>
      </w:r>
      <w:r w:rsidRPr="000E7E45">
        <w:rPr>
          <w:rFonts w:ascii="Trebuchet MS" w:eastAsia="Trebuchet MS" w:hAnsi="Trebuchet MS" w:cs="Trebuchet MS"/>
          <w:color w:val="000000" w:themeColor="text1"/>
          <w:spacing w:val="-1"/>
          <w:sz w:val="22"/>
          <w:szCs w:val="22"/>
          <w:lang w:val="ro-RO"/>
        </w:rPr>
        <w:t>prevederilo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egale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privind</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pacing w:val="-1"/>
          <w:sz w:val="22"/>
          <w:szCs w:val="22"/>
          <w:lang w:val="ro-RO"/>
        </w:rPr>
        <w:t>acordare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5"/>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prefinanţ</w:t>
      </w:r>
      <w:r w:rsidRPr="000E7E45">
        <w:rPr>
          <w:rFonts w:ascii="Trebuchet MS" w:eastAsia="Trebuchet MS" w:hAnsi="Trebuchet MS" w:cs="Trebuchet MS"/>
          <w:color w:val="000000" w:themeColor="text1"/>
          <w:spacing w:val="2"/>
          <w:sz w:val="22"/>
          <w:szCs w:val="22"/>
          <w:lang w:val="ro-RO"/>
        </w:rPr>
        <w:t>ă</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pacing w:val="-1"/>
          <w:sz w:val="22"/>
          <w:szCs w:val="22"/>
          <w:lang w:val="ro-RO"/>
        </w:rPr>
        <w:t>mecanismu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z w:val="22"/>
          <w:szCs w:val="22"/>
          <w:lang w:val="ro-RO"/>
        </w:rPr>
        <w:t>cererilor</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plat</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cererile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rambursare, dar</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nu</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obligă</w:t>
      </w:r>
      <w:r w:rsidRPr="000E7E45">
        <w:rPr>
          <w:rFonts w:ascii="Trebuchet MS" w:eastAsia="Trebuchet MS" w:hAnsi="Trebuchet MS" w:cs="Trebuchet MS"/>
          <w:color w:val="000000" w:themeColor="text1"/>
          <w:spacing w:val="12"/>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n</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substituie</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beneficiarului</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 </w:t>
      </w:r>
      <w:proofErr w:type="spellStart"/>
      <w:r w:rsidRPr="000E7E45">
        <w:rPr>
          <w:rFonts w:ascii="Trebuchet MS" w:eastAsia="Trebuchet MS" w:hAnsi="Trebuchet MS" w:cs="Trebuchet MS"/>
          <w:color w:val="000000" w:themeColor="text1"/>
          <w:sz w:val="22"/>
          <w:szCs w:val="22"/>
          <w:lang w:val="ro-RO"/>
        </w:rPr>
        <w:t>obliga</w:t>
      </w:r>
      <w:r w:rsidRPr="000E7E45">
        <w:rPr>
          <w:rFonts w:ascii="Trebuchet MS" w:eastAsia="Trebuchet MS" w:hAnsi="Trebuchet MS" w:cs="Trebuchet MS"/>
          <w:color w:val="000000" w:themeColor="text1"/>
          <w:spacing w:val="-1"/>
          <w:sz w:val="22"/>
          <w:szCs w:val="22"/>
          <w:lang w:val="ro-RO"/>
        </w:rPr>
        <w:t>ţ</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z w:val="22"/>
          <w:szCs w:val="22"/>
          <w:lang w:val="ro-RO"/>
        </w:rPr>
        <w:t>a</w:t>
      </w:r>
      <w:proofErr w:type="spellEnd"/>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ac</w:t>
      </w:r>
      <w:r w:rsidRPr="000E7E45">
        <w:rPr>
          <w:rFonts w:ascii="Trebuchet MS" w:eastAsia="Trebuchet MS" w:hAnsi="Trebuchet MS" w:cs="Trebuchet MS"/>
          <w:color w:val="000000" w:themeColor="text1"/>
          <w:sz w:val="22"/>
          <w:szCs w:val="22"/>
          <w:lang w:val="ro-RO"/>
        </w:rPr>
        <w:t>estuia</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a </w:t>
      </w:r>
      <w:r w:rsidRPr="000E7E45">
        <w:rPr>
          <w:rFonts w:ascii="Trebuchet MS" w:eastAsia="Trebuchet MS" w:hAnsi="Trebuchet MS" w:cs="Trebuchet MS"/>
          <w:color w:val="000000" w:themeColor="text1"/>
          <w:spacing w:val="-2"/>
          <w:sz w:val="22"/>
          <w:szCs w:val="22"/>
          <w:lang w:val="ro-RO"/>
        </w:rPr>
        <w:t>as</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gur</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toat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7"/>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condiţiile</w:t>
      </w:r>
      <w:proofErr w:type="spellEnd"/>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necesare</w:t>
      </w:r>
      <w:r w:rsidRPr="000E7E45">
        <w:rPr>
          <w:rFonts w:ascii="Trebuchet MS" w:eastAsia="Trebuchet MS" w:hAnsi="Trebuchet MS" w:cs="Trebuchet MS"/>
          <w:color w:val="000000" w:themeColor="text1"/>
          <w:spacing w:val="18"/>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suficiente,</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inclusiv</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resursel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financiare,</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w w:val="103"/>
          <w:sz w:val="22"/>
          <w:szCs w:val="22"/>
          <w:lang w:val="ro-RO"/>
        </w:rPr>
        <w:t>pe</w:t>
      </w:r>
      <w:r w:rsidRPr="000E7E45">
        <w:rPr>
          <w:rFonts w:ascii="Trebuchet MS" w:eastAsia="Trebuchet MS" w:hAnsi="Trebuchet MS" w:cs="Trebuchet MS"/>
          <w:color w:val="000000" w:themeColor="text1"/>
          <w:spacing w:val="-1"/>
          <w:w w:val="103"/>
          <w:sz w:val="22"/>
          <w:szCs w:val="22"/>
          <w:lang w:val="ro-RO"/>
        </w:rPr>
        <w:t xml:space="preserve">ntru </w:t>
      </w:r>
      <w:r w:rsidRPr="000E7E45">
        <w:rPr>
          <w:rFonts w:ascii="Trebuchet MS" w:eastAsia="Trebuchet MS" w:hAnsi="Trebuchet MS" w:cs="Trebuchet MS"/>
          <w:color w:val="000000" w:themeColor="text1"/>
          <w:spacing w:val="-1"/>
          <w:sz w:val="22"/>
          <w:szCs w:val="22"/>
          <w:lang w:val="ro-RO"/>
        </w:rPr>
        <w:t>implementare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bune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cond</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pacing w:val="-3"/>
          <w:sz w:val="22"/>
          <w:szCs w:val="22"/>
          <w:lang w:val="ro-RO"/>
        </w:rPr>
        <w:t>ț</w:t>
      </w:r>
      <w:r w:rsidRPr="000E7E45">
        <w:rPr>
          <w:rFonts w:ascii="Trebuchet MS" w:eastAsia="Trebuchet MS" w:hAnsi="Trebuchet MS" w:cs="Trebuchet MS"/>
          <w:color w:val="000000" w:themeColor="text1"/>
          <w:sz w:val="22"/>
          <w:szCs w:val="22"/>
          <w:lang w:val="ro-RO"/>
        </w:rPr>
        <w:t>ii</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w w:val="103"/>
          <w:sz w:val="22"/>
          <w:szCs w:val="22"/>
          <w:lang w:val="ro-RO"/>
        </w:rPr>
        <w:t>Proiectului.</w:t>
      </w:r>
    </w:p>
    <w:p w14:paraId="33517203" w14:textId="77777777" w:rsidR="00B262A6" w:rsidRPr="000E7E45" w:rsidRDefault="00B262A6" w:rsidP="00B262A6">
      <w:pPr>
        <w:spacing w:line="249" w:lineRule="auto"/>
        <w:jc w:val="both"/>
        <w:rPr>
          <w:rFonts w:ascii="Trebuchet MS" w:eastAsia="Trebuchet MS" w:hAnsi="Trebuchet MS" w:cs="Trebuchet MS"/>
          <w:color w:val="000000" w:themeColor="text1"/>
          <w:w w:val="103"/>
          <w:sz w:val="22"/>
          <w:szCs w:val="22"/>
          <w:lang w:val="ro-RO"/>
        </w:rPr>
      </w:pPr>
    </w:p>
    <w:p w14:paraId="568FB1FC" w14:textId="77777777" w:rsidR="00B262A6" w:rsidRPr="000E7E45" w:rsidRDefault="00B262A6" w:rsidP="00B262A6">
      <w:pPr>
        <w:pStyle w:val="ListParagraph"/>
        <w:spacing w:line="249" w:lineRule="auto"/>
        <w:ind w:left="375"/>
        <w:jc w:val="both"/>
        <w:rPr>
          <w:rFonts w:ascii="Trebuchet MS" w:eastAsia="Trebuchet MS" w:hAnsi="Trebuchet MS" w:cs="Trebuchet MS"/>
          <w:color w:val="000000" w:themeColor="text1"/>
          <w:sz w:val="22"/>
          <w:szCs w:val="22"/>
          <w:lang w:val="ro-RO"/>
        </w:rPr>
      </w:pPr>
    </w:p>
    <w:p w14:paraId="61ABE2AB" w14:textId="77777777" w:rsidR="00B262A6" w:rsidRPr="000E7E45" w:rsidRDefault="00B262A6" w:rsidP="00B262A6">
      <w:pPr>
        <w:spacing w:line="200" w:lineRule="exact"/>
        <w:rPr>
          <w:rFonts w:ascii="Trebuchet MS" w:hAnsi="Trebuchet MS"/>
          <w:b/>
          <w:bCs/>
          <w:color w:val="000000" w:themeColor="text1"/>
          <w:sz w:val="22"/>
          <w:szCs w:val="22"/>
          <w:lang w:val="ro-RO"/>
        </w:rPr>
      </w:pPr>
      <w:r w:rsidRPr="000E7E45">
        <w:rPr>
          <w:rFonts w:ascii="Trebuchet MS" w:hAnsi="Trebuchet MS"/>
          <w:b/>
          <w:bCs/>
          <w:color w:val="000000" w:themeColor="text1"/>
          <w:sz w:val="22"/>
          <w:szCs w:val="22"/>
          <w:lang w:val="ro-RO"/>
        </w:rPr>
        <w:t>__________</w:t>
      </w:r>
    </w:p>
    <w:p w14:paraId="1A2396F6" w14:textId="77777777" w:rsidR="00B262A6" w:rsidRPr="000E7E45" w:rsidRDefault="00B262A6" w:rsidP="00B262A6">
      <w:pPr>
        <w:spacing w:line="200" w:lineRule="exact"/>
        <w:jc w:val="both"/>
        <w:rPr>
          <w:rFonts w:ascii="Trebuchet MS" w:eastAsia="Trebuchet MS" w:hAnsi="Trebuchet MS" w:cs="Trebuchet MS"/>
          <w:b/>
          <w:bCs/>
          <w:color w:val="000000" w:themeColor="text1"/>
          <w:sz w:val="22"/>
          <w:szCs w:val="22"/>
          <w:lang w:val="ro-RO"/>
        </w:rPr>
      </w:pPr>
      <w:r w:rsidRPr="000E7E45">
        <w:rPr>
          <w:rFonts w:ascii="Trebuchet MS" w:eastAsia="Trebuchet MS" w:hAnsi="Trebuchet MS" w:cs="Trebuchet MS"/>
          <w:i/>
          <w:iCs/>
          <w:color w:val="000000" w:themeColor="text1"/>
          <w:sz w:val="22"/>
          <w:szCs w:val="22"/>
          <w:vertAlign w:val="superscript"/>
          <w:lang w:val="ro-RO"/>
        </w:rPr>
        <w:lastRenderedPageBreak/>
        <w:t xml:space="preserve">1 </w:t>
      </w:r>
      <w:r w:rsidRPr="000E7E45">
        <w:rPr>
          <w:rFonts w:ascii="Trebuchet MS" w:eastAsia="Trebuchet MS" w:hAnsi="Trebuchet MS" w:cs="Trebuchet MS"/>
          <w:i/>
          <w:iCs/>
          <w:color w:val="000000" w:themeColor="text1"/>
          <w:sz w:val="22"/>
          <w:szCs w:val="22"/>
          <w:lang w:val="ro-RO"/>
        </w:rPr>
        <w:t xml:space="preserve">Prevederile </w:t>
      </w:r>
      <w:proofErr w:type="spellStart"/>
      <w:r w:rsidRPr="000E7E45">
        <w:rPr>
          <w:rFonts w:ascii="Trebuchet MS" w:eastAsia="Trebuchet MS" w:hAnsi="Trebuchet MS" w:cs="Trebuchet MS"/>
          <w:i/>
          <w:iCs/>
          <w:color w:val="000000" w:themeColor="text1"/>
          <w:sz w:val="22"/>
          <w:szCs w:val="22"/>
          <w:lang w:val="ro-RO"/>
        </w:rPr>
        <w:t>lit.a</w:t>
      </w:r>
      <w:proofErr w:type="spellEnd"/>
      <w:r w:rsidRPr="000E7E45">
        <w:rPr>
          <w:rFonts w:ascii="Trebuchet MS" w:eastAsia="Trebuchet MS" w:hAnsi="Trebuchet MS" w:cs="Trebuchet MS"/>
          <w:i/>
          <w:iCs/>
          <w:color w:val="000000" w:themeColor="text1"/>
          <w:sz w:val="22"/>
          <w:szCs w:val="22"/>
          <w:lang w:val="ro-RO"/>
        </w:rPr>
        <w:t xml:space="preserve">) a alin.(2) al art.3 sunt aplicabile atât liderului de parteneriat cât și partenerului </w:t>
      </w:r>
    </w:p>
    <w:p w14:paraId="626310DD" w14:textId="77777777" w:rsidR="00B262A6" w:rsidRPr="000E7E45" w:rsidRDefault="00B262A6" w:rsidP="00B262A6">
      <w:pPr>
        <w:spacing w:line="200" w:lineRule="exact"/>
        <w:rPr>
          <w:rFonts w:ascii="Trebuchet MS" w:eastAsia="Trebuchet MS" w:hAnsi="Trebuchet MS" w:cs="Trebuchet MS"/>
          <w:b/>
          <w:bCs/>
          <w:color w:val="000000" w:themeColor="text1"/>
          <w:sz w:val="22"/>
          <w:szCs w:val="22"/>
          <w:lang w:val="ro-RO"/>
        </w:rPr>
      </w:pPr>
    </w:p>
    <w:p w14:paraId="0D8AE2A7" w14:textId="77777777" w:rsidR="00B262A6" w:rsidRPr="000E7E45" w:rsidRDefault="00B262A6" w:rsidP="00B262A6">
      <w:pPr>
        <w:spacing w:line="200" w:lineRule="exact"/>
        <w:rPr>
          <w:rFonts w:ascii="Trebuchet MS" w:eastAsia="Trebuchet MS" w:hAnsi="Trebuchet MS" w:cs="Trebuchet MS"/>
          <w:b/>
          <w:bCs/>
          <w:color w:val="000000" w:themeColor="text1"/>
          <w:sz w:val="22"/>
          <w:szCs w:val="22"/>
          <w:lang w:val="ro-RO"/>
        </w:rPr>
      </w:pPr>
    </w:p>
    <w:p w14:paraId="2425D784" w14:textId="77777777" w:rsidR="00B262A6" w:rsidRPr="000E7E45" w:rsidRDefault="00B262A6" w:rsidP="00B262A6">
      <w:pPr>
        <w:spacing w:line="200" w:lineRule="exact"/>
        <w:rPr>
          <w:rFonts w:ascii="Trebuchet MS" w:eastAsia="Trebuchet MS" w:hAnsi="Trebuchet MS" w:cs="Trebuchet MS"/>
          <w:b/>
          <w:bCs/>
          <w:color w:val="000000" w:themeColor="text1"/>
          <w:sz w:val="22"/>
          <w:szCs w:val="22"/>
          <w:lang w:val="ro-RO"/>
        </w:rPr>
      </w:pPr>
      <w:r w:rsidRPr="000E7E45">
        <w:rPr>
          <w:rFonts w:ascii="Trebuchet MS" w:eastAsia="Trebuchet MS" w:hAnsi="Trebuchet MS" w:cs="Trebuchet MS"/>
          <w:b/>
          <w:bCs/>
          <w:color w:val="000000" w:themeColor="text1"/>
          <w:sz w:val="22"/>
          <w:szCs w:val="22"/>
          <w:lang w:val="ro-RO"/>
        </w:rPr>
        <w:t>Art. 4 Rambursarea / plata cheltuielilor</w:t>
      </w:r>
    </w:p>
    <w:p w14:paraId="5AC9BB4B" w14:textId="77777777" w:rsidR="00B262A6" w:rsidRPr="000E7E45" w:rsidRDefault="00B262A6" w:rsidP="00B262A6">
      <w:pPr>
        <w:spacing w:line="200" w:lineRule="exact"/>
        <w:rPr>
          <w:rFonts w:ascii="Trebuchet MS" w:eastAsia="Trebuchet MS" w:hAnsi="Trebuchet MS" w:cs="Trebuchet MS"/>
          <w:b/>
          <w:bCs/>
          <w:color w:val="000000" w:themeColor="text1"/>
          <w:sz w:val="22"/>
          <w:szCs w:val="22"/>
          <w:lang w:val="ro-RO"/>
        </w:rPr>
      </w:pPr>
    </w:p>
    <w:p w14:paraId="08230C02" w14:textId="77777777" w:rsidR="00B262A6" w:rsidRPr="000E7E45" w:rsidRDefault="00B262A6" w:rsidP="00B262A6">
      <w:pPr>
        <w:spacing w:line="200" w:lineRule="exact"/>
        <w:rPr>
          <w:rFonts w:ascii="Trebuchet MS" w:eastAsia="Trebuchet MS" w:hAnsi="Trebuchet MS" w:cs="Trebuchet MS"/>
          <w:b/>
          <w:bCs/>
          <w:color w:val="000000" w:themeColor="text1"/>
          <w:sz w:val="22"/>
          <w:szCs w:val="22"/>
          <w:lang w:val="ro-RO"/>
        </w:rPr>
      </w:pPr>
      <w:r w:rsidRPr="000E7E45">
        <w:rPr>
          <w:rFonts w:ascii="Trebuchet MS" w:eastAsia="Trebuchet MS" w:hAnsi="Trebuchet MS" w:cs="Trebuchet MS"/>
          <w:b/>
          <w:bCs/>
          <w:color w:val="000000" w:themeColor="text1"/>
          <w:sz w:val="22"/>
          <w:szCs w:val="22"/>
          <w:lang w:val="ro-RO"/>
        </w:rPr>
        <w:t>(a) Acordarea și recuperarea prefinanțării, dacă este cazul</w:t>
      </w:r>
    </w:p>
    <w:p w14:paraId="43906173" w14:textId="77777777" w:rsidR="00B262A6" w:rsidRPr="000E7E45" w:rsidRDefault="00B262A6" w:rsidP="00B262A6">
      <w:pPr>
        <w:spacing w:line="200" w:lineRule="exact"/>
        <w:rPr>
          <w:rFonts w:ascii="Trebuchet MS" w:eastAsia="Trebuchet MS" w:hAnsi="Trebuchet MS" w:cs="Trebuchet MS"/>
          <w:b/>
          <w:bCs/>
          <w:color w:val="000000" w:themeColor="text1"/>
          <w:sz w:val="22"/>
          <w:szCs w:val="22"/>
          <w:lang w:val="ro-RO"/>
        </w:rPr>
      </w:pPr>
    </w:p>
    <w:p w14:paraId="14F73F83" w14:textId="77777777" w:rsidR="00B262A6" w:rsidRPr="000E7E45" w:rsidRDefault="00B262A6" w:rsidP="00B262A6">
      <w:pPr>
        <w:spacing w:before="8" w:line="100" w:lineRule="exact"/>
        <w:rPr>
          <w:rFonts w:ascii="Trebuchet MS" w:hAnsi="Trebuchet MS"/>
          <w:color w:val="000000" w:themeColor="text1"/>
          <w:sz w:val="22"/>
          <w:szCs w:val="22"/>
          <w:lang w:val="ro-RO"/>
        </w:rPr>
      </w:pPr>
    </w:p>
    <w:p w14:paraId="6C4C4A0C" w14:textId="3A970942" w:rsidR="00B262A6" w:rsidRPr="000E7E45" w:rsidRDefault="00B262A6" w:rsidP="00B262A6">
      <w:pPr>
        <w:pStyle w:val="ListParagraph"/>
        <w:numPr>
          <w:ilvl w:val="0"/>
          <w:numId w:val="11"/>
        </w:numPr>
        <w:jc w:val="both"/>
        <w:rPr>
          <w:rFonts w:ascii="Trebuchet MS" w:eastAsia="Trebuchet MS" w:hAnsi="Trebuchet MS" w:cs="Trebuchet MS"/>
          <w:color w:val="000000" w:themeColor="text1"/>
          <w:spacing w:val="-1"/>
          <w:sz w:val="22"/>
          <w:szCs w:val="22"/>
          <w:lang w:val="ro-RO"/>
        </w:rPr>
      </w:pPr>
      <w:r w:rsidRPr="000E7E45">
        <w:rPr>
          <w:rFonts w:ascii="Trebuchet MS" w:eastAsia="Trebuchet MS" w:hAnsi="Trebuchet MS" w:cs="Trebuchet MS"/>
          <w:color w:val="000000" w:themeColor="text1"/>
          <w:spacing w:val="-1"/>
          <w:sz w:val="22"/>
          <w:szCs w:val="22"/>
          <w:lang w:val="ro-RO"/>
        </w:rPr>
        <w:t xml:space="preserve">La  solicitarea  Beneficiarului/liderului   de  parteneriat,  în  nume  propriu  sau  pentru parteneri,  </w:t>
      </w:r>
      <w:proofErr w:type="spellStart"/>
      <w:r w:rsidRPr="000E7E45">
        <w:rPr>
          <w:rFonts w:ascii="Trebuchet MS" w:eastAsia="Trebuchet MS" w:hAnsi="Trebuchet MS" w:cs="Trebuchet MS"/>
          <w:color w:val="000000" w:themeColor="text1"/>
          <w:spacing w:val="-1"/>
          <w:sz w:val="22"/>
          <w:szCs w:val="22"/>
          <w:lang w:val="ro-RO"/>
        </w:rPr>
        <w:t>alţii</w:t>
      </w:r>
      <w:proofErr w:type="spellEnd"/>
      <w:r w:rsidRPr="000E7E45">
        <w:rPr>
          <w:rFonts w:ascii="Trebuchet MS" w:eastAsia="Trebuchet MS" w:hAnsi="Trebuchet MS" w:cs="Trebuchet MS"/>
          <w:color w:val="000000" w:themeColor="text1"/>
          <w:spacing w:val="-1"/>
          <w:sz w:val="22"/>
          <w:szCs w:val="22"/>
          <w:lang w:val="ro-RO"/>
        </w:rPr>
        <w:t xml:space="preserve">  decât  cei  </w:t>
      </w:r>
      <w:proofErr w:type="spellStart"/>
      <w:r w:rsidRPr="000E7E45">
        <w:rPr>
          <w:rFonts w:ascii="Trebuchet MS" w:eastAsia="Trebuchet MS" w:hAnsi="Trebuchet MS" w:cs="Trebuchet MS"/>
          <w:color w:val="000000" w:themeColor="text1"/>
          <w:spacing w:val="-1"/>
          <w:sz w:val="22"/>
          <w:szCs w:val="22"/>
          <w:lang w:val="ro-RO"/>
        </w:rPr>
        <w:t>prevăzuţi</w:t>
      </w:r>
      <w:proofErr w:type="spellEnd"/>
      <w:r w:rsidRPr="000E7E45">
        <w:rPr>
          <w:rFonts w:ascii="Trebuchet MS" w:eastAsia="Trebuchet MS" w:hAnsi="Trebuchet MS" w:cs="Trebuchet MS"/>
          <w:color w:val="000000" w:themeColor="text1"/>
          <w:spacing w:val="-1"/>
          <w:sz w:val="22"/>
          <w:szCs w:val="22"/>
          <w:lang w:val="ro-RO"/>
        </w:rPr>
        <w:t xml:space="preserve">  la  art.  7 alin. (1) - (5), (8) și (10) din  OUG  nr. 133/2021,  AMPEO acordă prefinanțare în tranșe de maximum </w:t>
      </w:r>
      <w:r w:rsidR="00685287">
        <w:rPr>
          <w:rFonts w:ascii="Trebuchet MS" w:eastAsia="Trebuchet MS" w:hAnsi="Trebuchet MS" w:cs="Trebuchet MS"/>
          <w:color w:val="000000" w:themeColor="text1"/>
          <w:spacing w:val="-1"/>
          <w:sz w:val="22"/>
          <w:szCs w:val="22"/>
          <w:lang w:val="ro-RO"/>
        </w:rPr>
        <w:t>3</w:t>
      </w:r>
      <w:r w:rsidRPr="000E7E45">
        <w:rPr>
          <w:rFonts w:ascii="Trebuchet MS" w:eastAsia="Trebuchet MS" w:hAnsi="Trebuchet MS" w:cs="Trebuchet MS"/>
          <w:color w:val="000000" w:themeColor="text1"/>
          <w:spacing w:val="-1"/>
          <w:sz w:val="22"/>
          <w:szCs w:val="22"/>
          <w:lang w:val="ro-RO"/>
        </w:rPr>
        <w:t>0% din valoarea eligibilă a proiectului, fără depășirea valorii totale eligibile a contractului de finanțare. Tranșa solicitată, împreună cu soldul nejustificat al prefinanțării, prin cereri de rambursare, nu poate depăși procentul indicat anterior.</w:t>
      </w:r>
    </w:p>
    <w:p w14:paraId="45C196CF" w14:textId="77777777" w:rsidR="00B262A6" w:rsidRPr="000E7E45" w:rsidRDefault="00B262A6" w:rsidP="00B262A6">
      <w:pPr>
        <w:pStyle w:val="ListParagraph"/>
        <w:numPr>
          <w:ilvl w:val="0"/>
          <w:numId w:val="11"/>
        </w:numPr>
        <w:spacing w:line="244" w:lineRule="auto"/>
        <w:ind w:right="105"/>
        <w:jc w:val="both"/>
        <w:rPr>
          <w:rFonts w:ascii="Trebuchet MS" w:eastAsia="Trebuchet MS" w:hAnsi="Trebuchet MS" w:cs="Trebuchet MS"/>
          <w:color w:val="000000" w:themeColor="text1"/>
          <w:spacing w:val="-1"/>
          <w:sz w:val="22"/>
          <w:szCs w:val="22"/>
          <w:lang w:val="ro-RO"/>
        </w:rPr>
      </w:pPr>
      <w:proofErr w:type="spellStart"/>
      <w:r w:rsidRPr="000E7E45">
        <w:rPr>
          <w:rFonts w:ascii="Trebuchet MS" w:eastAsia="Trebuchet MS" w:hAnsi="Trebuchet MS" w:cs="Trebuchet MS"/>
          <w:color w:val="000000" w:themeColor="text1"/>
          <w:spacing w:val="-1"/>
          <w:sz w:val="22"/>
          <w:szCs w:val="22"/>
          <w:lang w:val="ro-RO"/>
        </w:rPr>
        <w:t>Prefinanțarea</w:t>
      </w:r>
      <w:proofErr w:type="spellEnd"/>
      <w:r w:rsidRPr="000E7E45">
        <w:rPr>
          <w:rFonts w:ascii="Trebuchet MS" w:eastAsia="Trebuchet MS" w:hAnsi="Trebuchet MS" w:cs="Trebuchet MS"/>
          <w:color w:val="000000" w:themeColor="text1"/>
          <w:spacing w:val="-1"/>
          <w:sz w:val="22"/>
          <w:szCs w:val="22"/>
          <w:lang w:val="ro-RO"/>
        </w:rPr>
        <w:t xml:space="preserve"> solicitată conform alin.(1) de către un partener este proporțională cu sumele aferente activităților acelui partener din valoarea totală eligibilă a contractului de finanțare.</w:t>
      </w:r>
    </w:p>
    <w:p w14:paraId="2EC36522" w14:textId="77777777" w:rsidR="00B262A6" w:rsidRPr="000E7E45" w:rsidRDefault="00B262A6" w:rsidP="00B262A6">
      <w:pPr>
        <w:pStyle w:val="ListParagraph"/>
        <w:numPr>
          <w:ilvl w:val="0"/>
          <w:numId w:val="11"/>
        </w:numPr>
        <w:spacing w:line="244" w:lineRule="auto"/>
        <w:ind w:right="105"/>
        <w:jc w:val="both"/>
        <w:rPr>
          <w:rFonts w:ascii="Trebuchet MS" w:eastAsia="Trebuchet MS" w:hAnsi="Trebuchet MS" w:cs="Trebuchet MS"/>
          <w:color w:val="000000" w:themeColor="text1"/>
          <w:spacing w:val="-1"/>
          <w:sz w:val="22"/>
          <w:szCs w:val="22"/>
          <w:lang w:val="ro-RO"/>
        </w:rPr>
      </w:pPr>
      <w:r w:rsidRPr="000E7E45">
        <w:rPr>
          <w:rFonts w:ascii="Trebuchet MS" w:eastAsia="Trebuchet MS" w:hAnsi="Trebuchet MS" w:cs="Trebuchet MS"/>
          <w:color w:val="000000" w:themeColor="text1"/>
          <w:spacing w:val="-1"/>
          <w:sz w:val="22"/>
          <w:szCs w:val="22"/>
          <w:lang w:val="ro-RO"/>
        </w:rPr>
        <w:t>Pentru proiectele implementate în parteneriat, cheltuielile rambursabile  se virează  în conturile liderilor de parteneriat/partenerilor care le-au efectuat, indicate în contractul sau în cererea de rambursare, deschise în sistemul Trezoreriei Statului sau la instituții de credit, în funcție de opțiunea acestora.</w:t>
      </w:r>
    </w:p>
    <w:p w14:paraId="190B8C57" w14:textId="77777777" w:rsidR="00B262A6" w:rsidRPr="000E7E45" w:rsidRDefault="00B262A6" w:rsidP="00B262A6">
      <w:pPr>
        <w:ind w:right="-20"/>
        <w:jc w:val="both"/>
        <w:rPr>
          <w:rFonts w:ascii="Trebuchet MS" w:eastAsia="Trebuchet MS" w:hAnsi="Trebuchet MS" w:cs="Trebuchet MS"/>
          <w:color w:val="000000" w:themeColor="text1"/>
          <w:spacing w:val="-1"/>
          <w:sz w:val="22"/>
          <w:szCs w:val="22"/>
          <w:lang w:val="ro-RO"/>
        </w:rPr>
      </w:pPr>
    </w:p>
    <w:p w14:paraId="6B13A7EA" w14:textId="77777777" w:rsidR="00B262A6" w:rsidRPr="000E7E45" w:rsidRDefault="00B262A6" w:rsidP="00B262A6">
      <w:pPr>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sz w:val="22"/>
          <w:szCs w:val="22"/>
          <w:lang w:val="ro-RO"/>
        </w:rPr>
        <w:t>Transferu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z w:val="22"/>
          <w:szCs w:val="22"/>
          <w:lang w:val="ro-RO"/>
        </w:rPr>
        <w:t>fondurilor</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z w:val="22"/>
          <w:szCs w:val="22"/>
          <w:lang w:val="ro-RO"/>
        </w:rPr>
        <w:t>pentru</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1"/>
          <w:sz w:val="22"/>
          <w:szCs w:val="22"/>
          <w:lang w:val="ro-RO"/>
        </w:rPr>
        <w:t>acordare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z w:val="22"/>
          <w:szCs w:val="22"/>
          <w:lang w:val="ro-RO"/>
        </w:rPr>
        <w:t>prefina</w:t>
      </w:r>
      <w:r w:rsidRPr="000E7E45">
        <w:rPr>
          <w:rFonts w:ascii="Trebuchet MS" w:eastAsia="Trebuchet MS" w:hAnsi="Trebuchet MS" w:cs="Trebuchet MS"/>
          <w:color w:val="000000" w:themeColor="text1"/>
          <w:spacing w:val="-1"/>
          <w:sz w:val="22"/>
          <w:szCs w:val="22"/>
          <w:lang w:val="ro-RO"/>
        </w:rPr>
        <w:t>n</w:t>
      </w:r>
      <w:r w:rsidRPr="000E7E45">
        <w:rPr>
          <w:rFonts w:ascii="Trebuchet MS" w:eastAsia="Trebuchet MS" w:hAnsi="Trebuchet MS" w:cs="Trebuchet MS"/>
          <w:color w:val="000000" w:themeColor="text1"/>
          <w:sz w:val="22"/>
          <w:szCs w:val="22"/>
          <w:lang w:val="ro-RO"/>
        </w:rPr>
        <w:t>țării,</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pacing w:val="-1"/>
          <w:sz w:val="22"/>
          <w:szCs w:val="22"/>
          <w:lang w:val="ro-RO"/>
        </w:rPr>
        <w:t>dac</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este</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cazul,</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v</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efectu</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lei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următoarele</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w w:val="103"/>
          <w:sz w:val="22"/>
          <w:szCs w:val="22"/>
          <w:lang w:val="ro-RO"/>
        </w:rPr>
        <w:t>conturi:</w:t>
      </w:r>
    </w:p>
    <w:p w14:paraId="6C1DB2B1" w14:textId="77777777" w:rsidR="00B262A6" w:rsidRPr="000E7E45" w:rsidRDefault="00B262A6" w:rsidP="00B262A6">
      <w:pPr>
        <w:ind w:right="-20"/>
        <w:jc w:val="both"/>
        <w:rPr>
          <w:rFonts w:ascii="Trebuchet MS" w:eastAsia="Trebuchet MS" w:hAnsi="Trebuchet MS" w:cs="Trebuchet MS"/>
          <w:color w:val="000000" w:themeColor="text1"/>
          <w:w w:val="103"/>
          <w:sz w:val="22"/>
          <w:szCs w:val="22"/>
          <w:lang w:val="ro-RO"/>
        </w:rPr>
      </w:pPr>
    </w:p>
    <w:p w14:paraId="4A5D25B7" w14:textId="77777777" w:rsidR="00B262A6" w:rsidRPr="000E7E45" w:rsidRDefault="00B262A6" w:rsidP="00B262A6">
      <w:pPr>
        <w:spacing w:line="247" w:lineRule="auto"/>
        <w:ind w:right="70"/>
        <w:rPr>
          <w:rFonts w:ascii="Trebuchet MS" w:eastAsia="Trebuchet MS" w:hAnsi="Trebuchet MS" w:cs="Trebuchet MS"/>
          <w:color w:val="000000" w:themeColor="text1"/>
          <w:spacing w:val="35"/>
          <w:sz w:val="22"/>
          <w:szCs w:val="22"/>
          <w:lang w:val="ro-RO"/>
        </w:rPr>
      </w:pPr>
      <w:r w:rsidRPr="000E7E45">
        <w:rPr>
          <w:rFonts w:ascii="Trebuchet MS" w:eastAsia="Trebuchet MS" w:hAnsi="Trebuchet MS" w:cs="Trebuchet MS"/>
          <w:color w:val="000000" w:themeColor="text1"/>
          <w:sz w:val="22"/>
          <w:szCs w:val="22"/>
          <w:lang w:val="ro-RO"/>
        </w:rPr>
        <w:t>Cont</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pentru</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prefina</w:t>
      </w:r>
      <w:r w:rsidRPr="000E7E45">
        <w:rPr>
          <w:rFonts w:ascii="Trebuchet MS" w:eastAsia="Trebuchet MS" w:hAnsi="Trebuchet MS" w:cs="Trebuchet MS"/>
          <w:color w:val="000000" w:themeColor="text1"/>
          <w:spacing w:val="-1"/>
          <w:sz w:val="22"/>
          <w:szCs w:val="22"/>
          <w:lang w:val="ro-RO"/>
        </w:rPr>
        <w:t>n</w:t>
      </w:r>
      <w:r w:rsidRPr="000E7E45">
        <w:rPr>
          <w:rFonts w:ascii="Trebuchet MS" w:eastAsia="Trebuchet MS" w:hAnsi="Trebuchet MS" w:cs="Trebuchet MS"/>
          <w:color w:val="000000" w:themeColor="text1"/>
          <w:sz w:val="22"/>
          <w:szCs w:val="22"/>
          <w:lang w:val="ro-RO"/>
        </w:rPr>
        <w:t>țare</w:t>
      </w:r>
      <w:r w:rsidRPr="000E7E45">
        <w:rPr>
          <w:rFonts w:ascii="Trebuchet MS" w:eastAsia="Trebuchet MS" w:hAnsi="Trebuchet MS" w:cs="Trebuchet MS"/>
          <w:color w:val="000000" w:themeColor="text1"/>
          <w:spacing w:val="35"/>
          <w:sz w:val="22"/>
          <w:szCs w:val="22"/>
          <w:lang w:val="ro-RO"/>
        </w:rPr>
        <w:t xml:space="preserve"> </w:t>
      </w:r>
    </w:p>
    <w:p w14:paraId="727CA93B" w14:textId="77777777" w:rsidR="00B262A6" w:rsidRPr="000E7E45" w:rsidRDefault="00B262A6" w:rsidP="00B262A6">
      <w:pPr>
        <w:spacing w:line="247" w:lineRule="auto"/>
        <w:ind w:right="70"/>
        <w:rPr>
          <w:rFonts w:ascii="Trebuchet MS" w:eastAsia="Trebuchet MS" w:hAnsi="Trebuchet MS" w:cs="Trebuchet MS"/>
          <w:color w:val="000000" w:themeColor="text1"/>
          <w:spacing w:val="36"/>
          <w:sz w:val="22"/>
          <w:szCs w:val="22"/>
          <w:lang w:val="ro-RO"/>
        </w:rPr>
      </w:pPr>
      <w:r w:rsidRPr="000E7E45">
        <w:rPr>
          <w:rFonts w:ascii="Trebuchet MS" w:eastAsia="Trebuchet MS" w:hAnsi="Trebuchet MS" w:cs="Trebuchet MS"/>
          <w:color w:val="000000" w:themeColor="text1"/>
          <w:w w:val="103"/>
          <w:sz w:val="22"/>
          <w:szCs w:val="22"/>
          <w:lang w:val="ro-RO"/>
        </w:rPr>
        <w:t>Cod</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 xml:space="preserve">IBAN:   </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sz w:val="22"/>
          <w:szCs w:val="22"/>
          <w:lang w:val="ro-RO"/>
        </w:rPr>
        <w:t>……………………</w:t>
      </w:r>
      <w:r w:rsidRPr="000E7E45">
        <w:rPr>
          <w:rFonts w:ascii="Trebuchet MS" w:eastAsia="Trebuchet MS" w:hAnsi="Trebuchet MS" w:cs="Trebuchet MS"/>
          <w:color w:val="000000" w:themeColor="text1"/>
          <w:spacing w:val="36"/>
          <w:sz w:val="22"/>
          <w:szCs w:val="22"/>
          <w:lang w:val="ro-RO"/>
        </w:rPr>
        <w:t xml:space="preserve"> </w:t>
      </w:r>
    </w:p>
    <w:p w14:paraId="33752EC6" w14:textId="77777777" w:rsidR="00B262A6" w:rsidRPr="000E7E45" w:rsidRDefault="00B262A6" w:rsidP="00B262A6">
      <w:pPr>
        <w:spacing w:line="247" w:lineRule="auto"/>
        <w:ind w:right="70"/>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3"/>
          <w:sz w:val="22"/>
          <w:szCs w:val="22"/>
          <w:lang w:val="ro-RO"/>
        </w:rPr>
        <w:t>T</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tula</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w:t>
      </w:r>
    </w:p>
    <w:p w14:paraId="319042F7" w14:textId="77777777" w:rsidR="00B262A6" w:rsidRPr="000E7E45" w:rsidRDefault="00B262A6" w:rsidP="00B262A6">
      <w:pPr>
        <w:ind w:right="2359"/>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Denumire/adresa</w:t>
      </w:r>
      <w:r w:rsidRPr="000E7E45">
        <w:rPr>
          <w:rFonts w:ascii="Trebuchet MS" w:eastAsia="Trebuchet MS" w:hAnsi="Trebuchet MS" w:cs="Trebuchet MS"/>
          <w:color w:val="000000" w:themeColor="text1"/>
          <w:spacing w:val="48"/>
          <w:sz w:val="22"/>
          <w:szCs w:val="22"/>
          <w:lang w:val="ro-RO"/>
        </w:rPr>
        <w:t xml:space="preserve"> </w:t>
      </w:r>
      <w:r w:rsidRPr="000E7E45">
        <w:rPr>
          <w:rFonts w:ascii="Trebuchet MS" w:eastAsia="Trebuchet MS" w:hAnsi="Trebuchet MS" w:cs="Trebuchet MS"/>
          <w:color w:val="000000" w:themeColor="text1"/>
          <w:sz w:val="22"/>
          <w:szCs w:val="22"/>
          <w:lang w:val="ro-RO"/>
        </w:rPr>
        <w:t>Trezoreriei/Băncii</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z w:val="22"/>
          <w:szCs w:val="22"/>
          <w:lang w:val="ro-RO"/>
        </w:rPr>
        <w:t>Comerciale:</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w w:val="103"/>
          <w:sz w:val="22"/>
          <w:szCs w:val="22"/>
          <w:lang w:val="ro-RO"/>
        </w:rPr>
        <w:t>………………</w:t>
      </w:r>
    </w:p>
    <w:p w14:paraId="0665B9D4" w14:textId="77777777" w:rsidR="00B262A6" w:rsidRPr="000E7E45" w:rsidRDefault="00B262A6" w:rsidP="00B262A6">
      <w:pPr>
        <w:pStyle w:val="ListParagraph"/>
        <w:ind w:left="0" w:right="-20"/>
        <w:jc w:val="both"/>
        <w:rPr>
          <w:rFonts w:ascii="Trebuchet MS" w:eastAsia="Trebuchet MS" w:hAnsi="Trebuchet MS" w:cs="Trebuchet MS"/>
          <w:color w:val="000000" w:themeColor="text1"/>
          <w:w w:val="103"/>
          <w:sz w:val="22"/>
          <w:szCs w:val="22"/>
          <w:lang w:val="ro-RO"/>
        </w:rPr>
      </w:pPr>
    </w:p>
    <w:p w14:paraId="0796A10F" w14:textId="77777777" w:rsidR="00B262A6" w:rsidRPr="000E7E45" w:rsidRDefault="00B262A6" w:rsidP="00B262A6">
      <w:pPr>
        <w:spacing w:line="247"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z w:val="22"/>
          <w:szCs w:val="22"/>
          <w:lang w:val="ro-RO"/>
        </w:rPr>
        <w:t>proiecte</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implementat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 </w:t>
      </w:r>
      <w:r w:rsidRPr="000E7E45">
        <w:rPr>
          <w:rFonts w:ascii="Trebuchet MS" w:eastAsia="Trebuchet MS" w:hAnsi="Trebuchet MS" w:cs="Trebuchet MS"/>
          <w:color w:val="000000" w:themeColor="text1"/>
          <w:spacing w:val="-1"/>
          <w:sz w:val="22"/>
          <w:szCs w:val="22"/>
          <w:lang w:val="ro-RO"/>
        </w:rPr>
        <w:t>parteneriat</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1"/>
          <w:sz w:val="22"/>
          <w:szCs w:val="22"/>
          <w:lang w:val="ro-RO"/>
        </w:rPr>
        <w:t>transferu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fondurilo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va</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face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u</w:t>
      </w:r>
      <w:r w:rsidRPr="000E7E45">
        <w:rPr>
          <w:rFonts w:ascii="Trebuchet MS" w:eastAsia="Trebuchet MS" w:hAnsi="Trebuchet MS" w:cs="Trebuchet MS"/>
          <w:color w:val="000000" w:themeColor="text1"/>
          <w:w w:val="103"/>
          <w:sz w:val="22"/>
          <w:szCs w:val="22"/>
          <w:lang w:val="ro-RO"/>
        </w:rPr>
        <w:t xml:space="preserve">rmătoarele </w:t>
      </w:r>
      <w:r w:rsidRPr="000E7E45">
        <w:rPr>
          <w:rFonts w:ascii="Trebuchet MS" w:eastAsia="Trebuchet MS" w:hAnsi="Trebuchet MS" w:cs="Trebuchet MS"/>
          <w:color w:val="000000" w:themeColor="text1"/>
          <w:sz w:val="22"/>
          <w:szCs w:val="22"/>
          <w:lang w:val="ro-RO"/>
        </w:rPr>
        <w:t>conturi</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deschise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pe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numele</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Liderului</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parteneriat/</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w w:val="103"/>
          <w:sz w:val="22"/>
          <w:szCs w:val="22"/>
          <w:lang w:val="ro-RO"/>
        </w:rPr>
        <w:t>Partenerului:</w:t>
      </w:r>
    </w:p>
    <w:p w14:paraId="38AD61EA" w14:textId="77777777" w:rsidR="00B262A6" w:rsidRPr="000E7E45" w:rsidRDefault="00B262A6" w:rsidP="00B262A6">
      <w:pPr>
        <w:pStyle w:val="ListParagraph"/>
        <w:ind w:left="0" w:right="-20"/>
        <w:jc w:val="both"/>
        <w:rPr>
          <w:rFonts w:ascii="Trebuchet MS" w:eastAsia="Trebuchet MS" w:hAnsi="Trebuchet MS" w:cs="Trebuchet MS"/>
          <w:color w:val="000000" w:themeColor="text1"/>
          <w:w w:val="103"/>
          <w:sz w:val="22"/>
          <w:szCs w:val="22"/>
          <w:lang w:val="ro-RO"/>
        </w:rPr>
      </w:pPr>
    </w:p>
    <w:p w14:paraId="6E9220F3" w14:textId="77777777" w:rsidR="00B262A6" w:rsidRPr="000E7E45" w:rsidRDefault="00B262A6" w:rsidP="00B262A6">
      <w:pPr>
        <w:pStyle w:val="ListParagraph"/>
        <w:ind w:left="0"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Cont pentru prefinanțare </w:t>
      </w:r>
    </w:p>
    <w:p w14:paraId="77070D66" w14:textId="77777777" w:rsidR="00B262A6" w:rsidRPr="000E7E45" w:rsidRDefault="00B262A6" w:rsidP="00B262A6">
      <w:pPr>
        <w:pStyle w:val="ListParagraph"/>
        <w:ind w:left="0"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Cod IBAN:</w:t>
      </w:r>
    </w:p>
    <w:p w14:paraId="6499FD76" w14:textId="77777777" w:rsidR="00B262A6" w:rsidRPr="000E7E45" w:rsidRDefault="00B262A6" w:rsidP="00B262A6">
      <w:pPr>
        <w:pStyle w:val="ListParagraph"/>
        <w:ind w:left="0" w:right="-20"/>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Titular cont:</w:t>
      </w:r>
    </w:p>
    <w:p w14:paraId="029D7801" w14:textId="77777777" w:rsidR="00B262A6" w:rsidRPr="000E7E45" w:rsidRDefault="00B262A6" w:rsidP="00B262A6">
      <w:pPr>
        <w:pStyle w:val="ListParagraph"/>
        <w:ind w:left="0" w:right="-20"/>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Denumire/adresa Trezoreriei/Băncii Comerciale:</w:t>
      </w:r>
    </w:p>
    <w:p w14:paraId="6E11738F" w14:textId="77777777" w:rsidR="00B262A6" w:rsidRPr="000E7E45" w:rsidRDefault="00B262A6" w:rsidP="00B262A6">
      <w:pPr>
        <w:pStyle w:val="ListParagraph"/>
        <w:ind w:left="0" w:right="-20"/>
        <w:jc w:val="both"/>
        <w:rPr>
          <w:rFonts w:ascii="Trebuchet MS" w:eastAsia="Trebuchet MS" w:hAnsi="Trebuchet MS" w:cs="Trebuchet MS"/>
          <w:color w:val="000000" w:themeColor="text1"/>
          <w:w w:val="103"/>
          <w:sz w:val="22"/>
          <w:szCs w:val="22"/>
          <w:lang w:val="ro-RO"/>
        </w:rPr>
      </w:pPr>
    </w:p>
    <w:p w14:paraId="2E8B33CE" w14:textId="77777777" w:rsidR="00B262A6" w:rsidRPr="000E7E45" w:rsidRDefault="00B262A6" w:rsidP="00B262A6">
      <w:pPr>
        <w:pStyle w:val="ListParagraph"/>
        <w:ind w:left="0" w:right="-20"/>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Cont pentru prefinanțare (Partener 1)</w:t>
      </w:r>
    </w:p>
    <w:p w14:paraId="2D4F442C" w14:textId="77777777" w:rsidR="00B262A6" w:rsidRPr="000E7E45" w:rsidRDefault="00B262A6" w:rsidP="00B262A6">
      <w:pPr>
        <w:pStyle w:val="ListParagraph"/>
        <w:ind w:left="0"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cod IBAN: </w:t>
      </w:r>
    </w:p>
    <w:p w14:paraId="54F719C2" w14:textId="77777777" w:rsidR="00B262A6" w:rsidRPr="000E7E45" w:rsidRDefault="00B262A6" w:rsidP="00B262A6">
      <w:pPr>
        <w:pStyle w:val="ListParagraph"/>
        <w:ind w:left="0"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Titular cont:</w:t>
      </w:r>
    </w:p>
    <w:p w14:paraId="26A41626" w14:textId="77777777" w:rsidR="00B262A6" w:rsidRPr="000E7E45" w:rsidRDefault="00B262A6" w:rsidP="00B262A6">
      <w:pPr>
        <w:pStyle w:val="ListParagraph"/>
        <w:ind w:left="0" w:right="-20"/>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Denumire/adresa Trezoreriei/Băncii Comerciale:</w:t>
      </w:r>
    </w:p>
    <w:p w14:paraId="7FF26E24" w14:textId="77777777" w:rsidR="00B262A6" w:rsidRPr="000E7E45" w:rsidRDefault="00B262A6" w:rsidP="00B262A6">
      <w:pPr>
        <w:pStyle w:val="ListParagraph"/>
        <w:ind w:left="0" w:right="-20"/>
        <w:jc w:val="both"/>
        <w:rPr>
          <w:rFonts w:ascii="Trebuchet MS" w:eastAsia="Trebuchet MS" w:hAnsi="Trebuchet MS" w:cs="Trebuchet MS"/>
          <w:color w:val="000000" w:themeColor="text1"/>
          <w:w w:val="103"/>
          <w:sz w:val="22"/>
          <w:szCs w:val="22"/>
          <w:lang w:val="ro-RO"/>
        </w:rPr>
      </w:pPr>
    </w:p>
    <w:p w14:paraId="12786014" w14:textId="77777777" w:rsidR="00B262A6" w:rsidRPr="000E7E45" w:rsidRDefault="00B262A6" w:rsidP="00B262A6">
      <w:pPr>
        <w:pStyle w:val="ListParagraph"/>
        <w:ind w:left="0" w:right="-20"/>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Cont pentru prefinanțare (Partener n)</w:t>
      </w:r>
    </w:p>
    <w:p w14:paraId="2F0AA2A1" w14:textId="77777777" w:rsidR="00B262A6" w:rsidRPr="000E7E45" w:rsidRDefault="00B262A6" w:rsidP="00B262A6">
      <w:pPr>
        <w:pStyle w:val="ListParagraph"/>
        <w:ind w:left="0"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cod IBAN: </w:t>
      </w:r>
    </w:p>
    <w:p w14:paraId="460DB947" w14:textId="77777777" w:rsidR="00B262A6" w:rsidRPr="000E7E45" w:rsidRDefault="00B262A6" w:rsidP="00B262A6">
      <w:pPr>
        <w:pStyle w:val="ListParagraph"/>
        <w:ind w:left="0"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Titular cont:</w:t>
      </w:r>
    </w:p>
    <w:p w14:paraId="1789BAE0" w14:textId="77777777" w:rsidR="00B262A6" w:rsidRPr="000E7E45" w:rsidRDefault="00B262A6" w:rsidP="00B262A6">
      <w:pPr>
        <w:pStyle w:val="ListParagraph"/>
        <w:ind w:left="0" w:right="-20"/>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Denumire/adresa Trezoreriei/Băncii Comerciale:</w:t>
      </w:r>
    </w:p>
    <w:p w14:paraId="19D2F44D" w14:textId="77777777" w:rsidR="00B262A6" w:rsidRPr="000E7E45" w:rsidRDefault="00B262A6" w:rsidP="00B262A6">
      <w:pPr>
        <w:pStyle w:val="ListParagraph"/>
        <w:ind w:left="0" w:right="-20"/>
        <w:rPr>
          <w:rFonts w:ascii="Trebuchet MS" w:eastAsia="Trebuchet MS" w:hAnsi="Trebuchet MS" w:cs="Trebuchet MS"/>
          <w:color w:val="000000" w:themeColor="text1"/>
          <w:w w:val="103"/>
          <w:sz w:val="22"/>
          <w:szCs w:val="22"/>
          <w:lang w:val="ro-RO"/>
        </w:rPr>
      </w:pPr>
    </w:p>
    <w:p w14:paraId="4CF2E80B"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AMPEO/OI efectuează  verificarea  cererii  de  prefinanțare în termenul și condițiile prevăzute de legislația în vigoare, iar, după efectuarea verificărilor, virează beneficiarului/liderului de parteneriat/partenerilor</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 sumele  autorizate la plată, în termen de 3 zile din momentul de la care dispune de resurse în conturile sale.</w:t>
      </w:r>
    </w:p>
    <w:p w14:paraId="1DBCBF12"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Tranșele de prefinanțare se acordă cu deducerea sumelor nejustificate din tranșa anterior acordată, cu excepția primei tranșe de prefinanțare acordate conform alin. (1).</w:t>
      </w:r>
    </w:p>
    <w:p w14:paraId="6CFADD8B"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lastRenderedPageBreak/>
        <w:t>Beneficiarul/Liderul de parteneriat</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 are obligația depunerii unei/unor cereri de rambursare care să cuprindă cheltuielile efectuate din tranșa de prefinanțare acordată, în condițiile prevăzute de OUG  nr. 133/2021 cu modificările și completările ulterioare.</w:t>
      </w:r>
    </w:p>
    <w:p w14:paraId="6F120CB0"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În cazul proiectelor implementate în parteneriat, pentru care cererea de prefinanțare a inclus sume aferente activităților unuia sau mai multor parteneri, liderul de parteneriat poate solicita acordarea unei noi tranșe de prefinanțare care să cuprindă sume destinate exclusiv realizării activităților liderului de parteneriat/partenerului/partenerilor dacă au fost deja depuse una sau mai multe cereri de rambursare în conformitate prevederile OUG nr.133/2021 cu modificările și completările ulterioare</w:t>
      </w:r>
      <w:r w:rsidRPr="000E7E45">
        <w:rPr>
          <w:rFonts w:ascii="Trebuchet MS" w:eastAsia="Trebuchet MS" w:hAnsi="Trebuchet MS" w:cs="Arial"/>
          <w:color w:val="000000" w:themeColor="text1"/>
          <w:w w:val="103"/>
          <w:sz w:val="22"/>
          <w:szCs w:val="22"/>
          <w:lang w:val="ro-RO"/>
        </w:rPr>
        <w:t>.</w:t>
      </w:r>
    </w:p>
    <w:p w14:paraId="227DAB0F"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Beneficiarul /Liderul de Parteneriat/Partener</w:t>
      </w:r>
      <w:r>
        <w:rPr>
          <w:rFonts w:ascii="Trebuchet MS" w:eastAsia="Trebuchet MS" w:hAnsi="Trebuchet MS" w:cs="Trebuchet MS"/>
          <w:color w:val="000000" w:themeColor="text1"/>
          <w:w w:val="103"/>
          <w:sz w:val="22"/>
          <w:szCs w:val="22"/>
          <w:lang w:val="ro-RO"/>
        </w:rPr>
        <w:t>ul</w:t>
      </w:r>
      <w:r w:rsidRPr="000E7E45">
        <w:rPr>
          <w:rFonts w:ascii="Trebuchet MS" w:eastAsia="Trebuchet MS" w:hAnsi="Trebuchet MS" w:cs="Trebuchet MS"/>
          <w:color w:val="000000" w:themeColor="text1"/>
          <w:w w:val="103"/>
          <w:sz w:val="22"/>
          <w:szCs w:val="22"/>
          <w:lang w:val="ro-RO"/>
        </w:rPr>
        <w:t xml:space="preserve"> are/au obligația de a restitui, în conformitate cu prevederile legale în vigoare, integral/parțial </w:t>
      </w:r>
      <w:proofErr w:type="spellStart"/>
      <w:r w:rsidRPr="000E7E45">
        <w:rPr>
          <w:rFonts w:ascii="Trebuchet MS" w:eastAsia="Trebuchet MS" w:hAnsi="Trebuchet MS" w:cs="Trebuchet MS"/>
          <w:color w:val="000000" w:themeColor="text1"/>
          <w:w w:val="103"/>
          <w:sz w:val="22"/>
          <w:szCs w:val="22"/>
          <w:lang w:val="ro-RO"/>
        </w:rPr>
        <w:t>prefinanțarea</w:t>
      </w:r>
      <w:proofErr w:type="spellEnd"/>
      <w:r w:rsidRPr="000E7E45">
        <w:rPr>
          <w:rFonts w:ascii="Trebuchet MS" w:eastAsia="Trebuchet MS" w:hAnsi="Trebuchet MS" w:cs="Trebuchet MS"/>
          <w:color w:val="000000" w:themeColor="text1"/>
          <w:w w:val="103"/>
          <w:sz w:val="22"/>
          <w:szCs w:val="22"/>
          <w:lang w:val="ro-RO"/>
        </w:rPr>
        <w:t xml:space="preserve"> nejustificată prin cereri de rambursare. </w:t>
      </w:r>
    </w:p>
    <w:p w14:paraId="4A182050" w14:textId="77777777" w:rsidR="00B262A6" w:rsidRPr="000E7E45" w:rsidRDefault="00B262A6" w:rsidP="00B262A6">
      <w:pPr>
        <w:pStyle w:val="ListParagraph"/>
        <w:ind w:left="360" w:right="-20"/>
        <w:jc w:val="both"/>
        <w:rPr>
          <w:rFonts w:ascii="Trebuchet MS" w:eastAsia="Trebuchet MS" w:hAnsi="Trebuchet MS" w:cs="Trebuchet MS"/>
          <w:color w:val="000000" w:themeColor="text1"/>
          <w:w w:val="103"/>
          <w:sz w:val="22"/>
          <w:szCs w:val="22"/>
          <w:lang w:val="ro-RO"/>
        </w:rPr>
      </w:pPr>
      <w:bookmarkStart w:id="1" w:name="_Hlk118813578"/>
      <w:r w:rsidRPr="000E7E45">
        <w:rPr>
          <w:rFonts w:ascii="Trebuchet MS" w:eastAsia="Trebuchet MS" w:hAnsi="Trebuchet MS" w:cs="Trebuchet MS"/>
          <w:color w:val="000000" w:themeColor="text1"/>
          <w:w w:val="103"/>
          <w:sz w:val="22"/>
          <w:szCs w:val="22"/>
          <w:lang w:val="ro-RO"/>
        </w:rPr>
        <w:t xml:space="preserve">Beneficiarii/liderii de parteneriat/ partenerii vor fi </w:t>
      </w:r>
      <w:proofErr w:type="spellStart"/>
      <w:r w:rsidRPr="000E7E45">
        <w:rPr>
          <w:rFonts w:ascii="Trebuchet MS" w:eastAsia="Trebuchet MS" w:hAnsi="Trebuchet MS" w:cs="Trebuchet MS"/>
          <w:color w:val="000000" w:themeColor="text1"/>
          <w:w w:val="103"/>
          <w:sz w:val="22"/>
          <w:szCs w:val="22"/>
          <w:lang w:val="ro-RO"/>
        </w:rPr>
        <w:t>notificati</w:t>
      </w:r>
      <w:proofErr w:type="spellEnd"/>
      <w:r w:rsidRPr="000E7E45">
        <w:rPr>
          <w:rFonts w:ascii="Trebuchet MS" w:eastAsia="Trebuchet MS" w:hAnsi="Trebuchet MS" w:cs="Trebuchet MS"/>
          <w:color w:val="000000" w:themeColor="text1"/>
          <w:w w:val="103"/>
          <w:sz w:val="22"/>
          <w:szCs w:val="22"/>
          <w:lang w:val="ro-RO"/>
        </w:rPr>
        <w:t xml:space="preserve"> de </w:t>
      </w:r>
      <w:proofErr w:type="spellStart"/>
      <w:r w:rsidRPr="000E7E45">
        <w:rPr>
          <w:rFonts w:ascii="Trebuchet MS" w:eastAsia="Trebuchet MS" w:hAnsi="Trebuchet MS" w:cs="Trebuchet MS"/>
          <w:color w:val="000000" w:themeColor="text1"/>
          <w:w w:val="103"/>
          <w:sz w:val="22"/>
          <w:szCs w:val="22"/>
          <w:lang w:val="ro-RO"/>
        </w:rPr>
        <w:t>catre</w:t>
      </w:r>
      <w:proofErr w:type="spellEnd"/>
      <w:r w:rsidRPr="000E7E45">
        <w:rPr>
          <w:rFonts w:ascii="Trebuchet MS" w:eastAsia="Trebuchet MS" w:hAnsi="Trebuchet MS" w:cs="Trebuchet MS"/>
          <w:color w:val="000000" w:themeColor="text1"/>
          <w:w w:val="103"/>
          <w:sz w:val="22"/>
          <w:szCs w:val="22"/>
          <w:lang w:val="ro-RO"/>
        </w:rPr>
        <w:t xml:space="preserve"> AMPEO/OI cu privire la restituirea sumelor din </w:t>
      </w:r>
      <w:proofErr w:type="spellStart"/>
      <w:r w:rsidRPr="000E7E45">
        <w:rPr>
          <w:rFonts w:ascii="Trebuchet MS" w:eastAsia="Trebuchet MS" w:hAnsi="Trebuchet MS" w:cs="Trebuchet MS"/>
          <w:color w:val="000000" w:themeColor="text1"/>
          <w:w w:val="103"/>
          <w:sz w:val="22"/>
          <w:szCs w:val="22"/>
          <w:lang w:val="ro-RO"/>
        </w:rPr>
        <w:t>prefinantare</w:t>
      </w:r>
      <w:proofErr w:type="spellEnd"/>
      <w:r w:rsidRPr="000E7E45">
        <w:rPr>
          <w:rFonts w:ascii="Trebuchet MS" w:eastAsia="Trebuchet MS" w:hAnsi="Trebuchet MS" w:cs="Trebuchet MS"/>
          <w:color w:val="000000" w:themeColor="text1"/>
          <w:w w:val="103"/>
          <w:sz w:val="22"/>
          <w:szCs w:val="22"/>
          <w:lang w:val="ro-RO"/>
        </w:rPr>
        <w:t xml:space="preserve"> care nu sunt justificate prin cereri de rambursare.</w:t>
      </w:r>
    </w:p>
    <w:bookmarkEnd w:id="1"/>
    <w:p w14:paraId="1A9C69F1"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În cazul în care beneficiarii/liderii de parteneriat/partenerii nu restituie AMPEO, in termen de 15 zile de la data comunicării notificării, sumele calculate în aplicarea prevederilor alin. (8),  AMPEO/OI emite  decizia de recuperare a prefinanțării pe numele beneficiarilor/liderilor de parteneriat/partenerilor, după caz, prin care se individualizează sumele de restituit exprimate în moneda națională. </w:t>
      </w:r>
    </w:p>
    <w:p w14:paraId="7D9903F6" w14:textId="77777777" w:rsidR="00B262A6" w:rsidRPr="000E7E45" w:rsidRDefault="00B262A6" w:rsidP="00B262A6">
      <w:pPr>
        <w:pStyle w:val="ListParagraph"/>
        <w:ind w:left="360"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Decizia de recuperare a prefinanțării constituie titlu de creanță emis în condițiile legii și cuprinde elementele care se regăsesc la art. 46 alin. (2) din Legea nr. 207/2015 privind Codul de procedură fiscală, cu modificările și completările ulterioare. </w:t>
      </w:r>
    </w:p>
    <w:p w14:paraId="7239E428" w14:textId="77777777" w:rsidR="00B262A6" w:rsidRPr="000E7E45" w:rsidRDefault="00B262A6" w:rsidP="00B262A6">
      <w:pPr>
        <w:pStyle w:val="ListParagraph"/>
        <w:ind w:left="360"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În titlul de creanță se indică și contul în care </w:t>
      </w:r>
      <w:bookmarkStart w:id="2" w:name="_Hlk118129613"/>
      <w:r w:rsidRPr="000E7E45">
        <w:rPr>
          <w:rFonts w:ascii="Trebuchet MS" w:eastAsia="Trebuchet MS" w:hAnsi="Trebuchet MS" w:cs="Trebuchet MS"/>
          <w:color w:val="000000" w:themeColor="text1"/>
          <w:w w:val="103"/>
          <w:sz w:val="22"/>
          <w:szCs w:val="22"/>
          <w:lang w:val="ro-RO"/>
        </w:rPr>
        <w:t xml:space="preserve">beneficiarul/liderul de parteneriat/partenerul </w:t>
      </w:r>
      <w:bookmarkEnd w:id="2"/>
      <w:r w:rsidRPr="000E7E45">
        <w:rPr>
          <w:rFonts w:ascii="Trebuchet MS" w:eastAsia="Trebuchet MS" w:hAnsi="Trebuchet MS" w:cs="Trebuchet MS"/>
          <w:color w:val="000000" w:themeColor="text1"/>
          <w:w w:val="103"/>
          <w:sz w:val="22"/>
          <w:szCs w:val="22"/>
          <w:lang w:val="ro-RO"/>
        </w:rPr>
        <w:t>trebuie să efectueze plata.</w:t>
      </w:r>
    </w:p>
    <w:p w14:paraId="31F2D309"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bookmarkStart w:id="3" w:name="_Hlk118128959"/>
      <w:r w:rsidRPr="000E7E45">
        <w:rPr>
          <w:rFonts w:ascii="Trebuchet MS" w:eastAsia="Trebuchet MS" w:hAnsi="Trebuchet MS" w:cs="Trebuchet MS"/>
          <w:color w:val="000000" w:themeColor="text1"/>
          <w:w w:val="103"/>
          <w:sz w:val="22"/>
          <w:szCs w:val="22"/>
          <w:lang w:val="ro-RO"/>
        </w:rPr>
        <w:t>Decizia de recuperare a prefinanțării</w:t>
      </w:r>
      <w:bookmarkEnd w:id="3"/>
      <w:r w:rsidRPr="000E7E45">
        <w:rPr>
          <w:rFonts w:ascii="Trebuchet MS" w:eastAsia="Trebuchet MS" w:hAnsi="Trebuchet MS" w:cs="Trebuchet MS"/>
          <w:color w:val="000000" w:themeColor="text1"/>
          <w:w w:val="103"/>
          <w:sz w:val="22"/>
          <w:szCs w:val="22"/>
          <w:lang w:val="ro-RO"/>
        </w:rPr>
        <w:t xml:space="preserve">, va fi comunicată </w:t>
      </w:r>
      <w:bookmarkStart w:id="4" w:name="_Hlk118813654"/>
      <w:r w:rsidRPr="000E7E45">
        <w:rPr>
          <w:rFonts w:ascii="Trebuchet MS" w:eastAsia="Trebuchet MS" w:hAnsi="Trebuchet MS" w:cs="Trebuchet MS"/>
          <w:color w:val="000000" w:themeColor="text1"/>
          <w:w w:val="103"/>
          <w:sz w:val="22"/>
          <w:szCs w:val="22"/>
          <w:lang w:val="ro-RO"/>
        </w:rPr>
        <w:t xml:space="preserve">debitorului, în conformitate cu prevederile  art. 20 alin. (3) din OUG nr. 133/2021 si poate fi contestată </w:t>
      </w:r>
      <w:bookmarkStart w:id="5" w:name="_Hlk118128572"/>
      <w:r w:rsidRPr="000E7E45">
        <w:rPr>
          <w:rFonts w:ascii="Trebuchet MS" w:eastAsia="Trebuchet MS" w:hAnsi="Trebuchet MS" w:cs="Trebuchet MS"/>
          <w:color w:val="000000" w:themeColor="text1"/>
          <w:w w:val="103"/>
          <w:sz w:val="22"/>
          <w:szCs w:val="22"/>
          <w:lang w:val="ro-RO"/>
        </w:rPr>
        <w:t>de către debitor, în conformitate cu prevederile  art. 20 alin. (4) si (5) din OUG nr. 133/2021</w:t>
      </w:r>
      <w:bookmarkEnd w:id="4"/>
      <w:bookmarkEnd w:id="5"/>
      <w:r w:rsidRPr="000E7E45">
        <w:rPr>
          <w:rFonts w:ascii="Trebuchet MS" w:eastAsia="Trebuchet MS" w:hAnsi="Trebuchet MS" w:cs="Trebuchet MS"/>
          <w:color w:val="000000" w:themeColor="text1"/>
          <w:w w:val="103"/>
          <w:sz w:val="22"/>
          <w:szCs w:val="22"/>
          <w:lang w:val="ro-RO"/>
        </w:rPr>
        <w:t>.</w:t>
      </w:r>
    </w:p>
    <w:p w14:paraId="4B96C787"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În cazul în care beneficiarii/liderii de parteneriat/partenerii nu achită debitul stabilit in decizia de recuperare a prefinanțării în termen de 30 de zile de la comunicarea acesteia, </w:t>
      </w:r>
      <w:r w:rsidRPr="000E7E45">
        <w:rPr>
          <w:rFonts w:ascii="Trebuchet MS" w:eastAsia="Trebuchet MS" w:hAnsi="Trebuchet MS" w:cs="Trebuchet MS"/>
          <w:color w:val="000000" w:themeColor="text1"/>
          <w:w w:val="103"/>
          <w:sz w:val="22"/>
          <w:szCs w:val="22"/>
          <w:lang w:val="ro-RO"/>
        </w:rPr>
        <w:tab/>
      </w:r>
      <w:bookmarkStart w:id="6" w:name="_Hlk118813696"/>
      <w:r w:rsidRPr="000E7E45">
        <w:rPr>
          <w:rFonts w:ascii="Trebuchet MS" w:eastAsia="Trebuchet MS" w:hAnsi="Trebuchet MS" w:cs="Trebuchet MS"/>
          <w:color w:val="000000" w:themeColor="text1"/>
          <w:w w:val="103"/>
          <w:sz w:val="22"/>
          <w:szCs w:val="22"/>
          <w:lang w:val="ro-RO"/>
        </w:rPr>
        <w:t>Decizia de recuperare a prefinanțării devine titlu executoriu</w:t>
      </w:r>
      <w:bookmarkEnd w:id="6"/>
      <w:r w:rsidRPr="000E7E45">
        <w:rPr>
          <w:rFonts w:ascii="Trebuchet MS" w:eastAsia="Trebuchet MS" w:hAnsi="Trebuchet MS" w:cs="Trebuchet MS"/>
          <w:color w:val="000000" w:themeColor="text1"/>
          <w:w w:val="103"/>
          <w:sz w:val="22"/>
          <w:szCs w:val="22"/>
          <w:lang w:val="ro-RO"/>
        </w:rPr>
        <w:t xml:space="preserve">. </w:t>
      </w:r>
    </w:p>
    <w:p w14:paraId="727155EA"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hAnsi="Trebuchet MS"/>
          <w:color w:val="000000" w:themeColor="text1"/>
          <w:sz w:val="22"/>
          <w:szCs w:val="22"/>
          <w:lang w:val="pt-BR"/>
        </w:rPr>
        <w:t xml:space="preserve"> </w:t>
      </w:r>
      <w:bookmarkStart w:id="7" w:name="_Hlk118813740"/>
      <w:r w:rsidRPr="000E7E45">
        <w:rPr>
          <w:rFonts w:ascii="Trebuchet MS" w:hAnsi="Trebuchet MS"/>
          <w:color w:val="000000" w:themeColor="text1"/>
          <w:sz w:val="22"/>
          <w:szCs w:val="22"/>
          <w:lang w:val="pt-BR"/>
        </w:rPr>
        <w:t>P</w:t>
      </w:r>
      <w:proofErr w:type="spellStart"/>
      <w:r w:rsidRPr="000E7E45">
        <w:rPr>
          <w:rFonts w:ascii="Trebuchet MS" w:eastAsia="Trebuchet MS" w:hAnsi="Trebuchet MS" w:cs="Trebuchet MS"/>
          <w:color w:val="000000" w:themeColor="text1"/>
          <w:w w:val="103"/>
          <w:sz w:val="22"/>
          <w:szCs w:val="22"/>
          <w:lang w:val="ro-RO"/>
        </w:rPr>
        <w:t>entru</w:t>
      </w:r>
      <w:proofErr w:type="spellEnd"/>
      <w:r w:rsidRPr="000E7E45">
        <w:rPr>
          <w:rFonts w:ascii="Trebuchet MS" w:eastAsia="Trebuchet MS" w:hAnsi="Trebuchet MS" w:cs="Trebuchet MS"/>
          <w:color w:val="000000" w:themeColor="text1"/>
          <w:w w:val="103"/>
          <w:sz w:val="22"/>
          <w:szCs w:val="22"/>
          <w:lang w:val="ro-RO"/>
        </w:rPr>
        <w:t xml:space="preserve"> neachitarea la termen a </w:t>
      </w:r>
      <w:proofErr w:type="spellStart"/>
      <w:r w:rsidRPr="000E7E45">
        <w:rPr>
          <w:rFonts w:ascii="Trebuchet MS" w:eastAsia="Trebuchet MS" w:hAnsi="Trebuchet MS" w:cs="Trebuchet MS"/>
          <w:color w:val="000000" w:themeColor="text1"/>
          <w:w w:val="103"/>
          <w:sz w:val="22"/>
          <w:szCs w:val="22"/>
          <w:lang w:val="ro-RO"/>
        </w:rPr>
        <w:t>obligaţiilor</w:t>
      </w:r>
      <w:proofErr w:type="spellEnd"/>
      <w:r w:rsidRPr="000E7E45">
        <w:rPr>
          <w:rFonts w:ascii="Trebuchet MS" w:eastAsia="Trebuchet MS" w:hAnsi="Trebuchet MS" w:cs="Trebuchet MS"/>
          <w:color w:val="000000" w:themeColor="text1"/>
          <w:w w:val="103"/>
          <w:sz w:val="22"/>
          <w:szCs w:val="22"/>
          <w:lang w:val="ro-RO"/>
        </w:rPr>
        <w:t xml:space="preserve"> stabilite prin titlul de </w:t>
      </w:r>
      <w:proofErr w:type="spellStart"/>
      <w:r w:rsidRPr="000E7E45">
        <w:rPr>
          <w:rFonts w:ascii="Trebuchet MS" w:eastAsia="Trebuchet MS" w:hAnsi="Trebuchet MS" w:cs="Trebuchet MS"/>
          <w:color w:val="000000" w:themeColor="text1"/>
          <w:w w:val="103"/>
          <w:sz w:val="22"/>
          <w:szCs w:val="22"/>
          <w:lang w:val="ro-RO"/>
        </w:rPr>
        <w:t>creanţă</w:t>
      </w:r>
      <w:proofErr w:type="spellEnd"/>
      <w:r w:rsidRPr="000E7E45">
        <w:rPr>
          <w:rFonts w:ascii="Trebuchet MS" w:eastAsia="Trebuchet MS" w:hAnsi="Trebuchet MS" w:cs="Trebuchet MS"/>
          <w:color w:val="000000" w:themeColor="text1"/>
          <w:w w:val="103"/>
          <w:sz w:val="22"/>
          <w:szCs w:val="22"/>
          <w:lang w:val="ro-RO"/>
        </w:rPr>
        <w:t>, beneficiarul/liderul de parteneriat/partenerul</w:t>
      </w:r>
      <w:r w:rsidRPr="000E7E45">
        <w:rPr>
          <w:rFonts w:ascii="Trebuchet MS" w:eastAsia="Trebuchet MS" w:hAnsi="Trebuchet MS" w:cs="Trebuchet MS"/>
          <w:color w:val="000000" w:themeColor="text1"/>
          <w:spacing w:val="-1"/>
          <w:sz w:val="22"/>
          <w:szCs w:val="22"/>
          <w:lang w:val="ro-RO"/>
        </w:rPr>
        <w:t>,</w:t>
      </w:r>
      <w:r w:rsidRPr="000E7E45">
        <w:rPr>
          <w:rFonts w:ascii="Trebuchet MS" w:eastAsia="Trebuchet MS" w:hAnsi="Trebuchet MS" w:cs="Trebuchet MS"/>
          <w:color w:val="000000" w:themeColor="text1"/>
          <w:w w:val="103"/>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datoreaza</w:t>
      </w:r>
      <w:proofErr w:type="spellEnd"/>
      <w:r w:rsidRPr="000E7E45">
        <w:rPr>
          <w:rFonts w:ascii="Trebuchet MS" w:eastAsia="Trebuchet MS" w:hAnsi="Trebuchet MS" w:cs="Trebuchet MS"/>
          <w:color w:val="000000" w:themeColor="text1"/>
          <w:w w:val="103"/>
          <w:sz w:val="22"/>
          <w:szCs w:val="22"/>
          <w:lang w:val="ro-RO"/>
        </w:rPr>
        <w:t xml:space="preserve"> o dobândă, care se calculează prin aplicarea ratei dobânzii datorate la soldul rămas de plată din suma stabilita in titlul de </w:t>
      </w:r>
      <w:proofErr w:type="spellStart"/>
      <w:r w:rsidRPr="000E7E45">
        <w:rPr>
          <w:rFonts w:ascii="Trebuchet MS" w:eastAsia="Trebuchet MS" w:hAnsi="Trebuchet MS" w:cs="Trebuchet MS"/>
          <w:color w:val="000000" w:themeColor="text1"/>
          <w:w w:val="103"/>
          <w:sz w:val="22"/>
          <w:szCs w:val="22"/>
          <w:lang w:val="ro-RO"/>
        </w:rPr>
        <w:t>creanta</w:t>
      </w:r>
      <w:proofErr w:type="spellEnd"/>
      <w:r w:rsidRPr="000E7E45">
        <w:rPr>
          <w:rFonts w:ascii="Trebuchet MS" w:eastAsia="Trebuchet MS" w:hAnsi="Trebuchet MS" w:cs="Trebuchet MS"/>
          <w:color w:val="000000" w:themeColor="text1"/>
          <w:w w:val="103"/>
          <w:sz w:val="22"/>
          <w:szCs w:val="22"/>
          <w:lang w:val="ro-RO"/>
        </w:rPr>
        <w:t>, din prima zi de după expirarea termenului de plată si până la data stingerii creanțe</w:t>
      </w:r>
      <w:bookmarkEnd w:id="7"/>
      <w:r w:rsidRPr="000E7E45">
        <w:rPr>
          <w:rFonts w:ascii="Trebuchet MS" w:eastAsia="Trebuchet MS" w:hAnsi="Trebuchet MS" w:cs="Trebuchet MS"/>
          <w:color w:val="000000" w:themeColor="text1"/>
          <w:w w:val="103"/>
          <w:sz w:val="22"/>
          <w:szCs w:val="22"/>
          <w:lang w:val="ro-RO"/>
        </w:rPr>
        <w:t xml:space="preserve">i. </w:t>
      </w:r>
    </w:p>
    <w:p w14:paraId="00F9E3FA" w14:textId="77777777" w:rsidR="00B262A6" w:rsidRPr="000E7E45" w:rsidRDefault="00B262A6" w:rsidP="00B262A6">
      <w:pPr>
        <w:pStyle w:val="ListParagraph"/>
        <w:ind w:left="360" w:right="-20"/>
        <w:jc w:val="both"/>
        <w:rPr>
          <w:rFonts w:ascii="Trebuchet MS" w:eastAsia="Trebuchet MS" w:hAnsi="Trebuchet MS" w:cs="Trebuchet MS"/>
          <w:color w:val="000000" w:themeColor="text1"/>
          <w:w w:val="103"/>
          <w:sz w:val="22"/>
          <w:szCs w:val="22"/>
          <w:lang w:val="ro-RO"/>
        </w:rPr>
      </w:pPr>
      <w:bookmarkStart w:id="8" w:name="_Hlk118813793"/>
      <w:r w:rsidRPr="000E7E45">
        <w:rPr>
          <w:rFonts w:ascii="Trebuchet MS" w:eastAsia="Trebuchet MS" w:hAnsi="Trebuchet MS" w:cs="Trebuchet MS"/>
          <w:color w:val="000000" w:themeColor="text1"/>
          <w:w w:val="103"/>
          <w:sz w:val="22"/>
          <w:szCs w:val="22"/>
          <w:lang w:val="ro-RO"/>
        </w:rPr>
        <w:t xml:space="preserve">In vederea încasării de la debitor a dobânzii datorate, AMPEO/OI emite decizia de stabilire a dobânzii, care constituie titlu de </w:t>
      </w:r>
      <w:proofErr w:type="spellStart"/>
      <w:r w:rsidRPr="000E7E45">
        <w:rPr>
          <w:rFonts w:ascii="Trebuchet MS" w:eastAsia="Trebuchet MS" w:hAnsi="Trebuchet MS" w:cs="Trebuchet MS"/>
          <w:color w:val="000000" w:themeColor="text1"/>
          <w:w w:val="103"/>
          <w:sz w:val="22"/>
          <w:szCs w:val="22"/>
          <w:lang w:val="ro-RO"/>
        </w:rPr>
        <w:t>creanţă</w:t>
      </w:r>
      <w:proofErr w:type="spellEnd"/>
      <w:r w:rsidRPr="000E7E45">
        <w:rPr>
          <w:rFonts w:ascii="Trebuchet MS" w:eastAsia="Trebuchet MS" w:hAnsi="Trebuchet MS" w:cs="Trebuchet MS"/>
          <w:color w:val="000000" w:themeColor="text1"/>
          <w:w w:val="103"/>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şi</w:t>
      </w:r>
      <w:proofErr w:type="spellEnd"/>
      <w:r w:rsidRPr="000E7E45">
        <w:rPr>
          <w:rFonts w:ascii="Trebuchet MS" w:eastAsia="Trebuchet MS" w:hAnsi="Trebuchet MS" w:cs="Trebuchet MS"/>
          <w:color w:val="000000" w:themeColor="text1"/>
          <w:w w:val="103"/>
          <w:sz w:val="22"/>
          <w:szCs w:val="22"/>
          <w:lang w:val="ro-RO"/>
        </w:rPr>
        <w:t xml:space="preserve"> se comunică debitorului. </w:t>
      </w:r>
      <w:proofErr w:type="spellStart"/>
      <w:r w:rsidRPr="000E7E45">
        <w:rPr>
          <w:rFonts w:ascii="Trebuchet MS" w:eastAsia="Trebuchet MS" w:hAnsi="Trebuchet MS" w:cs="Trebuchet MS"/>
          <w:color w:val="000000" w:themeColor="text1"/>
          <w:w w:val="103"/>
          <w:sz w:val="22"/>
          <w:szCs w:val="22"/>
          <w:lang w:val="ro-RO"/>
        </w:rPr>
        <w:t>Dispoziţiile</w:t>
      </w:r>
      <w:proofErr w:type="spellEnd"/>
      <w:r w:rsidRPr="000E7E45">
        <w:rPr>
          <w:rFonts w:ascii="Trebuchet MS" w:eastAsia="Trebuchet MS" w:hAnsi="Trebuchet MS" w:cs="Trebuchet MS"/>
          <w:color w:val="000000" w:themeColor="text1"/>
          <w:w w:val="103"/>
          <w:sz w:val="22"/>
          <w:szCs w:val="22"/>
          <w:lang w:val="ro-RO"/>
        </w:rPr>
        <w:t xml:space="preserve"> alin. (10) si (11) sunt aplicabile în mod corespunzător. </w:t>
      </w:r>
      <w:bookmarkEnd w:id="8"/>
    </w:p>
    <w:p w14:paraId="0DABABF0"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În cazul nerecuperării sumelor datorate din decizia de recuperare a prefinanțării/ din decizia de stabilire a dobânzii, la expirarea termenului de 30 de zile de la data comunicării, AMPEO comunică titlurile executorii împreună cu dovada comunicării acestora organelor fiscale competente din subordinea </w:t>
      </w:r>
      <w:proofErr w:type="spellStart"/>
      <w:r w:rsidRPr="000E7E45">
        <w:rPr>
          <w:rFonts w:ascii="Trebuchet MS" w:eastAsia="Trebuchet MS" w:hAnsi="Trebuchet MS" w:cs="Trebuchet MS"/>
          <w:color w:val="000000" w:themeColor="text1"/>
          <w:w w:val="103"/>
          <w:sz w:val="22"/>
          <w:szCs w:val="22"/>
          <w:lang w:val="ro-RO"/>
        </w:rPr>
        <w:t>Agenţiei</w:t>
      </w:r>
      <w:proofErr w:type="spellEnd"/>
      <w:r w:rsidRPr="000E7E45">
        <w:rPr>
          <w:rFonts w:ascii="Trebuchet MS" w:eastAsia="Trebuchet MS" w:hAnsi="Trebuchet MS" w:cs="Trebuchet MS"/>
          <w:color w:val="000000" w:themeColor="text1"/>
          <w:w w:val="103"/>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Naţionale</w:t>
      </w:r>
      <w:proofErr w:type="spellEnd"/>
      <w:r w:rsidRPr="000E7E45">
        <w:rPr>
          <w:rFonts w:ascii="Trebuchet MS" w:eastAsia="Trebuchet MS" w:hAnsi="Trebuchet MS" w:cs="Trebuchet MS"/>
          <w:color w:val="000000" w:themeColor="text1"/>
          <w:w w:val="103"/>
          <w:sz w:val="22"/>
          <w:szCs w:val="22"/>
          <w:lang w:val="ro-RO"/>
        </w:rPr>
        <w:t xml:space="preserve"> de Administrare Fiscală, în vederea recuperării sumelor individualizate prin acestea, potrivit prevederilor Legii nr. 207/2015 privind Codul de procedură fiscală, cu modificările </w:t>
      </w:r>
      <w:proofErr w:type="spellStart"/>
      <w:r w:rsidRPr="000E7E45">
        <w:rPr>
          <w:rFonts w:ascii="Trebuchet MS" w:eastAsia="Trebuchet MS" w:hAnsi="Trebuchet MS" w:cs="Trebuchet MS"/>
          <w:color w:val="000000" w:themeColor="text1"/>
          <w:w w:val="103"/>
          <w:sz w:val="22"/>
          <w:szCs w:val="22"/>
          <w:lang w:val="ro-RO"/>
        </w:rPr>
        <w:t>şi</w:t>
      </w:r>
      <w:proofErr w:type="spellEnd"/>
      <w:r w:rsidRPr="000E7E45">
        <w:rPr>
          <w:rFonts w:ascii="Trebuchet MS" w:eastAsia="Trebuchet MS" w:hAnsi="Trebuchet MS" w:cs="Trebuchet MS"/>
          <w:color w:val="000000" w:themeColor="text1"/>
          <w:w w:val="103"/>
          <w:sz w:val="22"/>
          <w:szCs w:val="22"/>
          <w:lang w:val="ro-RO"/>
        </w:rPr>
        <w:t xml:space="preserve"> completările ulterioare.</w:t>
      </w:r>
    </w:p>
    <w:p w14:paraId="0DEFDFEC"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Pentru     a     putea     beneficia     de     </w:t>
      </w:r>
      <w:proofErr w:type="spellStart"/>
      <w:r w:rsidRPr="000E7E45">
        <w:rPr>
          <w:rFonts w:ascii="Trebuchet MS" w:eastAsia="Trebuchet MS" w:hAnsi="Trebuchet MS" w:cs="Trebuchet MS"/>
          <w:color w:val="000000" w:themeColor="text1"/>
          <w:w w:val="103"/>
          <w:sz w:val="22"/>
          <w:szCs w:val="22"/>
          <w:lang w:val="ro-RO"/>
        </w:rPr>
        <w:t>prefinanţare</w:t>
      </w:r>
      <w:proofErr w:type="spellEnd"/>
      <w:r w:rsidRPr="000E7E45">
        <w:rPr>
          <w:rFonts w:ascii="Trebuchet MS" w:eastAsia="Trebuchet MS" w:hAnsi="Trebuchet MS" w:cs="Trebuchet MS"/>
          <w:color w:val="000000" w:themeColor="text1"/>
          <w:w w:val="103"/>
          <w:sz w:val="22"/>
          <w:szCs w:val="22"/>
          <w:lang w:val="ro-RO"/>
        </w:rPr>
        <w:t xml:space="preserve">,      beneficiarul/partenerul,  cu excepția </w:t>
      </w:r>
      <w:proofErr w:type="spellStart"/>
      <w:r w:rsidRPr="000E7E45">
        <w:rPr>
          <w:rFonts w:ascii="Trebuchet MS" w:eastAsia="Trebuchet MS" w:hAnsi="Trebuchet MS" w:cs="Trebuchet MS"/>
          <w:color w:val="000000" w:themeColor="text1"/>
          <w:w w:val="103"/>
          <w:sz w:val="22"/>
          <w:szCs w:val="22"/>
          <w:lang w:val="ro-RO"/>
        </w:rPr>
        <w:t>instituţiilor</w:t>
      </w:r>
      <w:proofErr w:type="spellEnd"/>
      <w:r w:rsidRPr="000E7E45">
        <w:rPr>
          <w:rFonts w:ascii="Trebuchet MS" w:eastAsia="Trebuchet MS" w:hAnsi="Trebuchet MS" w:cs="Trebuchet MS"/>
          <w:color w:val="000000" w:themeColor="text1"/>
          <w:w w:val="103"/>
          <w:sz w:val="22"/>
          <w:szCs w:val="22"/>
          <w:lang w:val="ro-RO"/>
        </w:rPr>
        <w:t xml:space="preserve">  publice,  are </w:t>
      </w:r>
      <w:proofErr w:type="spellStart"/>
      <w:r w:rsidRPr="000E7E45">
        <w:rPr>
          <w:rFonts w:ascii="Trebuchet MS" w:eastAsia="Trebuchet MS" w:hAnsi="Trebuchet MS" w:cs="Trebuchet MS"/>
          <w:color w:val="000000" w:themeColor="text1"/>
          <w:w w:val="103"/>
          <w:sz w:val="22"/>
          <w:szCs w:val="22"/>
          <w:lang w:val="ro-RO"/>
        </w:rPr>
        <w:t>obligaţia</w:t>
      </w:r>
      <w:proofErr w:type="spellEnd"/>
      <w:r w:rsidRPr="000E7E45">
        <w:rPr>
          <w:rFonts w:ascii="Trebuchet MS" w:eastAsia="Trebuchet MS" w:hAnsi="Trebuchet MS" w:cs="Trebuchet MS"/>
          <w:color w:val="000000" w:themeColor="text1"/>
          <w:w w:val="103"/>
          <w:sz w:val="22"/>
          <w:szCs w:val="22"/>
          <w:lang w:val="ro-RO"/>
        </w:rPr>
        <w:t xml:space="preserve">  să deschidă  un cont dedicat exclusiv pentru primirea </w:t>
      </w:r>
      <w:proofErr w:type="spellStart"/>
      <w:r w:rsidRPr="000E7E45">
        <w:rPr>
          <w:rFonts w:ascii="Trebuchet MS" w:eastAsia="Trebuchet MS" w:hAnsi="Trebuchet MS" w:cs="Trebuchet MS"/>
          <w:color w:val="000000" w:themeColor="text1"/>
          <w:w w:val="103"/>
          <w:sz w:val="22"/>
          <w:szCs w:val="22"/>
          <w:lang w:val="ro-RO"/>
        </w:rPr>
        <w:t>prefinanţării</w:t>
      </w:r>
      <w:proofErr w:type="spellEnd"/>
      <w:r w:rsidRPr="000E7E45">
        <w:rPr>
          <w:rFonts w:ascii="Trebuchet MS" w:eastAsia="Trebuchet MS" w:hAnsi="Trebuchet MS" w:cs="Trebuchet MS"/>
          <w:color w:val="000000" w:themeColor="text1"/>
          <w:w w:val="103"/>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şi</w:t>
      </w:r>
      <w:proofErr w:type="spellEnd"/>
      <w:r w:rsidRPr="000E7E45">
        <w:rPr>
          <w:rFonts w:ascii="Trebuchet MS" w:eastAsia="Trebuchet MS" w:hAnsi="Trebuchet MS" w:cs="Trebuchet MS"/>
          <w:color w:val="000000" w:themeColor="text1"/>
          <w:w w:val="103"/>
          <w:sz w:val="22"/>
          <w:szCs w:val="22"/>
          <w:lang w:val="ro-RO"/>
        </w:rPr>
        <w:t xml:space="preserve"> efectuarea cheltuielilor pentru care a fost solicitată aceasta.</w:t>
      </w:r>
    </w:p>
    <w:p w14:paraId="466E1585"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În cazul în care contul este deschis la Trezoreria Statului, sumele primite ca </w:t>
      </w:r>
      <w:proofErr w:type="spellStart"/>
      <w:r w:rsidRPr="000E7E45">
        <w:rPr>
          <w:rFonts w:ascii="Trebuchet MS" w:eastAsia="Trebuchet MS" w:hAnsi="Trebuchet MS" w:cs="Trebuchet MS"/>
          <w:color w:val="000000" w:themeColor="text1"/>
          <w:w w:val="103"/>
          <w:sz w:val="22"/>
          <w:szCs w:val="22"/>
          <w:lang w:val="ro-RO"/>
        </w:rPr>
        <w:t>prefinanţare</w:t>
      </w:r>
      <w:proofErr w:type="spellEnd"/>
      <w:r w:rsidRPr="000E7E45">
        <w:rPr>
          <w:rFonts w:ascii="Trebuchet MS" w:eastAsia="Trebuchet MS" w:hAnsi="Trebuchet MS" w:cs="Trebuchet MS"/>
          <w:color w:val="000000" w:themeColor="text1"/>
          <w:w w:val="103"/>
          <w:sz w:val="22"/>
          <w:szCs w:val="22"/>
          <w:lang w:val="ro-RO"/>
        </w:rPr>
        <w:t xml:space="preserve">,  aferente acelor tipuri de cheltuieli care nu pot fi efectuate din acest cont, potrivit reglementărilor în vigoare, pot fi transferate  de către beneficiar/partener  în conturi </w:t>
      </w:r>
      <w:r w:rsidRPr="000E7E45">
        <w:rPr>
          <w:rFonts w:ascii="Trebuchet MS" w:eastAsia="Trebuchet MS" w:hAnsi="Trebuchet MS" w:cs="Trebuchet MS"/>
          <w:color w:val="000000" w:themeColor="text1"/>
          <w:w w:val="103"/>
          <w:sz w:val="22"/>
          <w:szCs w:val="22"/>
          <w:lang w:val="ro-RO"/>
        </w:rPr>
        <w:lastRenderedPageBreak/>
        <w:t xml:space="preserve">deschise  la bănci comerciale,  cu </w:t>
      </w:r>
      <w:proofErr w:type="spellStart"/>
      <w:r w:rsidRPr="000E7E45">
        <w:rPr>
          <w:rFonts w:ascii="Trebuchet MS" w:eastAsia="Trebuchet MS" w:hAnsi="Trebuchet MS" w:cs="Trebuchet MS"/>
          <w:color w:val="000000" w:themeColor="text1"/>
          <w:w w:val="103"/>
          <w:sz w:val="22"/>
          <w:szCs w:val="22"/>
          <w:lang w:val="ro-RO"/>
        </w:rPr>
        <w:t>condiţia</w:t>
      </w:r>
      <w:proofErr w:type="spellEnd"/>
      <w:r w:rsidRPr="000E7E45">
        <w:rPr>
          <w:rFonts w:ascii="Trebuchet MS" w:eastAsia="Trebuchet MS" w:hAnsi="Trebuchet MS" w:cs="Trebuchet MS"/>
          <w:color w:val="000000" w:themeColor="text1"/>
          <w:w w:val="103"/>
          <w:sz w:val="22"/>
          <w:szCs w:val="22"/>
          <w:lang w:val="ro-RO"/>
        </w:rPr>
        <w:t xml:space="preserve"> efectuării cheltuielilor respective în termen de maximum 5 zile lucrătoare de la data efectuării transferului.</w:t>
      </w:r>
    </w:p>
    <w:p w14:paraId="083C7B08"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Suma reprezentând dobânda netă, respectiv diferența dintre </w:t>
      </w:r>
      <w:proofErr w:type="spellStart"/>
      <w:r w:rsidRPr="000E7E45">
        <w:rPr>
          <w:rFonts w:ascii="Trebuchet MS" w:eastAsia="Trebuchet MS" w:hAnsi="Trebuchet MS" w:cs="Trebuchet MS"/>
          <w:color w:val="000000" w:themeColor="text1"/>
          <w:w w:val="103"/>
          <w:sz w:val="22"/>
          <w:szCs w:val="22"/>
          <w:lang w:val="ro-RO"/>
        </w:rPr>
        <w:t>dobanda</w:t>
      </w:r>
      <w:proofErr w:type="spellEnd"/>
      <w:r w:rsidRPr="000E7E45">
        <w:rPr>
          <w:rFonts w:ascii="Trebuchet MS" w:eastAsia="Trebuchet MS" w:hAnsi="Trebuchet MS" w:cs="Trebuchet MS"/>
          <w:color w:val="000000" w:themeColor="text1"/>
          <w:w w:val="103"/>
          <w:sz w:val="22"/>
          <w:szCs w:val="22"/>
          <w:lang w:val="ro-RO"/>
        </w:rPr>
        <w:t xml:space="preserve"> brută acumulată în conturile prevăzute la alin. (15) corespunzătoare  sumelor de prefinanțare ramase  disponibile  în conturi,  și valoarea  cumulată  a impozitelor  aferente  dobânzii  și comisioanelor aferente conturilor respective, se raportează AMPEO și se virează în contul indicat  de aceasta  în notificarea  privind  acordarea  prefinanțării,  cel târziu înainte  de depunerea ultimei cereri de rambursare.</w:t>
      </w:r>
    </w:p>
    <w:p w14:paraId="13488653" w14:textId="77777777" w:rsidR="00B262A6" w:rsidRPr="000E7E45" w:rsidRDefault="00B262A6" w:rsidP="00B262A6">
      <w:pPr>
        <w:pStyle w:val="ListParagraph"/>
        <w:numPr>
          <w:ilvl w:val="0"/>
          <w:numId w:val="11"/>
        </w:numPr>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În cazul în care Beneficiarul/liderul   de  parteneriat/partenerii</w:t>
      </w:r>
      <w:r w:rsidRPr="000E7E45">
        <w:rPr>
          <w:rFonts w:ascii="Trebuchet MS" w:eastAsia="Trebuchet MS" w:hAnsi="Trebuchet MS" w:cs="Trebuchet MS"/>
          <w:color w:val="000000" w:themeColor="text1"/>
          <w:spacing w:val="-1"/>
          <w:sz w:val="22"/>
          <w:szCs w:val="22"/>
          <w:lang w:val="ro-RO"/>
        </w:rPr>
        <w:t>,</w:t>
      </w:r>
      <w:r w:rsidRPr="000E7E45">
        <w:rPr>
          <w:rFonts w:ascii="Trebuchet MS" w:eastAsia="Trebuchet MS" w:hAnsi="Trebuchet MS" w:cs="Trebuchet MS"/>
          <w:color w:val="000000" w:themeColor="text1"/>
          <w:w w:val="103"/>
          <w:sz w:val="22"/>
          <w:szCs w:val="22"/>
          <w:lang w:val="ro-RO"/>
        </w:rPr>
        <w:t xml:space="preserve">   nu  efectuează viramentul sau sunt identificate neconcordanțe între sumele virate conform alin. (15)  și sumele rezultate din verificarea documentelor  financiare aferente proiectului, AMPEO are </w:t>
      </w:r>
      <w:proofErr w:type="spellStart"/>
      <w:r w:rsidRPr="000E7E45">
        <w:rPr>
          <w:rFonts w:ascii="Trebuchet MS" w:eastAsia="Trebuchet MS" w:hAnsi="Trebuchet MS" w:cs="Trebuchet MS"/>
          <w:color w:val="000000" w:themeColor="text1"/>
          <w:w w:val="103"/>
          <w:sz w:val="22"/>
          <w:szCs w:val="22"/>
          <w:lang w:val="ro-RO"/>
        </w:rPr>
        <w:t>obligaţia</w:t>
      </w:r>
      <w:proofErr w:type="spellEnd"/>
      <w:r w:rsidRPr="000E7E45">
        <w:rPr>
          <w:rFonts w:ascii="Trebuchet MS" w:eastAsia="Trebuchet MS" w:hAnsi="Trebuchet MS" w:cs="Trebuchet MS"/>
          <w:color w:val="000000" w:themeColor="text1"/>
          <w:w w:val="103"/>
          <w:sz w:val="22"/>
          <w:szCs w:val="22"/>
          <w:lang w:val="ro-RO"/>
        </w:rPr>
        <w:t xml:space="preserve"> de a face deducerile necesare din rambursarea aferentă fondurilor europene </w:t>
      </w:r>
      <w:proofErr w:type="spellStart"/>
      <w:r w:rsidRPr="000E7E45">
        <w:rPr>
          <w:rFonts w:ascii="Trebuchet MS" w:eastAsia="Trebuchet MS" w:hAnsi="Trebuchet MS" w:cs="Trebuchet MS"/>
          <w:color w:val="000000" w:themeColor="text1"/>
          <w:w w:val="103"/>
          <w:sz w:val="22"/>
          <w:szCs w:val="22"/>
          <w:lang w:val="ro-RO"/>
        </w:rPr>
        <w:t>şi</w:t>
      </w:r>
      <w:proofErr w:type="spellEnd"/>
      <w:r w:rsidRPr="000E7E45">
        <w:rPr>
          <w:rFonts w:ascii="Trebuchet MS" w:eastAsia="Trebuchet MS" w:hAnsi="Trebuchet MS" w:cs="Trebuchet MS"/>
          <w:color w:val="000000" w:themeColor="text1"/>
          <w:w w:val="103"/>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cofinanţării</w:t>
      </w:r>
      <w:proofErr w:type="spellEnd"/>
      <w:r w:rsidRPr="000E7E45">
        <w:rPr>
          <w:rFonts w:ascii="Trebuchet MS" w:eastAsia="Trebuchet MS" w:hAnsi="Trebuchet MS" w:cs="Trebuchet MS"/>
          <w:color w:val="000000" w:themeColor="text1"/>
          <w:w w:val="103"/>
          <w:sz w:val="22"/>
          <w:szCs w:val="22"/>
          <w:lang w:val="ro-RO"/>
        </w:rPr>
        <w:t xml:space="preserve"> publice asigurate din bugetul de stat, cel mai târziu la cererea de rambursare finală.</w:t>
      </w:r>
    </w:p>
    <w:p w14:paraId="6055DC44" w14:textId="77777777" w:rsidR="00B262A6" w:rsidRPr="000E7E45" w:rsidRDefault="00B262A6" w:rsidP="00B262A6">
      <w:pPr>
        <w:pStyle w:val="ListParagraph"/>
        <w:numPr>
          <w:ilvl w:val="0"/>
          <w:numId w:val="11"/>
        </w:numPr>
        <w:tabs>
          <w:tab w:val="left" w:pos="360"/>
        </w:tabs>
        <w:spacing w:before="71"/>
        <w:ind w:left="270"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Rata dobânzii datorate este rata dobânzii de politică monetară a Băncii </w:t>
      </w:r>
      <w:proofErr w:type="spellStart"/>
      <w:r w:rsidRPr="000E7E45">
        <w:rPr>
          <w:rFonts w:ascii="Trebuchet MS" w:eastAsia="Trebuchet MS" w:hAnsi="Trebuchet MS" w:cs="Trebuchet MS"/>
          <w:color w:val="000000" w:themeColor="text1"/>
          <w:w w:val="103"/>
          <w:sz w:val="22"/>
          <w:szCs w:val="22"/>
          <w:lang w:val="ro-RO"/>
        </w:rPr>
        <w:t>Naţionale</w:t>
      </w:r>
      <w:proofErr w:type="spellEnd"/>
      <w:r w:rsidRPr="000E7E45">
        <w:rPr>
          <w:rFonts w:ascii="Trebuchet MS" w:eastAsia="Trebuchet MS" w:hAnsi="Trebuchet MS" w:cs="Trebuchet MS"/>
          <w:color w:val="000000" w:themeColor="text1"/>
          <w:w w:val="103"/>
          <w:sz w:val="22"/>
          <w:szCs w:val="22"/>
          <w:lang w:val="ro-RO"/>
        </w:rPr>
        <w:t xml:space="preserve"> a României în vigoare la data comunicării deciziei de recuperare a </w:t>
      </w:r>
      <w:proofErr w:type="spellStart"/>
      <w:r w:rsidRPr="000E7E45">
        <w:rPr>
          <w:rFonts w:ascii="Trebuchet MS" w:eastAsia="Trebuchet MS" w:hAnsi="Trebuchet MS" w:cs="Trebuchet MS"/>
          <w:color w:val="000000" w:themeColor="text1"/>
          <w:w w:val="103"/>
          <w:sz w:val="22"/>
          <w:szCs w:val="22"/>
          <w:lang w:val="ro-RO"/>
        </w:rPr>
        <w:t>prefinanţării</w:t>
      </w:r>
      <w:proofErr w:type="spellEnd"/>
      <w:r w:rsidRPr="000E7E45">
        <w:rPr>
          <w:rFonts w:ascii="Trebuchet MS" w:eastAsia="Trebuchet MS" w:hAnsi="Trebuchet MS" w:cs="Trebuchet MS"/>
          <w:color w:val="000000" w:themeColor="text1"/>
          <w:w w:val="103"/>
          <w:sz w:val="22"/>
          <w:szCs w:val="22"/>
          <w:lang w:val="ro-RO"/>
        </w:rPr>
        <w:t>.</w:t>
      </w:r>
    </w:p>
    <w:p w14:paraId="58F00CCB" w14:textId="77777777" w:rsidR="00B262A6" w:rsidRPr="000E7E45" w:rsidRDefault="00B262A6" w:rsidP="00B262A6">
      <w:pPr>
        <w:pStyle w:val="ListParagraph"/>
        <w:numPr>
          <w:ilvl w:val="0"/>
          <w:numId w:val="11"/>
        </w:numPr>
        <w:tabs>
          <w:tab w:val="left" w:pos="360"/>
        </w:tabs>
        <w:spacing w:before="71"/>
        <w:ind w:left="270" w:right="-20"/>
        <w:jc w:val="both"/>
        <w:rPr>
          <w:rFonts w:ascii="Trebuchet MS" w:eastAsia="Trebuchet MS" w:hAnsi="Trebuchet MS" w:cs="Trebuchet MS"/>
          <w:color w:val="000000" w:themeColor="text1"/>
          <w:w w:val="103"/>
          <w:sz w:val="22"/>
          <w:szCs w:val="22"/>
          <w:lang w:val="ro-RO"/>
        </w:rPr>
      </w:pPr>
      <w:proofErr w:type="spellStart"/>
      <w:r w:rsidRPr="000E7E45">
        <w:rPr>
          <w:rFonts w:ascii="Trebuchet MS" w:eastAsia="Trebuchet MS" w:hAnsi="Trebuchet MS" w:cs="Trebuchet MS"/>
          <w:color w:val="000000" w:themeColor="text1"/>
          <w:w w:val="103"/>
          <w:sz w:val="22"/>
          <w:szCs w:val="22"/>
          <w:lang w:val="ro-RO"/>
        </w:rPr>
        <w:t>Prefinanţarea</w:t>
      </w:r>
      <w:proofErr w:type="spellEnd"/>
      <w:r w:rsidRPr="000E7E45">
        <w:rPr>
          <w:rFonts w:ascii="Trebuchet MS" w:eastAsia="Trebuchet MS" w:hAnsi="Trebuchet MS" w:cs="Trebuchet MS"/>
          <w:color w:val="000000" w:themeColor="text1"/>
          <w:w w:val="103"/>
          <w:sz w:val="22"/>
          <w:szCs w:val="22"/>
          <w:lang w:val="ro-RO"/>
        </w:rPr>
        <w:t xml:space="preserve"> acordată beneficiarului/liderului de parteneriat/partenerului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care are calitatea de ordonator de credite al bugetului local, precum </w:t>
      </w:r>
      <w:proofErr w:type="spellStart"/>
      <w:r w:rsidRPr="000E7E45">
        <w:rPr>
          <w:rFonts w:ascii="Trebuchet MS" w:eastAsia="Trebuchet MS" w:hAnsi="Trebuchet MS" w:cs="Trebuchet MS"/>
          <w:color w:val="000000" w:themeColor="text1"/>
          <w:w w:val="103"/>
          <w:sz w:val="22"/>
          <w:szCs w:val="22"/>
          <w:lang w:val="ro-RO"/>
        </w:rPr>
        <w:t>şi</w:t>
      </w:r>
      <w:proofErr w:type="spellEnd"/>
      <w:r w:rsidRPr="000E7E45">
        <w:rPr>
          <w:rFonts w:ascii="Trebuchet MS" w:eastAsia="Trebuchet MS" w:hAnsi="Trebuchet MS" w:cs="Trebuchet MS"/>
          <w:color w:val="000000" w:themeColor="text1"/>
          <w:w w:val="103"/>
          <w:sz w:val="22"/>
          <w:szCs w:val="22"/>
          <w:lang w:val="ro-RO"/>
        </w:rPr>
        <w:t xml:space="preserve"> beneficiarului/liderului  de parteneriat/partenerului </w:t>
      </w:r>
      <w:proofErr w:type="spellStart"/>
      <w:r w:rsidRPr="000E7E45">
        <w:rPr>
          <w:rFonts w:ascii="Trebuchet MS" w:eastAsia="Trebuchet MS" w:hAnsi="Trebuchet MS" w:cs="Trebuchet MS"/>
          <w:color w:val="000000" w:themeColor="text1"/>
          <w:w w:val="103"/>
          <w:sz w:val="22"/>
          <w:szCs w:val="22"/>
          <w:lang w:val="ro-RO"/>
        </w:rPr>
        <w:t>instituţie</w:t>
      </w:r>
      <w:proofErr w:type="spellEnd"/>
      <w:r w:rsidRPr="000E7E45">
        <w:rPr>
          <w:rFonts w:ascii="Trebuchet MS" w:eastAsia="Trebuchet MS" w:hAnsi="Trebuchet MS" w:cs="Trebuchet MS"/>
          <w:color w:val="000000" w:themeColor="text1"/>
          <w:w w:val="103"/>
          <w:sz w:val="22"/>
          <w:szCs w:val="22"/>
          <w:lang w:val="ro-RO"/>
        </w:rPr>
        <w:t xml:space="preserve">  publică  </w:t>
      </w:r>
      <w:proofErr w:type="spellStart"/>
      <w:r w:rsidRPr="000E7E45">
        <w:rPr>
          <w:rFonts w:ascii="Trebuchet MS" w:eastAsia="Trebuchet MS" w:hAnsi="Trebuchet MS" w:cs="Trebuchet MS"/>
          <w:color w:val="000000" w:themeColor="text1"/>
          <w:w w:val="103"/>
          <w:sz w:val="22"/>
          <w:szCs w:val="22"/>
          <w:lang w:val="ro-RO"/>
        </w:rPr>
        <w:t>finanţată</w:t>
      </w:r>
      <w:proofErr w:type="spellEnd"/>
      <w:r w:rsidRPr="000E7E45">
        <w:rPr>
          <w:rFonts w:ascii="Trebuchet MS" w:eastAsia="Trebuchet MS" w:hAnsi="Trebuchet MS" w:cs="Trebuchet MS"/>
          <w:color w:val="000000" w:themeColor="text1"/>
          <w:w w:val="103"/>
          <w:sz w:val="22"/>
          <w:szCs w:val="22"/>
          <w:lang w:val="ro-RO"/>
        </w:rPr>
        <w:t xml:space="preserve">  integral  din venituri  proprii </w:t>
      </w:r>
      <w:proofErr w:type="spellStart"/>
      <w:r w:rsidRPr="000E7E45">
        <w:rPr>
          <w:rFonts w:ascii="Trebuchet MS" w:eastAsia="Trebuchet MS" w:hAnsi="Trebuchet MS" w:cs="Trebuchet MS"/>
          <w:color w:val="000000" w:themeColor="text1"/>
          <w:w w:val="103"/>
          <w:sz w:val="22"/>
          <w:szCs w:val="22"/>
          <w:lang w:val="ro-RO"/>
        </w:rPr>
        <w:t>şi</w:t>
      </w:r>
      <w:proofErr w:type="spellEnd"/>
      <w:r w:rsidRPr="000E7E45">
        <w:rPr>
          <w:rFonts w:ascii="Trebuchet MS" w:eastAsia="Trebuchet MS" w:hAnsi="Trebuchet MS" w:cs="Trebuchet MS"/>
          <w:color w:val="000000" w:themeColor="text1"/>
          <w:w w:val="103"/>
          <w:sz w:val="22"/>
          <w:szCs w:val="22"/>
          <w:lang w:val="ro-RO"/>
        </w:rPr>
        <w:t xml:space="preserve">/sau </w:t>
      </w:r>
      <w:proofErr w:type="spellStart"/>
      <w:r w:rsidRPr="000E7E45">
        <w:rPr>
          <w:rFonts w:ascii="Trebuchet MS" w:eastAsia="Trebuchet MS" w:hAnsi="Trebuchet MS" w:cs="Trebuchet MS"/>
          <w:color w:val="000000" w:themeColor="text1"/>
          <w:w w:val="103"/>
          <w:sz w:val="22"/>
          <w:szCs w:val="22"/>
          <w:lang w:val="ro-RO"/>
        </w:rPr>
        <w:t>finanţată</w:t>
      </w:r>
      <w:proofErr w:type="spellEnd"/>
      <w:r w:rsidRPr="000E7E45">
        <w:rPr>
          <w:rFonts w:ascii="Trebuchet MS" w:eastAsia="Trebuchet MS" w:hAnsi="Trebuchet MS" w:cs="Trebuchet MS"/>
          <w:color w:val="000000" w:themeColor="text1"/>
          <w:w w:val="103"/>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parţial</w:t>
      </w:r>
      <w:proofErr w:type="spellEnd"/>
      <w:r w:rsidRPr="000E7E45">
        <w:rPr>
          <w:rFonts w:ascii="Trebuchet MS" w:eastAsia="Trebuchet MS" w:hAnsi="Trebuchet MS" w:cs="Trebuchet MS"/>
          <w:color w:val="000000" w:themeColor="text1"/>
          <w:w w:val="103"/>
          <w:sz w:val="22"/>
          <w:szCs w:val="22"/>
          <w:lang w:val="ro-RO"/>
        </w:rPr>
        <w:t xml:space="preserve"> de la bugetul de stat, bugetul asigurărilor sociale de stat sau bugetele fondurilor speciale, rămasă neutilizată la finele </w:t>
      </w:r>
      <w:proofErr w:type="spellStart"/>
      <w:r w:rsidRPr="000E7E45">
        <w:rPr>
          <w:rFonts w:ascii="Trebuchet MS" w:eastAsia="Trebuchet MS" w:hAnsi="Trebuchet MS" w:cs="Trebuchet MS"/>
          <w:color w:val="000000" w:themeColor="text1"/>
          <w:w w:val="103"/>
          <w:sz w:val="22"/>
          <w:szCs w:val="22"/>
          <w:lang w:val="ro-RO"/>
        </w:rPr>
        <w:t>exerciţiului</w:t>
      </w:r>
      <w:proofErr w:type="spellEnd"/>
      <w:r w:rsidRPr="000E7E45">
        <w:rPr>
          <w:rFonts w:ascii="Trebuchet MS" w:eastAsia="Trebuchet MS" w:hAnsi="Trebuchet MS" w:cs="Trebuchet MS"/>
          <w:color w:val="000000" w:themeColor="text1"/>
          <w:w w:val="103"/>
          <w:sz w:val="22"/>
          <w:szCs w:val="22"/>
          <w:lang w:val="ro-RO"/>
        </w:rPr>
        <w:t xml:space="preserve"> bugetar, se utilizează de către beneficiar în anul următor cu </w:t>
      </w:r>
      <w:proofErr w:type="spellStart"/>
      <w:r w:rsidRPr="000E7E45">
        <w:rPr>
          <w:rFonts w:ascii="Trebuchet MS" w:eastAsia="Trebuchet MS" w:hAnsi="Trebuchet MS" w:cs="Trebuchet MS"/>
          <w:color w:val="000000" w:themeColor="text1"/>
          <w:w w:val="103"/>
          <w:sz w:val="22"/>
          <w:szCs w:val="22"/>
          <w:lang w:val="ro-RO"/>
        </w:rPr>
        <w:t>aceeaşi</w:t>
      </w:r>
      <w:proofErr w:type="spellEnd"/>
      <w:r w:rsidRPr="000E7E45">
        <w:rPr>
          <w:rFonts w:ascii="Trebuchet MS" w:eastAsia="Trebuchet MS" w:hAnsi="Trebuchet MS" w:cs="Trebuchet MS"/>
          <w:color w:val="000000" w:themeColor="text1"/>
          <w:w w:val="103"/>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destinaţie</w:t>
      </w:r>
      <w:proofErr w:type="spellEnd"/>
      <w:r w:rsidRPr="000E7E45">
        <w:rPr>
          <w:rFonts w:ascii="Trebuchet MS" w:eastAsia="Trebuchet MS" w:hAnsi="Trebuchet MS" w:cs="Trebuchet MS"/>
          <w:color w:val="000000" w:themeColor="text1"/>
          <w:w w:val="103"/>
          <w:sz w:val="22"/>
          <w:szCs w:val="22"/>
          <w:lang w:val="ro-RO"/>
        </w:rPr>
        <w:t>.</w:t>
      </w:r>
    </w:p>
    <w:p w14:paraId="0C27BDC3" w14:textId="77777777" w:rsidR="00B262A6" w:rsidRPr="000E7E45" w:rsidRDefault="00B262A6" w:rsidP="00B262A6">
      <w:pPr>
        <w:pStyle w:val="ListParagraph"/>
        <w:numPr>
          <w:ilvl w:val="0"/>
          <w:numId w:val="11"/>
        </w:numPr>
        <w:tabs>
          <w:tab w:val="left" w:pos="360"/>
        </w:tabs>
        <w:spacing w:before="71"/>
        <w:ind w:left="270"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Sumele reprezentând  dobânzi datorate pentru neachitarea  la termen a </w:t>
      </w:r>
      <w:proofErr w:type="spellStart"/>
      <w:r w:rsidRPr="000E7E45">
        <w:rPr>
          <w:rFonts w:ascii="Trebuchet MS" w:eastAsia="Trebuchet MS" w:hAnsi="Trebuchet MS" w:cs="Trebuchet MS"/>
          <w:color w:val="000000" w:themeColor="text1"/>
          <w:w w:val="103"/>
          <w:sz w:val="22"/>
          <w:szCs w:val="22"/>
          <w:lang w:val="ro-RO"/>
        </w:rPr>
        <w:t>obligaţiilor</w:t>
      </w:r>
      <w:proofErr w:type="spellEnd"/>
      <w:r w:rsidRPr="000E7E45">
        <w:rPr>
          <w:rFonts w:ascii="Trebuchet MS" w:eastAsia="Trebuchet MS" w:hAnsi="Trebuchet MS" w:cs="Trebuchet MS"/>
          <w:color w:val="000000" w:themeColor="text1"/>
          <w:w w:val="103"/>
          <w:sz w:val="22"/>
          <w:szCs w:val="22"/>
          <w:lang w:val="ro-RO"/>
        </w:rPr>
        <w:t xml:space="preserve"> prevăzute în titlul de </w:t>
      </w:r>
      <w:proofErr w:type="spellStart"/>
      <w:r w:rsidRPr="000E7E45">
        <w:rPr>
          <w:rFonts w:ascii="Trebuchet MS" w:eastAsia="Trebuchet MS" w:hAnsi="Trebuchet MS" w:cs="Trebuchet MS"/>
          <w:color w:val="000000" w:themeColor="text1"/>
          <w:w w:val="103"/>
          <w:sz w:val="22"/>
          <w:szCs w:val="22"/>
          <w:lang w:val="ro-RO"/>
        </w:rPr>
        <w:t>creanţă</w:t>
      </w:r>
      <w:proofErr w:type="spellEnd"/>
      <w:r w:rsidRPr="000E7E45">
        <w:rPr>
          <w:rFonts w:ascii="Trebuchet MS" w:eastAsia="Trebuchet MS" w:hAnsi="Trebuchet MS" w:cs="Trebuchet MS"/>
          <w:color w:val="000000" w:themeColor="text1"/>
          <w:w w:val="103"/>
          <w:sz w:val="22"/>
          <w:szCs w:val="22"/>
          <w:lang w:val="ro-RO"/>
        </w:rPr>
        <w:t xml:space="preserve"> se virează conform prevederilor alin. (16).</w:t>
      </w:r>
    </w:p>
    <w:p w14:paraId="6BA79889" w14:textId="77777777" w:rsidR="00B262A6" w:rsidRPr="000E7E45" w:rsidRDefault="00B262A6" w:rsidP="00B262A6">
      <w:pPr>
        <w:pStyle w:val="ListParagraph"/>
        <w:numPr>
          <w:ilvl w:val="0"/>
          <w:numId w:val="11"/>
        </w:numPr>
        <w:tabs>
          <w:tab w:val="left" w:pos="360"/>
        </w:tabs>
        <w:spacing w:before="71"/>
        <w:ind w:left="270"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Acolo  unde  OUG nr. 133/2021  nu  dispune, dispozițiile  Legii nr. 207/2015, cu modificările  și completările  ulterioare,  se aplică în mod corespunzător.</w:t>
      </w:r>
    </w:p>
    <w:p w14:paraId="1793B08A" w14:textId="77777777" w:rsidR="00B262A6" w:rsidRPr="000E7E45" w:rsidRDefault="00B262A6" w:rsidP="00B262A6">
      <w:pPr>
        <w:spacing w:before="2" w:line="180" w:lineRule="exact"/>
        <w:rPr>
          <w:rFonts w:ascii="Trebuchet MS" w:hAnsi="Trebuchet MS"/>
          <w:color w:val="000000" w:themeColor="text1"/>
          <w:sz w:val="22"/>
          <w:szCs w:val="22"/>
          <w:lang w:val="ro-RO"/>
        </w:rPr>
      </w:pPr>
    </w:p>
    <w:p w14:paraId="17E85FD9" w14:textId="77777777" w:rsidR="00B262A6" w:rsidRPr="000E7E45" w:rsidRDefault="00B262A6" w:rsidP="00B262A6">
      <w:pPr>
        <w:spacing w:before="2" w:line="180" w:lineRule="exact"/>
        <w:rPr>
          <w:rFonts w:ascii="Trebuchet MS" w:hAnsi="Trebuchet MS"/>
          <w:color w:val="000000" w:themeColor="text1"/>
          <w:sz w:val="22"/>
          <w:szCs w:val="22"/>
          <w:lang w:val="ro-RO"/>
        </w:rPr>
      </w:pPr>
    </w:p>
    <w:p w14:paraId="48B1C6C6" w14:textId="77777777" w:rsidR="00B262A6" w:rsidRPr="000E7E45" w:rsidRDefault="00B262A6" w:rsidP="00B262A6">
      <w:pPr>
        <w:spacing w:before="2" w:line="180" w:lineRule="exact"/>
        <w:rPr>
          <w:rFonts w:ascii="Trebuchet MS" w:hAnsi="Trebuchet MS"/>
          <w:color w:val="000000" w:themeColor="text1"/>
          <w:sz w:val="22"/>
          <w:szCs w:val="22"/>
          <w:lang w:val="ro-RO"/>
        </w:rPr>
      </w:pPr>
    </w:p>
    <w:p w14:paraId="67236395" w14:textId="77777777" w:rsidR="00B262A6" w:rsidRPr="000E7E45" w:rsidRDefault="00B262A6" w:rsidP="00B262A6">
      <w:pPr>
        <w:ind w:right="-20"/>
        <w:jc w:val="both"/>
        <w:rPr>
          <w:rFonts w:ascii="Trebuchet MS" w:eastAsia="Trebuchet MS" w:hAnsi="Trebuchet MS" w:cs="Trebuchet MS"/>
          <w:b/>
          <w:bCs/>
          <w:color w:val="000000" w:themeColor="text1"/>
          <w:spacing w:val="-1"/>
          <w:sz w:val="22"/>
          <w:szCs w:val="22"/>
          <w:lang w:val="ro-RO"/>
        </w:rPr>
      </w:pPr>
      <w:r w:rsidRPr="000E7E45">
        <w:rPr>
          <w:rFonts w:ascii="Trebuchet MS" w:eastAsia="Trebuchet MS" w:hAnsi="Trebuchet MS" w:cs="Trebuchet MS"/>
          <w:b/>
          <w:bCs/>
          <w:color w:val="000000" w:themeColor="text1"/>
          <w:spacing w:val="-1"/>
          <w:sz w:val="22"/>
          <w:szCs w:val="22"/>
          <w:lang w:val="ro-RO"/>
        </w:rPr>
        <w:t>(b)    Condiții de rambursare și plată a cheltuielilor</w:t>
      </w:r>
    </w:p>
    <w:p w14:paraId="53B03A2C" w14:textId="77777777" w:rsidR="00B262A6" w:rsidRPr="000E7E45" w:rsidRDefault="00B262A6" w:rsidP="00B262A6">
      <w:pPr>
        <w:spacing w:before="1" w:line="120" w:lineRule="exact"/>
        <w:rPr>
          <w:rFonts w:ascii="Trebuchet MS" w:hAnsi="Trebuchet MS"/>
          <w:color w:val="000000" w:themeColor="text1"/>
          <w:sz w:val="22"/>
          <w:szCs w:val="22"/>
          <w:lang w:val="ro-RO"/>
        </w:rPr>
      </w:pPr>
    </w:p>
    <w:p w14:paraId="2AB48B2B" w14:textId="77777777" w:rsidR="00B262A6" w:rsidRPr="000E7E45" w:rsidRDefault="00B262A6" w:rsidP="00B262A6">
      <w:pPr>
        <w:pStyle w:val="ListParagraph"/>
        <w:numPr>
          <w:ilvl w:val="0"/>
          <w:numId w:val="13"/>
        </w:numPr>
        <w:spacing w:line="247" w:lineRule="auto"/>
        <w:ind w:right="-1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Beneficiarii/Liderii de parteneriat au </w:t>
      </w:r>
      <w:proofErr w:type="spellStart"/>
      <w:r w:rsidRPr="000E7E45">
        <w:rPr>
          <w:rFonts w:ascii="Trebuchet MS" w:eastAsia="Trebuchet MS" w:hAnsi="Trebuchet MS" w:cs="Trebuchet MS"/>
          <w:color w:val="000000" w:themeColor="text1"/>
          <w:w w:val="103"/>
          <w:sz w:val="22"/>
          <w:szCs w:val="22"/>
          <w:lang w:val="ro-RO"/>
        </w:rPr>
        <w:t>obligaţia</w:t>
      </w:r>
      <w:proofErr w:type="spellEnd"/>
      <w:r w:rsidRPr="000E7E45">
        <w:rPr>
          <w:rFonts w:ascii="Trebuchet MS" w:eastAsia="Trebuchet MS" w:hAnsi="Trebuchet MS" w:cs="Trebuchet MS"/>
          <w:color w:val="000000" w:themeColor="text1"/>
          <w:w w:val="103"/>
          <w:sz w:val="22"/>
          <w:szCs w:val="22"/>
          <w:lang w:val="ro-RO"/>
        </w:rPr>
        <w:t xml:space="preserve"> de a depune la </w:t>
      </w:r>
      <w:proofErr w:type="spellStart"/>
      <w:r w:rsidRPr="000E7E45">
        <w:rPr>
          <w:rFonts w:ascii="Trebuchet MS" w:eastAsia="Trebuchet MS" w:hAnsi="Trebuchet MS" w:cs="Trebuchet MS"/>
          <w:color w:val="000000" w:themeColor="text1"/>
          <w:w w:val="103"/>
          <w:sz w:val="22"/>
          <w:szCs w:val="22"/>
          <w:lang w:val="ro-RO"/>
        </w:rPr>
        <w:t>autorităţile</w:t>
      </w:r>
      <w:proofErr w:type="spellEnd"/>
      <w:r w:rsidRPr="000E7E45">
        <w:rPr>
          <w:rFonts w:ascii="Trebuchet MS" w:eastAsia="Trebuchet MS" w:hAnsi="Trebuchet MS" w:cs="Trebuchet MS"/>
          <w:color w:val="000000" w:themeColor="text1"/>
          <w:w w:val="103"/>
          <w:sz w:val="22"/>
          <w:szCs w:val="22"/>
          <w:lang w:val="ro-RO"/>
        </w:rPr>
        <w:t xml:space="preserve"> de management/organismele  intermediare cereri de rambursare pentru cheltuielile efectuate, care nu fac obiectul mecanismului cererilor de plată.</w:t>
      </w:r>
    </w:p>
    <w:p w14:paraId="6B4BBAA6" w14:textId="77777777" w:rsidR="00B262A6" w:rsidRPr="000E7E45" w:rsidRDefault="00B262A6" w:rsidP="00B262A6">
      <w:pPr>
        <w:pStyle w:val="ListParagraph"/>
        <w:numPr>
          <w:ilvl w:val="0"/>
          <w:numId w:val="13"/>
        </w:numPr>
        <w:spacing w:line="247" w:lineRule="auto"/>
        <w:ind w:right="-1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AMPEO autorizează cheltuielile eligibile cuprinse în cererea de rambursare în termenul și condițiile prevăzute de legislația în vigoare.</w:t>
      </w:r>
    </w:p>
    <w:p w14:paraId="53445DD3" w14:textId="77777777" w:rsidR="00B262A6" w:rsidRPr="000E7E45" w:rsidRDefault="00B262A6" w:rsidP="00B262A6">
      <w:pPr>
        <w:pStyle w:val="ListParagraph"/>
        <w:numPr>
          <w:ilvl w:val="0"/>
          <w:numId w:val="13"/>
        </w:numPr>
        <w:spacing w:line="247" w:lineRule="auto"/>
        <w:ind w:right="-1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Plata sumelor autorizate se efectuează în termen de 3 zile lucrătoare de la momentul de la care autoritatea de management dispune de resurse în conturile sale. </w:t>
      </w:r>
    </w:p>
    <w:p w14:paraId="00D05AAC" w14:textId="77777777" w:rsidR="00B262A6" w:rsidRPr="000E7E45" w:rsidRDefault="00B262A6" w:rsidP="00B262A6">
      <w:pPr>
        <w:pStyle w:val="ListParagraph"/>
        <w:numPr>
          <w:ilvl w:val="0"/>
          <w:numId w:val="13"/>
        </w:numPr>
        <w:spacing w:line="247" w:lineRule="auto"/>
        <w:ind w:right="-1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Pentru proiectele implementate în parteneriat, cheltuielile rambursabile se virează în conturile liderilor de parteneriat/partenerilor care le-au efectuat, indicate în contractul de finanțare sau în cererea de rambursare, deschise în sistemul Trezoreriei Statului sau la instituții de credit, în funcție de opțiunea acestora.</w:t>
      </w:r>
    </w:p>
    <w:p w14:paraId="543324FE" w14:textId="77777777" w:rsidR="00B262A6" w:rsidRPr="000E7E45" w:rsidRDefault="00B262A6" w:rsidP="00B262A6">
      <w:pPr>
        <w:pStyle w:val="ListParagraph"/>
        <w:numPr>
          <w:ilvl w:val="0"/>
          <w:numId w:val="13"/>
        </w:numPr>
        <w:spacing w:line="247" w:lineRule="auto"/>
        <w:ind w:right="-1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În cazul Beneficiarilor/Liderilor de parteneriat/Partenerilor  prevăzuți la art.7 alin.(1)-(6) și art. 8, din OUG nr. 133/2021, sumele din fonduri europene și cofinanțare de la bugetul de stat autorizate se virează de către AMPEO în conturile de venituri ale bugetelor din care au fost finanțate proiectele respective.</w:t>
      </w:r>
    </w:p>
    <w:p w14:paraId="491EFA11" w14:textId="77777777" w:rsidR="00B262A6" w:rsidRPr="000E7E45" w:rsidRDefault="00B262A6" w:rsidP="00B262A6">
      <w:pPr>
        <w:pStyle w:val="ListParagraph"/>
        <w:spacing w:line="247" w:lineRule="auto"/>
        <w:ind w:left="450" w:right="-1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n cazul </w:t>
      </w:r>
    </w:p>
    <w:p w14:paraId="446C42A8" w14:textId="77777777" w:rsidR="00B262A6" w:rsidRPr="000E7E45" w:rsidRDefault="00B262A6" w:rsidP="00B262A6">
      <w:pPr>
        <w:pStyle w:val="ListParagraph"/>
        <w:numPr>
          <w:ilvl w:val="0"/>
          <w:numId w:val="13"/>
        </w:numPr>
        <w:spacing w:line="247" w:lineRule="auto"/>
        <w:ind w:right="-1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După efectuarea plății, AMPEO notifică Beneficiarului/Liderului de parteneriat/Partener</w:t>
      </w:r>
      <w:r>
        <w:rPr>
          <w:rFonts w:ascii="Trebuchet MS" w:eastAsia="Trebuchet MS" w:hAnsi="Trebuchet MS" w:cs="Trebuchet MS"/>
          <w:color w:val="000000" w:themeColor="text1"/>
          <w:w w:val="103"/>
          <w:sz w:val="22"/>
          <w:szCs w:val="22"/>
          <w:lang w:val="ro-RO"/>
        </w:rPr>
        <w:t>ul</w:t>
      </w:r>
      <w:r w:rsidRPr="000E7E45">
        <w:rPr>
          <w:rFonts w:ascii="Trebuchet MS" w:eastAsia="Trebuchet MS" w:hAnsi="Trebuchet MS" w:cs="Trebuchet MS"/>
          <w:color w:val="000000" w:themeColor="text1"/>
          <w:w w:val="103"/>
          <w:sz w:val="22"/>
          <w:szCs w:val="22"/>
          <w:lang w:val="ro-RO"/>
        </w:rPr>
        <w:t xml:space="preserve">  plata aferentă cheltuielilor autorizate din cererea de rambursare în termenul prevăzut de legislația în vigoare. </w:t>
      </w:r>
    </w:p>
    <w:p w14:paraId="0845F0C4" w14:textId="77777777" w:rsidR="00B262A6" w:rsidRPr="000E7E45" w:rsidRDefault="00B262A6" w:rsidP="00B262A6">
      <w:pPr>
        <w:pStyle w:val="ListParagraph"/>
        <w:numPr>
          <w:ilvl w:val="0"/>
          <w:numId w:val="13"/>
        </w:numPr>
        <w:spacing w:line="247" w:lineRule="auto"/>
        <w:ind w:right="-1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Beneficiarul/Liderul de parteneriat </w:t>
      </w:r>
      <w:bookmarkStart w:id="9" w:name="_Hlk118814193"/>
      <w:r w:rsidRPr="000E7E45">
        <w:rPr>
          <w:rFonts w:ascii="Trebuchet MS" w:eastAsia="Trebuchet MS" w:hAnsi="Trebuchet MS" w:cs="Trebuchet MS"/>
          <w:color w:val="000000" w:themeColor="text1"/>
          <w:w w:val="103"/>
          <w:sz w:val="22"/>
          <w:szCs w:val="22"/>
          <w:lang w:val="ro-RO"/>
        </w:rPr>
        <w:t xml:space="preserve">are obligația de a </w:t>
      </w:r>
      <w:bookmarkEnd w:id="9"/>
      <w:r w:rsidRPr="000E7E45">
        <w:rPr>
          <w:rFonts w:ascii="Trebuchet MS" w:eastAsia="Trebuchet MS" w:hAnsi="Trebuchet MS" w:cs="Trebuchet MS"/>
          <w:color w:val="000000" w:themeColor="text1"/>
          <w:w w:val="103"/>
          <w:sz w:val="22"/>
          <w:szCs w:val="22"/>
          <w:lang w:val="ro-RO"/>
        </w:rPr>
        <w:t xml:space="preserve">depune cererea de rambursare finala in termen de maxim 90 zile de la data </w:t>
      </w:r>
      <w:proofErr w:type="spellStart"/>
      <w:r w:rsidRPr="000E7E45">
        <w:rPr>
          <w:rFonts w:ascii="Trebuchet MS" w:eastAsia="Trebuchet MS" w:hAnsi="Trebuchet MS" w:cs="Trebuchet MS"/>
          <w:color w:val="000000" w:themeColor="text1"/>
          <w:w w:val="103"/>
          <w:sz w:val="22"/>
          <w:szCs w:val="22"/>
          <w:lang w:val="ro-RO"/>
        </w:rPr>
        <w:t>finalizarii</w:t>
      </w:r>
      <w:proofErr w:type="spellEnd"/>
      <w:r w:rsidRPr="000E7E45">
        <w:rPr>
          <w:rFonts w:ascii="Trebuchet MS" w:eastAsia="Trebuchet MS" w:hAnsi="Trebuchet MS" w:cs="Trebuchet MS"/>
          <w:color w:val="000000" w:themeColor="text1"/>
          <w:w w:val="103"/>
          <w:sz w:val="22"/>
          <w:szCs w:val="22"/>
          <w:lang w:val="ro-RO"/>
        </w:rPr>
        <w:t xml:space="preserve"> perioadei de implementare a proiectului. In perioada cuprinsa intre data de finalizare a perioadei de implementare a proiectului si data de depunere a cererii finale, beneficiarul poate solicita, prin </w:t>
      </w:r>
      <w:r w:rsidRPr="000E7E45">
        <w:rPr>
          <w:rFonts w:ascii="Trebuchet MS" w:eastAsia="Trebuchet MS" w:hAnsi="Trebuchet MS" w:cs="Trebuchet MS"/>
          <w:color w:val="000000" w:themeColor="text1"/>
          <w:w w:val="103"/>
          <w:sz w:val="22"/>
          <w:szCs w:val="22"/>
          <w:lang w:val="ro-RO"/>
        </w:rPr>
        <w:lastRenderedPageBreak/>
        <w:t>mecanismul cererilor  de plata, cheltuieli angajate in perioada de implementare a proiectului</w:t>
      </w:r>
      <w:r w:rsidRPr="000E7E45">
        <w:rPr>
          <w:rFonts w:ascii="Trebuchet MS" w:hAnsi="Trebuchet MS"/>
          <w:color w:val="000000" w:themeColor="text1"/>
          <w:sz w:val="22"/>
          <w:szCs w:val="22"/>
          <w:lang w:val="ro-RO"/>
        </w:rPr>
        <w:t xml:space="preserve">. </w:t>
      </w:r>
    </w:p>
    <w:p w14:paraId="7E32387C" w14:textId="77777777" w:rsidR="00B262A6" w:rsidRPr="000E7E45" w:rsidRDefault="00B262A6" w:rsidP="00B262A6">
      <w:pPr>
        <w:pStyle w:val="ListParagraph"/>
        <w:numPr>
          <w:ilvl w:val="0"/>
          <w:numId w:val="13"/>
        </w:numPr>
        <w:spacing w:line="247" w:lineRule="auto"/>
        <w:ind w:right="-1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În cazul în care Beneficiarul/Liderul de parteneriat nu respectă </w:t>
      </w:r>
      <w:proofErr w:type="spellStart"/>
      <w:r w:rsidRPr="000E7E45">
        <w:rPr>
          <w:rFonts w:ascii="Trebuchet MS" w:eastAsia="Trebuchet MS" w:hAnsi="Trebuchet MS" w:cs="Trebuchet MS"/>
          <w:color w:val="000000" w:themeColor="text1"/>
          <w:w w:val="103"/>
          <w:sz w:val="22"/>
          <w:szCs w:val="22"/>
          <w:lang w:val="ro-RO"/>
        </w:rPr>
        <w:t>obligaţiile</w:t>
      </w:r>
      <w:proofErr w:type="spellEnd"/>
      <w:r w:rsidRPr="000E7E45">
        <w:rPr>
          <w:rFonts w:ascii="Trebuchet MS" w:eastAsia="Trebuchet MS" w:hAnsi="Trebuchet MS" w:cs="Trebuchet MS"/>
          <w:color w:val="000000" w:themeColor="text1"/>
          <w:w w:val="103"/>
          <w:sz w:val="22"/>
          <w:szCs w:val="22"/>
          <w:lang w:val="ro-RO"/>
        </w:rPr>
        <w:t xml:space="preserve"> prevăzute la alin. (8) autoritatea de management procedează la emiterea documentelor finale pe baza progresului tehnic </w:t>
      </w:r>
      <w:proofErr w:type="spellStart"/>
      <w:r w:rsidRPr="000E7E45">
        <w:rPr>
          <w:rFonts w:ascii="Trebuchet MS" w:eastAsia="Trebuchet MS" w:hAnsi="Trebuchet MS" w:cs="Trebuchet MS"/>
          <w:color w:val="000000" w:themeColor="text1"/>
          <w:w w:val="103"/>
          <w:sz w:val="22"/>
          <w:szCs w:val="22"/>
          <w:lang w:val="ro-RO"/>
        </w:rPr>
        <w:t>şi</w:t>
      </w:r>
      <w:proofErr w:type="spellEnd"/>
      <w:r w:rsidRPr="000E7E45">
        <w:rPr>
          <w:rFonts w:ascii="Trebuchet MS" w:eastAsia="Trebuchet MS" w:hAnsi="Trebuchet MS" w:cs="Trebuchet MS"/>
          <w:color w:val="000000" w:themeColor="text1"/>
          <w:w w:val="103"/>
          <w:sz w:val="22"/>
          <w:szCs w:val="22"/>
          <w:lang w:val="ro-RO"/>
        </w:rPr>
        <w:t xml:space="preserve"> financiar validat în cererile de rambursare anterior depuse. Sumele prevăzute în bugetul proiectului care nu au fost solicitate la rambursare până la termenul prevăzut la alin. (8) sunt dezangajate de către autoritatea de management </w:t>
      </w:r>
      <w:proofErr w:type="spellStart"/>
      <w:r w:rsidRPr="000E7E45">
        <w:rPr>
          <w:rFonts w:ascii="Trebuchet MS" w:eastAsia="Trebuchet MS" w:hAnsi="Trebuchet MS" w:cs="Trebuchet MS"/>
          <w:color w:val="000000" w:themeColor="text1"/>
          <w:w w:val="103"/>
          <w:sz w:val="22"/>
          <w:szCs w:val="22"/>
          <w:lang w:val="ro-RO"/>
        </w:rPr>
        <w:t>şi</w:t>
      </w:r>
      <w:proofErr w:type="spellEnd"/>
      <w:r w:rsidRPr="000E7E45">
        <w:rPr>
          <w:rFonts w:ascii="Trebuchet MS" w:eastAsia="Trebuchet MS" w:hAnsi="Trebuchet MS" w:cs="Trebuchet MS"/>
          <w:color w:val="000000" w:themeColor="text1"/>
          <w:w w:val="103"/>
          <w:sz w:val="22"/>
          <w:szCs w:val="22"/>
          <w:lang w:val="ro-RO"/>
        </w:rPr>
        <w:t xml:space="preserve"> sunt suportate de către beneficiari din resurse proprii.</w:t>
      </w:r>
    </w:p>
    <w:p w14:paraId="67ADF078" w14:textId="77777777" w:rsidR="00B262A6" w:rsidRPr="000E7E45" w:rsidRDefault="00B262A6" w:rsidP="00B262A6">
      <w:pPr>
        <w:pStyle w:val="ListParagraph"/>
        <w:numPr>
          <w:ilvl w:val="0"/>
          <w:numId w:val="13"/>
        </w:numPr>
        <w:spacing w:line="247" w:lineRule="auto"/>
        <w:ind w:right="-1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În cazul cererii de rambursare finale depuse de Beneficiar/Liderul de parteneriat, în cazul proiectelor implementate în parteneriat în cadrul proiectului, termenul de autorizare prevăzut la alin. (2) poate fi prelungit cu durata necesară efectuării tuturor verificărilor procedurale specifice autorizării plății finale, cu respectarea prevederilor art. 74 alin.(1) lit.(b) din Regulamentul (UE) nr. 2021/1060.</w:t>
      </w:r>
    </w:p>
    <w:p w14:paraId="16EF1C83" w14:textId="77777777" w:rsidR="00B262A6" w:rsidRPr="000E7E45" w:rsidRDefault="00B262A6" w:rsidP="00B262A6">
      <w:pPr>
        <w:pStyle w:val="ListParagraph"/>
        <w:numPr>
          <w:ilvl w:val="0"/>
          <w:numId w:val="13"/>
        </w:numPr>
        <w:spacing w:line="247" w:lineRule="auto"/>
        <w:ind w:right="-1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 xml:space="preserve">Nedepunerea de către Beneficiar/Liderul de parteneriat a documentelor sau clarificărilor solicitate </w:t>
      </w:r>
      <w:bookmarkStart w:id="10" w:name="_Hlk118814658"/>
      <w:r w:rsidRPr="000E7E45">
        <w:rPr>
          <w:rFonts w:ascii="Trebuchet MS" w:eastAsia="Trebuchet MS" w:hAnsi="Trebuchet MS" w:cs="Trebuchet MS"/>
          <w:color w:val="000000" w:themeColor="text1"/>
          <w:w w:val="103"/>
          <w:sz w:val="22"/>
          <w:szCs w:val="22"/>
          <w:lang w:val="ro-RO"/>
        </w:rPr>
        <w:t xml:space="preserve">de </w:t>
      </w:r>
      <w:proofErr w:type="spellStart"/>
      <w:r w:rsidRPr="000E7E45">
        <w:rPr>
          <w:rFonts w:ascii="Trebuchet MS" w:eastAsia="Trebuchet MS" w:hAnsi="Trebuchet MS" w:cs="Trebuchet MS"/>
          <w:color w:val="000000" w:themeColor="text1"/>
          <w:w w:val="103"/>
          <w:sz w:val="22"/>
          <w:szCs w:val="22"/>
          <w:lang w:val="ro-RO"/>
        </w:rPr>
        <w:t>catre</w:t>
      </w:r>
      <w:proofErr w:type="spellEnd"/>
      <w:r w:rsidRPr="000E7E45">
        <w:rPr>
          <w:rFonts w:ascii="Trebuchet MS" w:eastAsia="Trebuchet MS" w:hAnsi="Trebuchet MS" w:cs="Trebuchet MS"/>
          <w:color w:val="000000" w:themeColor="text1"/>
          <w:w w:val="103"/>
          <w:sz w:val="22"/>
          <w:szCs w:val="22"/>
          <w:lang w:val="ro-RO"/>
        </w:rPr>
        <w:t xml:space="preserve"> AMPEO/OI, în termen de  5 zile de la comunicarea </w:t>
      </w:r>
      <w:proofErr w:type="spellStart"/>
      <w:r w:rsidRPr="000E7E45">
        <w:rPr>
          <w:rFonts w:ascii="Trebuchet MS" w:eastAsia="Trebuchet MS" w:hAnsi="Trebuchet MS" w:cs="Trebuchet MS"/>
          <w:color w:val="000000" w:themeColor="text1"/>
          <w:w w:val="103"/>
          <w:sz w:val="22"/>
          <w:szCs w:val="22"/>
          <w:lang w:val="ro-RO"/>
        </w:rPr>
        <w:t>solicitarilor</w:t>
      </w:r>
      <w:proofErr w:type="spellEnd"/>
      <w:r w:rsidRPr="000E7E45">
        <w:rPr>
          <w:rFonts w:ascii="Trebuchet MS" w:eastAsia="Trebuchet MS" w:hAnsi="Trebuchet MS" w:cs="Trebuchet MS"/>
          <w:color w:val="000000" w:themeColor="text1"/>
          <w:w w:val="103"/>
          <w:sz w:val="22"/>
          <w:szCs w:val="22"/>
          <w:lang w:val="ro-RO"/>
        </w:rPr>
        <w:t xml:space="preserve"> de </w:t>
      </w:r>
      <w:proofErr w:type="spellStart"/>
      <w:r w:rsidRPr="000E7E45">
        <w:rPr>
          <w:rFonts w:ascii="Trebuchet MS" w:eastAsia="Trebuchet MS" w:hAnsi="Trebuchet MS" w:cs="Trebuchet MS"/>
          <w:color w:val="000000" w:themeColor="text1"/>
          <w:w w:val="103"/>
          <w:sz w:val="22"/>
          <w:szCs w:val="22"/>
          <w:lang w:val="ro-RO"/>
        </w:rPr>
        <w:t>clarificari</w:t>
      </w:r>
      <w:bookmarkEnd w:id="10"/>
      <w:proofErr w:type="spellEnd"/>
      <w:r w:rsidRPr="000E7E45">
        <w:rPr>
          <w:rFonts w:ascii="Trebuchet MS" w:eastAsia="Trebuchet MS" w:hAnsi="Trebuchet MS" w:cs="Trebuchet MS"/>
          <w:color w:val="000000" w:themeColor="text1"/>
          <w:w w:val="103"/>
          <w:sz w:val="22"/>
          <w:szCs w:val="22"/>
          <w:lang w:val="ro-RO"/>
        </w:rPr>
        <w:t xml:space="preserve">, poate atrage respingerea parțială sau totală, după caz, a cererii de rambursare. Pentru depunerea de către beneficiar/liderul de parteneriat a unor documente </w:t>
      </w:r>
      <w:proofErr w:type="spellStart"/>
      <w:r w:rsidRPr="000E7E45">
        <w:rPr>
          <w:rFonts w:ascii="Trebuchet MS" w:eastAsia="Trebuchet MS" w:hAnsi="Trebuchet MS" w:cs="Trebuchet MS"/>
          <w:color w:val="000000" w:themeColor="text1"/>
          <w:w w:val="103"/>
          <w:sz w:val="22"/>
          <w:szCs w:val="22"/>
          <w:lang w:val="ro-RO"/>
        </w:rPr>
        <w:t>adiţionale</w:t>
      </w:r>
      <w:proofErr w:type="spellEnd"/>
      <w:r w:rsidRPr="000E7E45">
        <w:rPr>
          <w:rFonts w:ascii="Trebuchet MS" w:eastAsia="Trebuchet MS" w:hAnsi="Trebuchet MS" w:cs="Trebuchet MS"/>
          <w:color w:val="000000" w:themeColor="text1"/>
          <w:w w:val="103"/>
          <w:sz w:val="22"/>
          <w:szCs w:val="22"/>
          <w:lang w:val="ro-RO"/>
        </w:rPr>
        <w:t xml:space="preserve"> sau clarificări solicitate de autoritatea de management sau de organismul intermediar, termenul de verificare a cererii de rambursare prevăzut la art. 25, alin. (2) din OUG nr. 133/2021 poate fi întrerupt fără ca perioadele de întrerupere cumulate să </w:t>
      </w:r>
      <w:proofErr w:type="spellStart"/>
      <w:r w:rsidRPr="000E7E45">
        <w:rPr>
          <w:rFonts w:ascii="Trebuchet MS" w:eastAsia="Trebuchet MS" w:hAnsi="Trebuchet MS" w:cs="Trebuchet MS"/>
          <w:color w:val="000000" w:themeColor="text1"/>
          <w:w w:val="103"/>
          <w:sz w:val="22"/>
          <w:szCs w:val="22"/>
          <w:lang w:val="ro-RO"/>
        </w:rPr>
        <w:t>depăşească</w:t>
      </w:r>
      <w:proofErr w:type="spellEnd"/>
      <w:r w:rsidRPr="000E7E45">
        <w:rPr>
          <w:rFonts w:ascii="Trebuchet MS" w:eastAsia="Trebuchet MS" w:hAnsi="Trebuchet MS" w:cs="Trebuchet MS"/>
          <w:color w:val="000000" w:themeColor="text1"/>
          <w:w w:val="103"/>
          <w:sz w:val="22"/>
          <w:szCs w:val="22"/>
          <w:lang w:val="ro-RO"/>
        </w:rPr>
        <w:t xml:space="preserve"> 10 zile lucrătoare.</w:t>
      </w:r>
    </w:p>
    <w:p w14:paraId="6E259D29" w14:textId="77777777" w:rsidR="00B262A6" w:rsidRPr="000E7E45" w:rsidRDefault="00B262A6" w:rsidP="00B262A6">
      <w:pPr>
        <w:pStyle w:val="ListParagraph"/>
        <w:numPr>
          <w:ilvl w:val="0"/>
          <w:numId w:val="13"/>
        </w:num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Transferul fondurilor pentru cererea de plată/cererea de rambursare se va efectua în lei în următoarele conturi:</w:t>
      </w:r>
    </w:p>
    <w:p w14:paraId="340B2A5A"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p>
    <w:p w14:paraId="2B648D4C"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Cont pentru cerere de plată:</w:t>
      </w:r>
    </w:p>
    <w:p w14:paraId="4B8D64D7"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cod IBAN:    …………………… </w:t>
      </w:r>
    </w:p>
    <w:p w14:paraId="0A6269D8"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Titular cont: ………………………….</w:t>
      </w:r>
    </w:p>
    <w:p w14:paraId="7C833FDC"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Denumire/adresa Trezoreriei: ……………………………</w:t>
      </w:r>
    </w:p>
    <w:p w14:paraId="5235C432" w14:textId="77777777" w:rsidR="00B262A6" w:rsidRPr="000E7E45" w:rsidRDefault="00B262A6" w:rsidP="00B262A6">
      <w:pPr>
        <w:pStyle w:val="ListParagraph"/>
        <w:spacing w:line="247" w:lineRule="auto"/>
        <w:ind w:left="360" w:right="-20"/>
        <w:jc w:val="both"/>
        <w:rPr>
          <w:rFonts w:ascii="Trebuchet MS" w:eastAsia="Trebuchet MS" w:hAnsi="Trebuchet MS" w:cs="Trebuchet MS"/>
          <w:color w:val="000000" w:themeColor="text1"/>
          <w:sz w:val="22"/>
          <w:szCs w:val="22"/>
          <w:lang w:val="ro-RO"/>
        </w:rPr>
      </w:pPr>
    </w:p>
    <w:p w14:paraId="73B493F1"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Cont pentru cerere de rambursare:</w:t>
      </w:r>
    </w:p>
    <w:p w14:paraId="719C8653"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cod IBAN:    ……………………</w:t>
      </w:r>
    </w:p>
    <w:p w14:paraId="1CDA0F12"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Titular cont: ………………………….</w:t>
      </w:r>
    </w:p>
    <w:p w14:paraId="7480F52F"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Denumire/adresa Trezoreriei/Băncii Comerciale: ……………………………</w:t>
      </w:r>
    </w:p>
    <w:p w14:paraId="124B0F80" w14:textId="77777777" w:rsidR="00B262A6" w:rsidRPr="000E7E45" w:rsidRDefault="00B262A6" w:rsidP="00B262A6">
      <w:pPr>
        <w:spacing w:before="8" w:line="240" w:lineRule="exact"/>
        <w:rPr>
          <w:rFonts w:ascii="Trebuchet MS" w:hAnsi="Trebuchet MS"/>
          <w:color w:val="000000" w:themeColor="text1"/>
          <w:sz w:val="22"/>
          <w:szCs w:val="22"/>
          <w:lang w:val="ro-RO"/>
        </w:rPr>
      </w:pPr>
    </w:p>
    <w:p w14:paraId="649E6C0D"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z w:val="22"/>
          <w:szCs w:val="22"/>
          <w:lang w:val="ro-RO"/>
        </w:rPr>
        <w:t>proiecte</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implementat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 </w:t>
      </w:r>
      <w:r w:rsidRPr="000E7E45">
        <w:rPr>
          <w:rFonts w:ascii="Trebuchet MS" w:eastAsia="Trebuchet MS" w:hAnsi="Trebuchet MS" w:cs="Trebuchet MS"/>
          <w:color w:val="000000" w:themeColor="text1"/>
          <w:spacing w:val="-1"/>
          <w:sz w:val="22"/>
          <w:szCs w:val="22"/>
          <w:lang w:val="ro-RO"/>
        </w:rPr>
        <w:t>parteneriat</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1"/>
          <w:sz w:val="22"/>
          <w:szCs w:val="22"/>
          <w:lang w:val="ro-RO"/>
        </w:rPr>
        <w:t>transferu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fondurilo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va</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face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u</w:t>
      </w:r>
      <w:r w:rsidRPr="000E7E45">
        <w:rPr>
          <w:rFonts w:ascii="Trebuchet MS" w:eastAsia="Trebuchet MS" w:hAnsi="Trebuchet MS" w:cs="Trebuchet MS"/>
          <w:color w:val="000000" w:themeColor="text1"/>
          <w:w w:val="103"/>
          <w:sz w:val="22"/>
          <w:szCs w:val="22"/>
          <w:lang w:val="ro-RO"/>
        </w:rPr>
        <w:t xml:space="preserve">rmătoarele </w:t>
      </w:r>
      <w:r w:rsidRPr="000E7E45">
        <w:rPr>
          <w:rFonts w:ascii="Trebuchet MS" w:eastAsia="Trebuchet MS" w:hAnsi="Trebuchet MS" w:cs="Trebuchet MS"/>
          <w:color w:val="000000" w:themeColor="text1"/>
          <w:sz w:val="22"/>
          <w:szCs w:val="22"/>
          <w:lang w:val="ro-RO"/>
        </w:rPr>
        <w:t>conturi</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deschise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pe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numele</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Liderului</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w w:val="103"/>
          <w:sz w:val="22"/>
          <w:szCs w:val="22"/>
          <w:lang w:val="ro-RO"/>
        </w:rPr>
        <w:t>parteneriat/Partenerului:</w:t>
      </w:r>
    </w:p>
    <w:p w14:paraId="2CA424A9"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p>
    <w:p w14:paraId="301F3D7D"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Cont pentru cerere de plată (Lider de parteneriat)</w:t>
      </w:r>
    </w:p>
    <w:p w14:paraId="3986B2F0"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cod IBAN:    …………………… </w:t>
      </w:r>
    </w:p>
    <w:p w14:paraId="7F8B6272"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Titular cont: ………………………….</w:t>
      </w:r>
    </w:p>
    <w:p w14:paraId="214CB7A3"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Denumire/adresa Trezoreriei: ……………………………</w:t>
      </w:r>
    </w:p>
    <w:p w14:paraId="172DA463"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p>
    <w:p w14:paraId="4D0817F8"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Cont pentru cerere de rambursare (Lider de parteneriat)</w:t>
      </w:r>
    </w:p>
    <w:p w14:paraId="4A8C732A"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cod IBAN:    …………………… </w:t>
      </w:r>
    </w:p>
    <w:p w14:paraId="092AE595"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Titular cont: ………………………….</w:t>
      </w:r>
    </w:p>
    <w:p w14:paraId="4DB63801"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Denumire/adresa Trezoreriei/Băncii Comerciale: ……………………………</w:t>
      </w:r>
    </w:p>
    <w:p w14:paraId="628F6503"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p>
    <w:p w14:paraId="32231E73"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Cont pentru cerere de plată (Partener 1)</w:t>
      </w:r>
    </w:p>
    <w:p w14:paraId="0853ED02"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cod IBAN:    …………………… </w:t>
      </w:r>
    </w:p>
    <w:p w14:paraId="16B8274B"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Titular cont: ………………………….</w:t>
      </w:r>
    </w:p>
    <w:p w14:paraId="31C81940"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Denumire/adresa Trezoreriei: ……………………………</w:t>
      </w:r>
    </w:p>
    <w:p w14:paraId="647D7E25" w14:textId="77777777" w:rsidR="00B262A6" w:rsidRPr="000E7E45" w:rsidRDefault="00B262A6" w:rsidP="00B262A6">
      <w:pPr>
        <w:spacing w:before="8" w:line="240" w:lineRule="exact"/>
        <w:rPr>
          <w:rFonts w:ascii="Trebuchet MS" w:hAnsi="Trebuchet MS"/>
          <w:color w:val="000000" w:themeColor="text1"/>
          <w:sz w:val="22"/>
          <w:szCs w:val="22"/>
          <w:lang w:val="ro-RO"/>
        </w:rPr>
      </w:pPr>
    </w:p>
    <w:p w14:paraId="3D5D3FBD"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Cont pentru cerere de rambursare (Partener 1)</w:t>
      </w:r>
    </w:p>
    <w:p w14:paraId="3D62F786"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cod IBAN:    …………………… </w:t>
      </w:r>
    </w:p>
    <w:p w14:paraId="18BE9C8F"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Titular cont:………………………….</w:t>
      </w:r>
    </w:p>
    <w:p w14:paraId="6388DB5C"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Denumire/adresa Trezoreriei/Băncii Comerciale: ……………………………</w:t>
      </w:r>
    </w:p>
    <w:p w14:paraId="14544838"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p>
    <w:p w14:paraId="00634020"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Cont pentru cerere de plată (Partener n)</w:t>
      </w:r>
    </w:p>
    <w:p w14:paraId="7A9FAC71"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cod IBAN:    …………………… </w:t>
      </w:r>
    </w:p>
    <w:p w14:paraId="5AA75A52"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Titular cont: ………………………….</w:t>
      </w:r>
    </w:p>
    <w:p w14:paraId="6140D9F9"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Denumire/adresa Trezoreriei: ……………………………</w:t>
      </w:r>
    </w:p>
    <w:p w14:paraId="0FF70BAA" w14:textId="77777777" w:rsidR="00B262A6" w:rsidRPr="000E7E45" w:rsidRDefault="00B262A6" w:rsidP="00B262A6">
      <w:pPr>
        <w:ind w:right="4261"/>
        <w:jc w:val="both"/>
        <w:rPr>
          <w:rFonts w:ascii="Trebuchet MS" w:eastAsia="Trebuchet MS" w:hAnsi="Trebuchet MS" w:cs="Trebuchet MS"/>
          <w:color w:val="000000" w:themeColor="text1"/>
          <w:sz w:val="22"/>
          <w:szCs w:val="22"/>
          <w:lang w:val="ro-RO"/>
        </w:rPr>
      </w:pPr>
    </w:p>
    <w:p w14:paraId="138722F2"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Cont pentru cerere de rambursare (Partener n)</w:t>
      </w:r>
    </w:p>
    <w:p w14:paraId="42545B81"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cod IBAN:    …………………… </w:t>
      </w:r>
    </w:p>
    <w:p w14:paraId="3947498B"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Titular cont: ………………………….</w:t>
      </w:r>
    </w:p>
    <w:p w14:paraId="7EDD1FA0"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Denumire/adresa Trezoreriei/Băncii Comerciale: ……………………………</w:t>
      </w:r>
    </w:p>
    <w:p w14:paraId="04133DEE" w14:textId="77777777" w:rsidR="00B262A6" w:rsidRPr="000E7E45" w:rsidRDefault="00B262A6" w:rsidP="00B262A6">
      <w:pPr>
        <w:spacing w:line="247" w:lineRule="auto"/>
        <w:ind w:right="-20"/>
        <w:jc w:val="both"/>
        <w:rPr>
          <w:rFonts w:ascii="Trebuchet MS" w:eastAsia="Trebuchet MS" w:hAnsi="Trebuchet MS" w:cs="Trebuchet MS"/>
          <w:color w:val="000000" w:themeColor="text1"/>
          <w:sz w:val="22"/>
          <w:szCs w:val="22"/>
          <w:lang w:val="ro-RO"/>
        </w:rPr>
      </w:pPr>
    </w:p>
    <w:p w14:paraId="713B903A" w14:textId="77777777" w:rsidR="00B262A6" w:rsidRPr="000E7E45" w:rsidRDefault="00B262A6" w:rsidP="00B262A6">
      <w:pPr>
        <w:pStyle w:val="ListParagraph"/>
        <w:numPr>
          <w:ilvl w:val="0"/>
          <w:numId w:val="13"/>
        </w:num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sz w:val="22"/>
          <w:szCs w:val="22"/>
          <w:lang w:val="ro-RO"/>
        </w:rPr>
        <w:t>Dat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care</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cheltuielile</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pacing w:val="-1"/>
          <w:sz w:val="22"/>
          <w:szCs w:val="22"/>
          <w:lang w:val="ro-RO"/>
        </w:rPr>
        <w:t>efectuat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Beneficiar</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pacing w:val="-1"/>
          <w:sz w:val="22"/>
          <w:szCs w:val="22"/>
          <w:lang w:val="ro-RO"/>
        </w:rPr>
        <w:t>po</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sz w:val="22"/>
          <w:szCs w:val="22"/>
          <w:lang w:val="ro-RO"/>
        </w:rPr>
        <w:t>f</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solicitat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pacing w:val="-1"/>
          <w:sz w:val="22"/>
          <w:szCs w:val="22"/>
          <w:lang w:val="ro-RO"/>
        </w:rPr>
        <w:t>spr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rambursare </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
          <w:sz w:val="22"/>
          <w:szCs w:val="22"/>
          <w:lang w:val="ro-RO"/>
        </w:rPr>
        <w:t>s</w:t>
      </w:r>
      <w:r w:rsidRPr="000E7E45">
        <w:rPr>
          <w:rFonts w:ascii="Trebuchet MS" w:eastAsia="Trebuchet MS" w:hAnsi="Trebuchet MS" w:cs="Trebuchet MS"/>
          <w:color w:val="000000" w:themeColor="text1"/>
          <w:spacing w:val="-1"/>
          <w:sz w:val="22"/>
          <w:szCs w:val="22"/>
          <w:lang w:val="ro-RO"/>
        </w:rPr>
        <w:t>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dat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intrării</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 </w:t>
      </w:r>
      <w:r w:rsidRPr="000E7E45">
        <w:rPr>
          <w:rFonts w:ascii="Trebuchet MS" w:eastAsia="Trebuchet MS" w:hAnsi="Trebuchet MS" w:cs="Trebuchet MS"/>
          <w:color w:val="000000" w:themeColor="text1"/>
          <w:spacing w:val="-1"/>
          <w:sz w:val="22"/>
          <w:szCs w:val="22"/>
          <w:lang w:val="ro-RO"/>
        </w:rPr>
        <w:t>vigoar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z w:val="22"/>
          <w:szCs w:val="22"/>
          <w:lang w:val="ro-RO"/>
        </w:rPr>
        <w:t>a prezentului</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Contract.</w:t>
      </w:r>
      <w:r w:rsidRPr="000E7E45">
        <w:rPr>
          <w:rFonts w:ascii="Trebuchet MS" w:eastAsia="Trebuchet MS" w:hAnsi="Trebuchet MS" w:cs="Trebuchet MS"/>
          <w:color w:val="000000" w:themeColor="text1"/>
          <w:spacing w:val="23"/>
          <w:sz w:val="22"/>
          <w:szCs w:val="22"/>
          <w:lang w:val="ro-RO"/>
        </w:rPr>
        <w:t xml:space="preserve"> </w:t>
      </w:r>
    </w:p>
    <w:p w14:paraId="1518E6D3" w14:textId="77777777" w:rsidR="00B262A6" w:rsidRPr="000E7E45" w:rsidRDefault="00B262A6" w:rsidP="00B262A6">
      <w:pPr>
        <w:pStyle w:val="ListParagraph"/>
        <w:numPr>
          <w:ilvl w:val="0"/>
          <w:numId w:val="13"/>
        </w:num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Înainte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solicitare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pacing w:val="-1"/>
          <w:sz w:val="22"/>
          <w:szCs w:val="22"/>
          <w:lang w:val="ro-RO"/>
        </w:rPr>
        <w:t>rambursării</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cheltuielile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respective</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trebui</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 xml:space="preserve">ă </w:t>
      </w:r>
      <w:r w:rsidRPr="000E7E45">
        <w:rPr>
          <w:rFonts w:ascii="Trebuchet MS" w:eastAsia="Trebuchet MS" w:hAnsi="Trebuchet MS" w:cs="Trebuchet MS"/>
          <w:color w:val="000000" w:themeColor="text1"/>
          <w:spacing w:val="1"/>
          <w:sz w:val="22"/>
          <w:szCs w:val="22"/>
          <w:lang w:val="ro-RO"/>
        </w:rPr>
        <w:t>fi</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dej</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efectuate </w:t>
      </w:r>
      <w:proofErr w:type="spellStart"/>
      <w:r w:rsidRPr="000E7E45">
        <w:rPr>
          <w:rFonts w:ascii="Trebuchet MS" w:eastAsia="Trebuchet MS" w:hAnsi="Trebuchet MS" w:cs="Trebuchet MS"/>
          <w:color w:val="000000" w:themeColor="text1"/>
          <w:spacing w:val="-1"/>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plătite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Beneficiar</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Dat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plăţii</w:t>
      </w:r>
      <w:proofErr w:type="spellEnd"/>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consideră</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dat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efectuării</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transferulu</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banca</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3"/>
          <w:sz w:val="22"/>
          <w:szCs w:val="22"/>
          <w:lang w:val="ro-RO"/>
        </w:rPr>
        <w:t>d</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w w:val="103"/>
          <w:sz w:val="22"/>
          <w:szCs w:val="22"/>
          <w:lang w:val="ro-RO"/>
        </w:rPr>
        <w:t>contul Beneficiarului.</w:t>
      </w:r>
    </w:p>
    <w:p w14:paraId="775BF9E6" w14:textId="77777777" w:rsidR="00B262A6" w:rsidRPr="000E7E45" w:rsidRDefault="00B262A6" w:rsidP="00B262A6">
      <w:pPr>
        <w:pStyle w:val="ListParagraph"/>
        <w:numPr>
          <w:ilvl w:val="0"/>
          <w:numId w:val="13"/>
        </w:num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Fiecare </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cerer</w:t>
      </w:r>
      <w:r w:rsidRPr="000E7E45">
        <w:rPr>
          <w:rFonts w:ascii="Trebuchet MS" w:eastAsia="Trebuchet MS" w:hAnsi="Trebuchet MS" w:cs="Trebuchet MS"/>
          <w:color w:val="000000" w:themeColor="text1"/>
          <w:sz w:val="22"/>
          <w:szCs w:val="22"/>
          <w:lang w:val="ro-RO"/>
        </w:rPr>
        <w:t>e  de</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pacing w:val="-1"/>
          <w:sz w:val="22"/>
          <w:szCs w:val="22"/>
          <w:lang w:val="ro-RO"/>
        </w:rPr>
        <w:t>rambursar</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 xml:space="preserve">transmisă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z w:val="22"/>
          <w:szCs w:val="22"/>
          <w:lang w:val="ro-RO"/>
        </w:rPr>
        <w:t xml:space="preserve">Beneficiar </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 xml:space="preserve">trebuie </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2"/>
          <w:sz w:val="22"/>
          <w:szCs w:val="22"/>
          <w:lang w:val="ro-RO"/>
        </w:rPr>
        <w:t>s</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pacing w:val="-1"/>
          <w:sz w:val="22"/>
          <w:szCs w:val="22"/>
          <w:lang w:val="ro-RO"/>
        </w:rPr>
        <w:t>reflect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separat </w:t>
      </w:r>
      <w:r w:rsidRPr="000E7E45">
        <w:rPr>
          <w:rFonts w:ascii="Trebuchet MS" w:eastAsia="Trebuchet MS" w:hAnsi="Trebuchet MS" w:cs="Trebuchet MS"/>
          <w:color w:val="000000" w:themeColor="text1"/>
          <w:sz w:val="22"/>
          <w:szCs w:val="22"/>
          <w:lang w:val="ro-RO"/>
        </w:rPr>
        <w:t>pentru</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fiecare</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an</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calendaristic</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z w:val="22"/>
          <w:szCs w:val="22"/>
          <w:lang w:val="ro-RO"/>
        </w:rPr>
        <w:t>cheltuielile</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w w:val="103"/>
          <w:sz w:val="22"/>
          <w:szCs w:val="22"/>
          <w:lang w:val="ro-RO"/>
        </w:rPr>
        <w:t>efectuate.</w:t>
      </w:r>
    </w:p>
    <w:p w14:paraId="1E8EF72D" w14:textId="77777777" w:rsidR="00B262A6" w:rsidRPr="000E7E45" w:rsidRDefault="00B262A6" w:rsidP="00B262A6">
      <w:pPr>
        <w:pStyle w:val="ListParagraph"/>
        <w:numPr>
          <w:ilvl w:val="0"/>
          <w:numId w:val="13"/>
        </w:numPr>
        <w:spacing w:line="247" w:lineRule="auto"/>
        <w:ind w:right="-20"/>
        <w:jc w:val="both"/>
        <w:rPr>
          <w:rFonts w:ascii="Trebuchet MS" w:eastAsia="Trebuchet MS" w:hAnsi="Trebuchet MS" w:cs="Trebuchet MS"/>
          <w:color w:val="000000" w:themeColor="text1"/>
          <w:sz w:val="22"/>
          <w:szCs w:val="22"/>
          <w:lang w:val="ro-RO"/>
        </w:rPr>
      </w:pPr>
      <w:bookmarkStart w:id="11" w:name="_Hlk105572986"/>
      <w:r w:rsidRPr="000E7E45">
        <w:rPr>
          <w:rFonts w:ascii="Trebuchet MS" w:eastAsia="Trebuchet MS" w:hAnsi="Trebuchet MS" w:cs="Trebuchet MS"/>
          <w:color w:val="000000" w:themeColor="text1"/>
          <w:sz w:val="22"/>
          <w:szCs w:val="22"/>
          <w:lang w:val="ro-RO"/>
        </w:rPr>
        <w:t>Beneficiarul</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pacing w:val="-1"/>
          <w:sz w:val="22"/>
          <w:szCs w:val="22"/>
          <w:lang w:val="ro-RO"/>
        </w:rPr>
        <w:t>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pacing w:val="-1"/>
          <w:sz w:val="22"/>
          <w:szCs w:val="22"/>
          <w:lang w:val="ro-RO"/>
        </w:rPr>
        <w:t>o</w:t>
      </w:r>
      <w:r w:rsidRPr="000E7E45">
        <w:rPr>
          <w:rFonts w:ascii="Trebuchet MS" w:eastAsia="Trebuchet MS" w:hAnsi="Trebuchet MS" w:cs="Trebuchet MS"/>
          <w:color w:val="000000" w:themeColor="text1"/>
          <w:sz w:val="22"/>
          <w:szCs w:val="22"/>
          <w:lang w:val="ro-RO"/>
        </w:rPr>
        <w:t>blig</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pacing w:val="1"/>
          <w:sz w:val="22"/>
          <w:szCs w:val="22"/>
          <w:lang w:val="ro-RO"/>
        </w:rPr>
        <w:t>ți</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depun</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sz w:val="22"/>
          <w:szCs w:val="22"/>
          <w:lang w:val="ro-RO"/>
        </w:rPr>
        <w:t>Rap</w:t>
      </w:r>
      <w:r w:rsidRPr="000E7E45">
        <w:rPr>
          <w:rFonts w:ascii="Trebuchet MS" w:eastAsia="Trebuchet MS" w:hAnsi="Trebuchet MS" w:cs="Trebuchet MS"/>
          <w:color w:val="000000" w:themeColor="text1"/>
          <w:sz w:val="22"/>
          <w:szCs w:val="22"/>
          <w:lang w:val="ro-RO"/>
        </w:rPr>
        <w:t>o</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pacing w:val="-2"/>
          <w:sz w:val="22"/>
          <w:szCs w:val="22"/>
          <w:lang w:val="ro-RO"/>
        </w:rPr>
        <w:t>rt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de progres</w:t>
      </w:r>
      <w:r w:rsidRPr="000E7E45">
        <w:rPr>
          <w:rFonts w:ascii="Trebuchet MS" w:eastAsia="Trebuchet MS" w:hAnsi="Trebuchet MS" w:cs="Trebuchet MS"/>
          <w:color w:val="000000" w:themeColor="text1"/>
          <w:spacing w:val="1"/>
          <w:sz w:val="22"/>
          <w:szCs w:val="22"/>
          <w:lang w:val="ro-RO"/>
        </w:rPr>
        <w:t>, cu o frecvență de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1"/>
          <w:sz w:val="22"/>
          <w:szCs w:val="22"/>
          <w:lang w:val="ro-RO"/>
        </w:rPr>
        <w:t>maximum 3 luni, în</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conformitate</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Anexa</w:t>
      </w:r>
      <w:r w:rsidRPr="000E7E45">
        <w:rPr>
          <w:rFonts w:ascii="Trebuchet MS" w:eastAsia="Trebuchet MS" w:hAnsi="Trebuchet MS" w:cs="Trebuchet MS"/>
          <w:color w:val="000000" w:themeColor="text1"/>
          <w:spacing w:val="27"/>
          <w:sz w:val="22"/>
          <w:szCs w:val="22"/>
          <w:lang w:val="ro-RO"/>
        </w:rPr>
        <w:t xml:space="preserve"> nr. </w:t>
      </w:r>
      <w:r w:rsidRPr="000E7E45">
        <w:rPr>
          <w:rFonts w:ascii="Trebuchet MS" w:eastAsia="Trebuchet MS" w:hAnsi="Trebuchet MS" w:cs="Trebuchet MS"/>
          <w:color w:val="000000" w:themeColor="text1"/>
          <w:w w:val="103"/>
          <w:sz w:val="22"/>
          <w:szCs w:val="22"/>
          <w:lang w:val="ro-RO"/>
        </w:rPr>
        <w:t xml:space="preserve">2 la contractul de finanțare – condiții generale - </w:t>
      </w:r>
      <w:r w:rsidRPr="000E7E45">
        <w:rPr>
          <w:rFonts w:ascii="Trebuchet MS" w:eastAsia="Trebuchet MS" w:hAnsi="Trebuchet MS" w:cs="Trebuchet MS"/>
          <w:color w:val="000000" w:themeColor="text1"/>
          <w:spacing w:val="1"/>
          <w:sz w:val="22"/>
          <w:szCs w:val="22"/>
          <w:lang w:val="ro-RO"/>
        </w:rPr>
        <w:t>Planul de monitorizare a proiectului</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pacing w:val="3"/>
          <w:sz w:val="22"/>
          <w:szCs w:val="22"/>
          <w:lang w:val="ro-RO"/>
        </w:rPr>
        <w:t>c</w:t>
      </w:r>
      <w:r w:rsidRPr="000E7E45">
        <w:rPr>
          <w:rFonts w:ascii="Trebuchet MS" w:eastAsia="Trebuchet MS" w:hAnsi="Trebuchet MS" w:cs="Trebuchet MS"/>
          <w:color w:val="000000" w:themeColor="text1"/>
          <w:sz w:val="22"/>
          <w:szCs w:val="22"/>
          <w:lang w:val="ro-RO"/>
        </w:rPr>
        <w:t xml:space="preserve">u  </w:t>
      </w:r>
      <w:r w:rsidRPr="000E7E45">
        <w:rPr>
          <w:rFonts w:ascii="Trebuchet MS" w:eastAsia="Trebuchet MS" w:hAnsi="Trebuchet MS" w:cs="Trebuchet MS"/>
          <w:color w:val="000000" w:themeColor="text1"/>
          <w:spacing w:val="-1"/>
          <w:sz w:val="22"/>
          <w:szCs w:val="22"/>
          <w:lang w:val="ro-RO"/>
        </w:rPr>
        <w:t>1</w:t>
      </w:r>
      <w:r w:rsidRPr="000E7E45">
        <w:rPr>
          <w:rFonts w:ascii="Trebuchet MS" w:eastAsia="Trebuchet MS" w:hAnsi="Trebuchet MS" w:cs="Trebuchet MS"/>
          <w:color w:val="000000" w:themeColor="text1"/>
          <w:sz w:val="22"/>
          <w:szCs w:val="22"/>
          <w:lang w:val="ro-RO"/>
        </w:rPr>
        <w:t xml:space="preserve">0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 xml:space="preserve">zile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lucrătoar</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înainte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transmit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sz w:val="22"/>
          <w:szCs w:val="22"/>
          <w:lang w:val="ro-RO"/>
        </w:rPr>
        <w:t>cerere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de </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mbursare</w:t>
      </w:r>
      <w:r w:rsidRPr="000E7E45">
        <w:rPr>
          <w:rFonts w:ascii="Trebuchet MS" w:eastAsia="Trebuchet MS" w:hAnsi="Trebuchet MS" w:cs="Trebuchet MS"/>
          <w:color w:val="000000" w:themeColor="text1"/>
          <w:w w:val="103"/>
          <w:sz w:val="22"/>
          <w:szCs w:val="22"/>
          <w:lang w:val="ro-RO"/>
        </w:rPr>
        <w:t>.</w:t>
      </w:r>
    </w:p>
    <w:bookmarkEnd w:id="11"/>
    <w:p w14:paraId="6DAD2E52" w14:textId="77777777" w:rsidR="00B262A6" w:rsidRPr="000E7E45" w:rsidRDefault="00B262A6" w:rsidP="00B262A6">
      <w:pPr>
        <w:pStyle w:val="ListParagraph"/>
        <w:numPr>
          <w:ilvl w:val="0"/>
          <w:numId w:val="13"/>
        </w:num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Beneficiarul </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proie</w:t>
      </w:r>
      <w:r w:rsidRPr="000E7E45">
        <w:rPr>
          <w:rFonts w:ascii="Trebuchet MS" w:eastAsia="Trebuchet MS" w:hAnsi="Trebuchet MS" w:cs="Trebuchet MS"/>
          <w:color w:val="000000" w:themeColor="text1"/>
          <w:sz w:val="22"/>
          <w:szCs w:val="22"/>
          <w:lang w:val="ro-RO"/>
        </w:rPr>
        <w:t xml:space="preserve">ctului </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49"/>
          <w:sz w:val="22"/>
          <w:szCs w:val="22"/>
          <w:lang w:val="ro-RO"/>
        </w:rPr>
        <w:t xml:space="preserve"> </w:t>
      </w:r>
      <w:r w:rsidRPr="000E7E45">
        <w:rPr>
          <w:rFonts w:ascii="Trebuchet MS" w:eastAsia="Trebuchet MS" w:hAnsi="Trebuchet MS" w:cs="Trebuchet MS"/>
          <w:color w:val="000000" w:themeColor="text1"/>
          <w:sz w:val="22"/>
          <w:szCs w:val="22"/>
          <w:lang w:val="ro-RO"/>
        </w:rPr>
        <w:t>oblig</w:t>
      </w:r>
      <w:r w:rsidRPr="000E7E45">
        <w:rPr>
          <w:rFonts w:ascii="Trebuchet MS" w:eastAsia="Trebuchet MS" w:hAnsi="Trebuchet MS" w:cs="Trebuchet MS"/>
          <w:color w:val="000000" w:themeColor="text1"/>
          <w:spacing w:val="-1"/>
          <w:sz w:val="22"/>
          <w:szCs w:val="22"/>
          <w:lang w:val="ro-RO"/>
        </w:rPr>
        <w:t>ați</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2"/>
          <w:sz w:val="22"/>
          <w:szCs w:val="22"/>
          <w:lang w:val="ro-RO"/>
        </w:rPr>
        <w:t>s</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45"/>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ţin</w:t>
      </w:r>
      <w:r w:rsidRPr="000E7E45">
        <w:rPr>
          <w:rFonts w:ascii="Trebuchet MS" w:eastAsia="Trebuchet MS" w:hAnsi="Trebuchet MS" w:cs="Trebuchet MS"/>
          <w:color w:val="000000" w:themeColor="text1"/>
          <w:sz w:val="22"/>
          <w:szCs w:val="22"/>
          <w:lang w:val="ro-RO"/>
        </w:rPr>
        <w:t>ă</w:t>
      </w:r>
      <w:proofErr w:type="spellEnd"/>
      <w:r w:rsidRPr="000E7E45">
        <w:rPr>
          <w:rFonts w:ascii="Trebuchet MS" w:eastAsia="Trebuchet MS" w:hAnsi="Trebuchet MS" w:cs="Trebuchet MS"/>
          <w:color w:val="000000" w:themeColor="text1"/>
          <w:spacing w:val="49"/>
          <w:sz w:val="22"/>
          <w:szCs w:val="22"/>
          <w:lang w:val="ro-RO"/>
        </w:rPr>
        <w:t xml:space="preserve"> </w:t>
      </w:r>
      <w:r w:rsidRPr="000E7E45">
        <w:rPr>
          <w:rFonts w:ascii="Trebuchet MS" w:eastAsia="Trebuchet MS" w:hAnsi="Trebuchet MS" w:cs="Trebuchet MS"/>
          <w:color w:val="000000" w:themeColor="text1"/>
          <w:sz w:val="22"/>
          <w:szCs w:val="22"/>
          <w:lang w:val="ro-RO"/>
        </w:rPr>
        <w:t>o</w:t>
      </w:r>
      <w:r w:rsidRPr="000E7E45">
        <w:rPr>
          <w:rFonts w:ascii="Trebuchet MS" w:eastAsia="Trebuchet MS" w:hAnsi="Trebuchet MS" w:cs="Trebuchet MS"/>
          <w:color w:val="000000" w:themeColor="text1"/>
          <w:spacing w:val="44"/>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evidenţ</w:t>
      </w:r>
      <w:r w:rsidRPr="000E7E45">
        <w:rPr>
          <w:rFonts w:ascii="Trebuchet MS" w:eastAsia="Trebuchet MS" w:hAnsi="Trebuchet MS" w:cs="Trebuchet MS"/>
          <w:color w:val="000000" w:themeColor="text1"/>
          <w:sz w:val="22"/>
          <w:szCs w:val="22"/>
          <w:lang w:val="ro-RO"/>
        </w:rPr>
        <w:t>ă</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contabil</w:t>
      </w:r>
      <w:r w:rsidRPr="000E7E45">
        <w:rPr>
          <w:rFonts w:ascii="Trebuchet MS" w:eastAsia="Trebuchet MS" w:hAnsi="Trebuchet MS" w:cs="Trebuchet MS"/>
          <w:color w:val="000000" w:themeColor="text1"/>
          <w:sz w:val="22"/>
          <w:szCs w:val="22"/>
          <w:lang w:val="ro-RO"/>
        </w:rPr>
        <w:t xml:space="preserve">ă </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 xml:space="preserve">distinctă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pentru </w:t>
      </w:r>
      <w:r w:rsidRPr="000E7E45">
        <w:rPr>
          <w:rFonts w:ascii="Trebuchet MS" w:eastAsia="Trebuchet MS" w:hAnsi="Trebuchet MS" w:cs="Trebuchet MS"/>
          <w:color w:val="000000" w:themeColor="text1"/>
          <w:spacing w:val="-2"/>
          <w:sz w:val="22"/>
          <w:szCs w:val="22"/>
          <w:lang w:val="ro-RO"/>
        </w:rPr>
        <w:t>pro</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ect,</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folosind</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conturi</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analitice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w w:val="103"/>
          <w:sz w:val="22"/>
          <w:szCs w:val="22"/>
          <w:lang w:val="ro-RO"/>
        </w:rPr>
        <w:t>dedicate proiectului.</w:t>
      </w:r>
    </w:p>
    <w:p w14:paraId="27D6E9BD" w14:textId="77777777" w:rsidR="00B262A6" w:rsidRPr="000E7E45" w:rsidRDefault="00B262A6" w:rsidP="00B262A6">
      <w:pPr>
        <w:pStyle w:val="ListParagraph"/>
        <w:numPr>
          <w:ilvl w:val="0"/>
          <w:numId w:val="13"/>
        </w:num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Beneficiarul  </w:t>
      </w:r>
      <w:r w:rsidRPr="000E7E45">
        <w:rPr>
          <w:rFonts w:ascii="Trebuchet MS" w:eastAsia="Trebuchet MS" w:hAnsi="Trebuchet MS" w:cs="Trebuchet MS"/>
          <w:color w:val="000000" w:themeColor="text1"/>
          <w:spacing w:val="49"/>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instituţie</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42"/>
          <w:sz w:val="22"/>
          <w:szCs w:val="22"/>
          <w:lang w:val="ro-RO"/>
        </w:rPr>
        <w:t xml:space="preserve"> </w:t>
      </w:r>
      <w:r w:rsidRPr="000E7E45">
        <w:rPr>
          <w:rFonts w:ascii="Trebuchet MS" w:eastAsia="Trebuchet MS" w:hAnsi="Trebuchet MS" w:cs="Trebuchet MS"/>
          <w:color w:val="000000" w:themeColor="text1"/>
          <w:sz w:val="22"/>
          <w:szCs w:val="22"/>
          <w:lang w:val="ro-RO"/>
        </w:rPr>
        <w:t xml:space="preserve">publică  </w:t>
      </w:r>
      <w:r w:rsidRPr="000E7E45">
        <w:rPr>
          <w:rFonts w:ascii="Trebuchet MS" w:eastAsia="Trebuchet MS" w:hAnsi="Trebuchet MS" w:cs="Trebuchet MS"/>
          <w:color w:val="000000" w:themeColor="text1"/>
          <w:spacing w:val="39"/>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finanţat</w:t>
      </w:r>
      <w:r w:rsidRPr="000E7E45">
        <w:rPr>
          <w:rFonts w:ascii="Trebuchet MS" w:eastAsia="Trebuchet MS" w:hAnsi="Trebuchet MS" w:cs="Trebuchet MS"/>
          <w:color w:val="000000" w:themeColor="text1"/>
          <w:sz w:val="22"/>
          <w:szCs w:val="22"/>
          <w:lang w:val="ro-RO"/>
        </w:rPr>
        <w:t>ă</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z w:val="22"/>
          <w:szCs w:val="22"/>
          <w:lang w:val="ro-RO"/>
        </w:rPr>
        <w:t xml:space="preserve">integral  </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z w:val="22"/>
          <w:szCs w:val="22"/>
          <w:lang w:val="ro-RO"/>
        </w:rPr>
        <w:t xml:space="preserve">din  </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pacing w:val="-1"/>
          <w:sz w:val="22"/>
          <w:szCs w:val="22"/>
          <w:lang w:val="ro-RO"/>
        </w:rPr>
        <w:t>bugetu</w:t>
      </w:r>
      <w:r w:rsidRPr="000E7E45">
        <w:rPr>
          <w:rFonts w:ascii="Trebuchet MS" w:eastAsia="Trebuchet MS" w:hAnsi="Trebuchet MS" w:cs="Trebuchet MS"/>
          <w:color w:val="000000" w:themeColor="text1"/>
          <w:sz w:val="22"/>
          <w:szCs w:val="22"/>
          <w:lang w:val="ro-RO"/>
        </w:rPr>
        <w:t xml:space="preserve">l  </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z w:val="22"/>
          <w:szCs w:val="22"/>
          <w:lang w:val="ro-RO"/>
        </w:rPr>
        <w:t xml:space="preserve">de  </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sta</w:t>
      </w:r>
      <w:r w:rsidRPr="000E7E45">
        <w:rPr>
          <w:rFonts w:ascii="Trebuchet MS" w:eastAsia="Trebuchet MS" w:hAnsi="Trebuchet MS" w:cs="Trebuchet MS"/>
          <w:color w:val="000000" w:themeColor="text1"/>
          <w:sz w:val="22"/>
          <w:szCs w:val="22"/>
          <w:lang w:val="ro-RO"/>
        </w:rPr>
        <w:t xml:space="preserve">t,  </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care </w:t>
      </w:r>
      <w:r w:rsidRPr="000E7E45">
        <w:rPr>
          <w:rFonts w:ascii="Trebuchet MS" w:eastAsia="Trebuchet MS" w:hAnsi="Trebuchet MS" w:cs="Trebuchet MS"/>
          <w:color w:val="000000" w:themeColor="text1"/>
          <w:sz w:val="22"/>
          <w:szCs w:val="22"/>
          <w:lang w:val="ro-RO"/>
        </w:rPr>
        <w:t xml:space="preserve">implementează </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z w:val="22"/>
          <w:szCs w:val="22"/>
          <w:lang w:val="ro-RO"/>
        </w:rPr>
        <w:t>proiec</w:t>
      </w:r>
      <w:r w:rsidRPr="000E7E45">
        <w:rPr>
          <w:rFonts w:ascii="Trebuchet MS" w:eastAsia="Trebuchet MS" w:hAnsi="Trebuchet MS" w:cs="Trebuchet MS"/>
          <w:color w:val="000000" w:themeColor="text1"/>
          <w:spacing w:val="-6"/>
          <w:sz w:val="22"/>
          <w:szCs w:val="22"/>
          <w:lang w:val="ro-RO"/>
        </w:rPr>
        <w:t>t</w:t>
      </w:r>
      <w:r w:rsidRPr="000E7E45">
        <w:rPr>
          <w:rFonts w:ascii="Trebuchet MS" w:eastAsia="Trebuchet MS" w:hAnsi="Trebuchet MS" w:cs="Trebuchet MS"/>
          <w:color w:val="000000" w:themeColor="text1"/>
          <w:sz w:val="22"/>
          <w:szCs w:val="22"/>
          <w:lang w:val="ro-RO"/>
        </w:rPr>
        <w:t xml:space="preserve">ul, </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în</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1"/>
          <w:sz w:val="22"/>
          <w:szCs w:val="22"/>
          <w:lang w:val="ro-RO"/>
        </w:rPr>
        <w:t>egistreaz</w:t>
      </w:r>
      <w:r w:rsidRPr="000E7E45">
        <w:rPr>
          <w:rFonts w:ascii="Trebuchet MS" w:eastAsia="Trebuchet MS" w:hAnsi="Trebuchet MS" w:cs="Trebuchet MS"/>
          <w:color w:val="000000" w:themeColor="text1"/>
          <w:sz w:val="22"/>
          <w:szCs w:val="22"/>
          <w:lang w:val="ro-RO"/>
        </w:rPr>
        <w:t xml:space="preserve">ă </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  </w:t>
      </w:r>
      <w:r w:rsidRPr="000E7E45">
        <w:rPr>
          <w:rFonts w:ascii="Trebuchet MS" w:eastAsia="Trebuchet MS" w:hAnsi="Trebuchet MS" w:cs="Trebuchet MS"/>
          <w:color w:val="000000" w:themeColor="text1"/>
          <w:spacing w:val="3"/>
          <w:sz w:val="22"/>
          <w:szCs w:val="22"/>
          <w:lang w:val="ro-RO"/>
        </w:rPr>
        <w:t>c</w:t>
      </w:r>
      <w:r w:rsidRPr="000E7E45">
        <w:rPr>
          <w:rFonts w:ascii="Trebuchet MS" w:eastAsia="Trebuchet MS" w:hAnsi="Trebuchet MS" w:cs="Trebuchet MS"/>
          <w:color w:val="000000" w:themeColor="text1"/>
          <w:spacing w:val="-3"/>
          <w:sz w:val="22"/>
          <w:szCs w:val="22"/>
          <w:lang w:val="ro-RO"/>
        </w:rPr>
        <w:t>o</w:t>
      </w:r>
      <w:r w:rsidRPr="000E7E45">
        <w:rPr>
          <w:rFonts w:ascii="Trebuchet MS" w:eastAsia="Trebuchet MS" w:hAnsi="Trebuchet MS" w:cs="Trebuchet MS"/>
          <w:color w:val="000000" w:themeColor="text1"/>
          <w:spacing w:val="-1"/>
          <w:sz w:val="22"/>
          <w:szCs w:val="22"/>
          <w:lang w:val="ro-RO"/>
        </w:rPr>
        <w:t>ntur</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 xml:space="preserve">n </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afar</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2"/>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bilanţul</w:t>
      </w:r>
      <w:r w:rsidRPr="000E7E45">
        <w:rPr>
          <w:rFonts w:ascii="Trebuchet MS" w:eastAsia="Trebuchet MS" w:hAnsi="Trebuchet MS" w:cs="Trebuchet MS"/>
          <w:color w:val="000000" w:themeColor="text1"/>
          <w:sz w:val="22"/>
          <w:szCs w:val="22"/>
          <w:lang w:val="ro-RO"/>
        </w:rPr>
        <w:t>ui</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rambursăril</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de </w:t>
      </w:r>
      <w:r w:rsidRPr="000E7E45">
        <w:rPr>
          <w:rFonts w:ascii="Trebuchet MS" w:eastAsia="Trebuchet MS" w:hAnsi="Trebuchet MS" w:cs="Trebuchet MS"/>
          <w:color w:val="000000" w:themeColor="text1"/>
          <w:spacing w:val="-1"/>
          <w:sz w:val="22"/>
          <w:szCs w:val="22"/>
          <w:lang w:val="ro-RO"/>
        </w:rPr>
        <w:t>cheltuiel</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aferent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fondurilor</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europene</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p</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baz</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notificărilor</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primit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AMPEO,</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conform </w:t>
      </w:r>
      <w:r w:rsidRPr="000E7E45">
        <w:rPr>
          <w:rFonts w:ascii="Trebuchet MS" w:eastAsia="Trebuchet MS" w:hAnsi="Trebuchet MS" w:cs="Trebuchet MS"/>
          <w:color w:val="000000" w:themeColor="text1"/>
          <w:sz w:val="22"/>
          <w:szCs w:val="22"/>
          <w:lang w:val="ro-RO"/>
        </w:rPr>
        <w:t>alin.</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 (7).</w:t>
      </w:r>
    </w:p>
    <w:p w14:paraId="7AD1CB80" w14:textId="77777777" w:rsidR="00B262A6" w:rsidRPr="000E7E45" w:rsidRDefault="00B262A6" w:rsidP="00B262A6">
      <w:pPr>
        <w:pStyle w:val="ListParagraph"/>
        <w:numPr>
          <w:ilvl w:val="0"/>
          <w:numId w:val="13"/>
        </w:num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pacing w:val="-1"/>
          <w:sz w:val="22"/>
          <w:szCs w:val="22"/>
          <w:lang w:val="ro-RO"/>
        </w:rPr>
        <w:t>vedere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efectuării</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reconcilieri</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sz w:val="22"/>
          <w:szCs w:val="22"/>
          <w:lang w:val="ro-RO"/>
        </w:rPr>
        <w:t>contabile</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pacing w:val="-1"/>
          <w:sz w:val="22"/>
          <w:szCs w:val="22"/>
          <w:lang w:val="ro-RO"/>
        </w:rPr>
        <w:t>dintr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conturile</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contabile</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pacing w:val="-1"/>
          <w:sz w:val="22"/>
          <w:szCs w:val="22"/>
          <w:lang w:val="ro-RO"/>
        </w:rPr>
        <w:t>al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AMPEO</w:t>
      </w:r>
      <w:r w:rsidRPr="000E7E45">
        <w:rPr>
          <w:rFonts w:ascii="Trebuchet MS" w:eastAsia="Trebuchet MS" w:hAnsi="Trebuchet MS" w:cs="Trebuchet MS"/>
          <w:color w:val="000000" w:themeColor="text1"/>
          <w:spacing w:val="34"/>
          <w:sz w:val="22"/>
          <w:szCs w:val="22"/>
          <w:lang w:val="ro-RO"/>
        </w:rPr>
        <w:t xml:space="preserve"> </w:t>
      </w:r>
      <w:proofErr w:type="spellStart"/>
      <w:r w:rsidRPr="000E7E45">
        <w:rPr>
          <w:rFonts w:ascii="Trebuchet MS" w:eastAsia="Trebuchet MS" w:hAnsi="Trebuchet MS" w:cs="Trebuchet MS"/>
          <w:color w:val="000000" w:themeColor="text1"/>
          <w:spacing w:val="-2"/>
          <w:w w:val="103"/>
          <w:sz w:val="22"/>
          <w:szCs w:val="22"/>
          <w:lang w:val="ro-RO"/>
        </w:rPr>
        <w:t>şi</w:t>
      </w:r>
      <w:proofErr w:type="spellEnd"/>
      <w:r w:rsidRPr="000E7E45">
        <w:rPr>
          <w:rFonts w:ascii="Trebuchet MS" w:eastAsia="Trebuchet MS" w:hAnsi="Trebuchet MS" w:cs="Trebuchet MS"/>
          <w:color w:val="000000" w:themeColor="text1"/>
          <w:spacing w:val="-2"/>
          <w:w w:val="103"/>
          <w:sz w:val="22"/>
          <w:szCs w:val="22"/>
          <w:lang w:val="ro-RO"/>
        </w:rPr>
        <w:t xml:space="preserve"> </w:t>
      </w:r>
      <w:r w:rsidRPr="000E7E45">
        <w:rPr>
          <w:rFonts w:ascii="Trebuchet MS" w:eastAsia="Trebuchet MS" w:hAnsi="Trebuchet MS" w:cs="Trebuchet MS"/>
          <w:color w:val="000000" w:themeColor="text1"/>
          <w:sz w:val="22"/>
          <w:szCs w:val="22"/>
          <w:lang w:val="ro-RO"/>
        </w:rPr>
        <w:t>cele</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z w:val="22"/>
          <w:szCs w:val="22"/>
          <w:lang w:val="ro-RO"/>
        </w:rPr>
        <w:t>ale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 xml:space="preserve">beneficiarului/liderului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parteneri</w:t>
      </w:r>
      <w:r w:rsidRPr="000E7E45">
        <w:rPr>
          <w:rFonts w:ascii="Trebuchet MS" w:eastAsia="Trebuchet MS" w:hAnsi="Trebuchet MS" w:cs="Trebuchet MS"/>
          <w:color w:val="000000" w:themeColor="text1"/>
          <w:spacing w:val="2"/>
          <w:sz w:val="22"/>
          <w:szCs w:val="22"/>
          <w:lang w:val="ro-RO"/>
        </w:rPr>
        <w:t>a</w:t>
      </w:r>
      <w:r w:rsidRPr="000E7E45">
        <w:rPr>
          <w:rFonts w:ascii="Trebuchet MS" w:eastAsia="Trebuchet MS" w:hAnsi="Trebuchet MS" w:cs="Trebuchet MS"/>
          <w:color w:val="000000" w:themeColor="text1"/>
          <w:sz w:val="22"/>
          <w:szCs w:val="22"/>
          <w:lang w:val="ro-RO"/>
        </w:rPr>
        <w:t xml:space="preserve">t/partenerului,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pentru</w:t>
      </w:r>
      <w:r w:rsidRPr="000E7E45">
        <w:rPr>
          <w:rFonts w:ascii="Trebuchet MS" w:eastAsia="Trebuchet MS" w:hAnsi="Trebuchet MS" w:cs="Trebuchet MS"/>
          <w:color w:val="000000" w:themeColor="text1"/>
          <w:spacing w:val="20"/>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operaţiunile</w:t>
      </w:r>
      <w:proofErr w:type="spellEnd"/>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gestionate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sz w:val="22"/>
          <w:szCs w:val="22"/>
          <w:lang w:val="ro-RO"/>
        </w:rPr>
        <w:t>cadru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proiectului,</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beneficiaru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sz w:val="22"/>
          <w:szCs w:val="22"/>
          <w:lang w:val="ro-RO"/>
        </w:rPr>
        <w:t>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obligaţia</w:t>
      </w:r>
      <w:proofErr w:type="spellEnd"/>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transmiterii</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sz w:val="22"/>
          <w:szCs w:val="22"/>
          <w:lang w:val="ro-RO"/>
        </w:rPr>
        <w:t>lunare</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pacing w:val="-1"/>
          <w:sz w:val="22"/>
          <w:szCs w:val="22"/>
          <w:lang w:val="ro-RO"/>
        </w:rPr>
        <w:t>pân</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dat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
          <w:sz w:val="22"/>
          <w:szCs w:val="22"/>
          <w:lang w:val="ro-RO"/>
        </w:rPr>
        <w:t xml:space="preserve"> 2</w:t>
      </w:r>
      <w:r w:rsidRPr="000E7E45">
        <w:rPr>
          <w:rFonts w:ascii="Trebuchet MS" w:eastAsia="Trebuchet MS" w:hAnsi="Trebuchet MS" w:cs="Trebuchet MS"/>
          <w:color w:val="000000" w:themeColor="text1"/>
          <w:sz w:val="22"/>
          <w:szCs w:val="22"/>
          <w:lang w:val="ro-RO"/>
        </w:rPr>
        <w:t>0</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lunii </w:t>
      </w:r>
      <w:r w:rsidRPr="000E7E45">
        <w:rPr>
          <w:rFonts w:ascii="Trebuchet MS" w:eastAsia="Trebuchet MS" w:hAnsi="Trebuchet MS" w:cs="Trebuchet MS"/>
          <w:color w:val="000000" w:themeColor="text1"/>
          <w:sz w:val="22"/>
          <w:szCs w:val="22"/>
          <w:lang w:val="ro-RO"/>
        </w:rPr>
        <w:t>curente,</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a Formularului</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z w:val="22"/>
          <w:szCs w:val="22"/>
          <w:lang w:val="ro-RO"/>
        </w:rPr>
        <w:t>nr.</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11</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 Notificare</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privire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la</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reconcilierea</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contabilă,</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pacing w:val="-1"/>
          <w:sz w:val="22"/>
          <w:szCs w:val="22"/>
          <w:lang w:val="ro-RO"/>
        </w:rPr>
        <w:t>prevăzu</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în </w:t>
      </w:r>
      <w:r w:rsidRPr="000E7E45">
        <w:rPr>
          <w:rFonts w:ascii="Trebuchet MS" w:eastAsia="Trebuchet MS" w:hAnsi="Trebuchet MS" w:cs="Trebuchet MS"/>
          <w:color w:val="000000" w:themeColor="text1"/>
          <w:spacing w:val="-2"/>
          <w:sz w:val="22"/>
          <w:szCs w:val="22"/>
          <w:lang w:val="ro-RO"/>
        </w:rPr>
        <w:t>anex</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2"/>
          <w:sz w:val="22"/>
          <w:szCs w:val="22"/>
          <w:lang w:val="ro-RO"/>
        </w:rPr>
        <w:t>nr</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2"/>
          <w:sz w:val="22"/>
          <w:szCs w:val="22"/>
          <w:lang w:val="ro-RO"/>
        </w:rPr>
        <w:t>11</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2"/>
          <w:sz w:val="22"/>
          <w:szCs w:val="22"/>
          <w:lang w:val="ro-RO"/>
        </w:rPr>
        <w:t>l</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H</w:t>
      </w:r>
      <w:r w:rsidRPr="000E7E45">
        <w:rPr>
          <w:rFonts w:ascii="Trebuchet MS" w:eastAsia="Trebuchet MS" w:hAnsi="Trebuchet MS" w:cs="Trebuchet MS"/>
          <w:color w:val="000000" w:themeColor="text1"/>
          <w:sz w:val="22"/>
          <w:szCs w:val="22"/>
          <w:lang w:val="ro-RO"/>
        </w:rPr>
        <w:t>G</w:t>
      </w:r>
      <w:r w:rsidRPr="000E7E45">
        <w:rPr>
          <w:rFonts w:ascii="Trebuchet MS" w:eastAsia="Trebuchet MS" w:hAnsi="Trebuchet MS" w:cs="Trebuchet MS"/>
          <w:color w:val="000000" w:themeColor="text1"/>
          <w:spacing w:val="8"/>
          <w:sz w:val="22"/>
          <w:szCs w:val="22"/>
          <w:lang w:val="ro-RO"/>
        </w:rPr>
        <w:t xml:space="preserve"> nr. </w:t>
      </w:r>
      <w:r w:rsidRPr="000E7E45">
        <w:rPr>
          <w:rFonts w:ascii="Trebuchet MS" w:eastAsia="Trebuchet MS" w:hAnsi="Trebuchet MS" w:cs="Trebuchet MS"/>
          <w:color w:val="000000" w:themeColor="text1"/>
          <w:spacing w:val="-1"/>
          <w:sz w:val="22"/>
          <w:szCs w:val="22"/>
          <w:lang w:val="ro-RO"/>
        </w:rPr>
        <w:t>829/2022</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din</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ă rezulte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sumele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primite</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 xml:space="preserve">la </w:t>
      </w:r>
      <w:r w:rsidRPr="000E7E45">
        <w:rPr>
          <w:rFonts w:ascii="Trebuchet MS" w:eastAsia="Trebuchet MS" w:hAnsi="Trebuchet MS" w:cs="Trebuchet MS"/>
          <w:color w:val="000000" w:themeColor="text1"/>
          <w:spacing w:val="-2"/>
          <w:sz w:val="22"/>
          <w:szCs w:val="22"/>
          <w:lang w:val="ro-RO"/>
        </w:rPr>
        <w:t>AMPEO</w:t>
      </w:r>
      <w:r w:rsidRPr="000E7E45">
        <w:rPr>
          <w:rFonts w:ascii="Trebuchet MS" w:eastAsia="Trebuchet MS" w:hAnsi="Trebuchet MS" w:cs="Trebuchet MS"/>
          <w:color w:val="000000" w:themeColor="text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cele</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plătite (restituite) </w:t>
      </w:r>
      <w:r w:rsidRPr="000E7E45">
        <w:rPr>
          <w:rFonts w:ascii="Trebuchet MS" w:eastAsia="Trebuchet MS" w:hAnsi="Trebuchet MS" w:cs="Trebuchet MS"/>
          <w:color w:val="000000" w:themeColor="text1"/>
          <w:sz w:val="22"/>
          <w:szCs w:val="22"/>
          <w:lang w:val="ro-RO"/>
        </w:rPr>
        <w:t>acesteia,</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conform</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prevederilor</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din</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contractul</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finanţare</w:t>
      </w:r>
      <w:proofErr w:type="spellEnd"/>
      <w:r w:rsidRPr="000E7E45">
        <w:rPr>
          <w:rFonts w:ascii="Trebuchet MS" w:eastAsia="Trebuchet MS" w:hAnsi="Trebuchet MS" w:cs="Trebuchet MS"/>
          <w:color w:val="000000" w:themeColor="text1"/>
          <w:w w:val="103"/>
          <w:sz w:val="22"/>
          <w:szCs w:val="22"/>
          <w:lang w:val="ro-RO"/>
        </w:rPr>
        <w:t>.</w:t>
      </w:r>
    </w:p>
    <w:p w14:paraId="5D78F784" w14:textId="77777777" w:rsidR="00B262A6" w:rsidRPr="000E7E45" w:rsidRDefault="00B262A6" w:rsidP="00B262A6">
      <w:pPr>
        <w:pStyle w:val="ListParagraph"/>
        <w:numPr>
          <w:ilvl w:val="0"/>
          <w:numId w:val="13"/>
        </w:num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sz w:val="22"/>
          <w:szCs w:val="22"/>
          <w:lang w:val="ro-RO"/>
        </w:rPr>
        <w:t>Dac</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Beneficiaru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pacing w:val="-1"/>
          <w:sz w:val="22"/>
          <w:szCs w:val="22"/>
          <w:lang w:val="ro-RO"/>
        </w:rPr>
        <w:t>efectueaz</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pacing w:val="-1"/>
          <w:sz w:val="22"/>
          <w:szCs w:val="22"/>
          <w:lang w:val="ro-RO"/>
        </w:rPr>
        <w:t>plat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valută</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v</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solicit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rambursar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contravaloarea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z w:val="22"/>
          <w:szCs w:val="22"/>
          <w:lang w:val="ro-RO"/>
        </w:rPr>
        <w:t>lei,</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pacing w:val="-1"/>
          <w:sz w:val="22"/>
          <w:szCs w:val="22"/>
          <w:lang w:val="ro-RO"/>
        </w:rPr>
        <w:t>cursu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48"/>
          <w:sz w:val="22"/>
          <w:szCs w:val="22"/>
          <w:lang w:val="ro-RO"/>
        </w:rPr>
        <w:t xml:space="preserve"> </w:t>
      </w:r>
      <w:r w:rsidRPr="000E7E45">
        <w:rPr>
          <w:rFonts w:ascii="Trebuchet MS" w:eastAsia="Trebuchet MS" w:hAnsi="Trebuchet MS" w:cs="Trebuchet MS"/>
          <w:color w:val="000000" w:themeColor="text1"/>
          <w:sz w:val="22"/>
          <w:szCs w:val="22"/>
          <w:lang w:val="ro-RO"/>
        </w:rPr>
        <w:t>comunicat  de</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z w:val="22"/>
          <w:szCs w:val="22"/>
          <w:lang w:val="ro-RO"/>
        </w:rPr>
        <w:t>BNR</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pacing w:val="-1"/>
          <w:sz w:val="22"/>
          <w:szCs w:val="22"/>
          <w:lang w:val="ro-RO"/>
        </w:rPr>
        <w:t>di</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spacing w:val="-1"/>
          <w:sz w:val="22"/>
          <w:szCs w:val="22"/>
          <w:lang w:val="ro-RO"/>
        </w:rPr>
        <w:t>dat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pacing w:val="-3"/>
          <w:sz w:val="22"/>
          <w:szCs w:val="22"/>
          <w:lang w:val="ro-RO"/>
        </w:rPr>
        <w:t>n</w:t>
      </w:r>
      <w:r w:rsidRPr="000E7E45">
        <w:rPr>
          <w:rFonts w:ascii="Trebuchet MS" w:eastAsia="Trebuchet MS" w:hAnsi="Trebuchet MS" w:cs="Trebuchet MS"/>
          <w:color w:val="000000" w:themeColor="text1"/>
          <w:sz w:val="22"/>
          <w:szCs w:val="22"/>
          <w:lang w:val="ro-RO"/>
        </w:rPr>
        <w:t xml:space="preserve">tocmirii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documentelo</w:t>
      </w:r>
      <w:r w:rsidRPr="000E7E45">
        <w:rPr>
          <w:rFonts w:ascii="Trebuchet MS" w:eastAsia="Trebuchet MS" w:hAnsi="Trebuchet MS" w:cs="Trebuchet MS"/>
          <w:color w:val="000000" w:themeColor="text1"/>
          <w:sz w:val="22"/>
          <w:szCs w:val="22"/>
          <w:lang w:val="ro-RO"/>
        </w:rPr>
        <w:t xml:space="preserve">r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z w:val="22"/>
          <w:szCs w:val="22"/>
          <w:lang w:val="ro-RO"/>
        </w:rPr>
        <w:t>plată</w:t>
      </w:r>
      <w:r w:rsidRPr="000E7E45">
        <w:rPr>
          <w:rFonts w:ascii="Trebuchet MS" w:eastAsia="Trebuchet MS" w:hAnsi="Trebuchet MS" w:cs="Trebuchet MS"/>
          <w:color w:val="000000" w:themeColor="text1"/>
          <w:spacing w:val="46"/>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w w:val="103"/>
          <w:sz w:val="22"/>
          <w:szCs w:val="22"/>
          <w:lang w:val="ro-RO"/>
        </w:rPr>
        <w:t>valută.</w:t>
      </w:r>
    </w:p>
    <w:p w14:paraId="04BC7346" w14:textId="77777777" w:rsidR="00B262A6" w:rsidRPr="000E7E45" w:rsidRDefault="00B262A6" w:rsidP="00B262A6">
      <w:pPr>
        <w:spacing w:before="5" w:line="140" w:lineRule="exact"/>
        <w:rPr>
          <w:rFonts w:ascii="Trebuchet MS" w:hAnsi="Trebuchet MS"/>
          <w:color w:val="000000" w:themeColor="text1"/>
          <w:sz w:val="22"/>
          <w:szCs w:val="22"/>
          <w:lang w:val="ro-RO"/>
        </w:rPr>
      </w:pPr>
    </w:p>
    <w:p w14:paraId="4C9F029F" w14:textId="77777777" w:rsidR="00B262A6" w:rsidRPr="000E7E45" w:rsidRDefault="00B262A6" w:rsidP="00B262A6">
      <w:pPr>
        <w:spacing w:before="5" w:line="140" w:lineRule="exact"/>
        <w:rPr>
          <w:rFonts w:ascii="Trebuchet MS" w:hAnsi="Trebuchet MS"/>
          <w:color w:val="000000" w:themeColor="text1"/>
          <w:sz w:val="22"/>
          <w:szCs w:val="22"/>
          <w:lang w:val="ro-RO"/>
        </w:rPr>
      </w:pPr>
    </w:p>
    <w:p w14:paraId="0B345E77" w14:textId="77777777" w:rsidR="00B262A6" w:rsidRPr="000E7E45" w:rsidRDefault="00B262A6" w:rsidP="00B262A6">
      <w:pPr>
        <w:spacing w:before="5" w:line="140" w:lineRule="exact"/>
        <w:rPr>
          <w:rFonts w:ascii="Trebuchet MS" w:hAnsi="Trebuchet MS"/>
          <w:color w:val="000000" w:themeColor="text1"/>
          <w:sz w:val="22"/>
          <w:szCs w:val="22"/>
          <w:lang w:val="ro-RO"/>
        </w:rPr>
      </w:pPr>
    </w:p>
    <w:p w14:paraId="7318A064" w14:textId="77777777" w:rsidR="00B262A6" w:rsidRPr="000E7E45" w:rsidRDefault="00B262A6" w:rsidP="00B262A6">
      <w:pPr>
        <w:ind w:left="133" w:right="-20"/>
        <w:jc w:val="both"/>
        <w:rPr>
          <w:rFonts w:ascii="Trebuchet MS" w:eastAsia="Trebuchet MS" w:hAnsi="Trebuchet MS" w:cs="Trebuchet MS"/>
          <w:b/>
          <w:bCs/>
          <w:color w:val="000000" w:themeColor="text1"/>
          <w:spacing w:val="-1"/>
          <w:sz w:val="22"/>
          <w:szCs w:val="22"/>
          <w:lang w:val="ro-RO"/>
        </w:rPr>
      </w:pPr>
      <w:r w:rsidRPr="000E7E45">
        <w:rPr>
          <w:rFonts w:ascii="Trebuchet MS" w:eastAsia="Trebuchet MS" w:hAnsi="Trebuchet MS" w:cs="Trebuchet MS"/>
          <w:b/>
          <w:color w:val="000000" w:themeColor="text1"/>
          <w:sz w:val="22"/>
          <w:szCs w:val="22"/>
          <w:lang w:val="ro-RO"/>
        </w:rPr>
        <w:t>(</w:t>
      </w:r>
      <w:r w:rsidRPr="000E7E45">
        <w:rPr>
          <w:rFonts w:ascii="Trebuchet MS" w:eastAsia="Trebuchet MS" w:hAnsi="Trebuchet MS" w:cs="Trebuchet MS"/>
          <w:b/>
          <w:bCs/>
          <w:color w:val="000000" w:themeColor="text1"/>
          <w:spacing w:val="-1"/>
          <w:sz w:val="22"/>
          <w:szCs w:val="22"/>
          <w:lang w:val="ro-RO"/>
        </w:rPr>
        <w:t>c) Mecanismul decontării cererilor de plată</w:t>
      </w:r>
    </w:p>
    <w:p w14:paraId="12CE2021" w14:textId="77777777" w:rsidR="00B262A6" w:rsidRPr="000E7E45" w:rsidRDefault="00B262A6" w:rsidP="00B262A6">
      <w:pPr>
        <w:ind w:left="133" w:right="-20"/>
        <w:jc w:val="both"/>
        <w:rPr>
          <w:rFonts w:ascii="Trebuchet MS" w:eastAsia="Trebuchet MS" w:hAnsi="Trebuchet MS" w:cs="Trebuchet MS"/>
          <w:color w:val="000000" w:themeColor="text1"/>
          <w:sz w:val="22"/>
          <w:szCs w:val="22"/>
          <w:lang w:val="ro-RO"/>
        </w:rPr>
      </w:pPr>
    </w:p>
    <w:p w14:paraId="08B358F3"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În procesul de implementare a PEO, Beneficiarul/Liderul de parteneriat/Partener</w:t>
      </w:r>
      <w:r>
        <w:rPr>
          <w:rFonts w:ascii="Trebuchet MS" w:eastAsia="Trebuchet MS" w:hAnsi="Trebuchet MS" w:cs="Trebuchet MS"/>
          <w:color w:val="000000" w:themeColor="text1"/>
          <w:sz w:val="22"/>
          <w:szCs w:val="22"/>
          <w:lang w:val="ro-RO"/>
        </w:rPr>
        <w:t>ul</w:t>
      </w:r>
      <w:r w:rsidRPr="000E7E45">
        <w:rPr>
          <w:rFonts w:ascii="Trebuchet MS" w:eastAsia="Trebuchet MS" w:hAnsi="Trebuchet MS" w:cs="Trebuchet MS"/>
          <w:color w:val="000000" w:themeColor="text1"/>
          <w:sz w:val="22"/>
          <w:szCs w:val="22"/>
          <w:lang w:val="ro-RO"/>
        </w:rPr>
        <w:t xml:space="preserve"> va/vor opta pentru utilizarea mecanismului decontării cererilor de plată în conformitate cu prevederile OUG nr. 133/2021 și a normelor metodologie de aplicare a acesteia, aprobate prin HG nr. 829/2022.</w:t>
      </w:r>
    </w:p>
    <w:p w14:paraId="63681647"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lastRenderedPageBreak/>
        <w:t>Mecanismul cererilor de plată se aplică Beneficiarului/ Liderului de parteneriat/ Partener</w:t>
      </w:r>
      <w:r>
        <w:rPr>
          <w:rFonts w:ascii="Trebuchet MS" w:eastAsia="Trebuchet MS" w:hAnsi="Trebuchet MS" w:cs="Trebuchet MS"/>
          <w:color w:val="000000" w:themeColor="text1"/>
          <w:sz w:val="22"/>
          <w:szCs w:val="22"/>
          <w:lang w:val="ro-RO"/>
        </w:rPr>
        <w:t>ului</w:t>
      </w:r>
      <w:r w:rsidRPr="000E7E45">
        <w:rPr>
          <w:rFonts w:ascii="Trebuchet MS" w:eastAsia="Trebuchet MS" w:hAnsi="Trebuchet MS" w:cs="Trebuchet MS"/>
          <w:color w:val="000000" w:themeColor="text1"/>
          <w:sz w:val="22"/>
          <w:szCs w:val="22"/>
          <w:lang w:val="ro-RO"/>
        </w:rPr>
        <w:t>, alții decât cei prevăzuți la art. 7 alin. (1)-(5), (8) și (10) din OUG nr. 133/2021.</w:t>
      </w:r>
    </w:p>
    <w:p w14:paraId="2B2B7DE2"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Liderul de parteneriat depune cererea de plată, iar AMPEO autorizează cheltuielile eligibile cuprinse în cererea de plată, în termenul și condițiile prevăzute de legislația în vigoare.</w:t>
      </w:r>
    </w:p>
    <w:p w14:paraId="3E8903A5"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Plata sumelor autorizate se efectuează în termen de 3 zile lucrătoare de la momentul de la care autoritatea de management dispune de resurse în conturile sale.</w:t>
      </w:r>
    </w:p>
    <w:p w14:paraId="295DA1CA"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Cheltuielile rambursabile se virează în conturile Liderilor de parteneriat/Partenerilor care le-au efectuat, indicate în contractul sau în cererea de rambursare, deschise în sistemul Trezoreriei Statului sau la instituții de credit, în funcție de opțiunea acestora.</w:t>
      </w:r>
    </w:p>
    <w:p w14:paraId="08149BDA"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În situația în care cheltuielile provin din facturi emise în altă valută decât moneda națională de către furnizori externi, neînregistrați fiscal în România, sumele plătite în conturile liderului de parteneriat/partenerilor, corespunzător alin. (3), sunt calculate la cursul BNR din data emiterii facturii.</w:t>
      </w:r>
    </w:p>
    <w:p w14:paraId="19ABA907"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Diferențele de curs valutar rezultate în urma efectuării plăților facturilor externe prevăzute la alin.(6) sunt suportate de către Beneficiar/ Liderul de parteneriat/ Parteneri, din bugetul propriu.</w:t>
      </w:r>
    </w:p>
    <w:p w14:paraId="6980392C"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Beneficiarii/Liderii de parteneriat/Partenerii, alții decât cei prevăzuți la art.7 și art.8 din OUG nr. 133/2021, au obligația de a achita integral contribuția proprie aferentă cheltuielilor eligibile incluse în documentele anexate cererii de plată, cel mai târziu până la data depunerii cererii de rambursare aferente cererii de plată.</w:t>
      </w:r>
    </w:p>
    <w:p w14:paraId="771E3FB2"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În termen de maximum 10 zile lucrătoare de la data încasării sumelor virate de către AMPEO, Beneficiarul/Liderul de parteneriat, în cazul proiectelor implementate în parteneriat, are obligația de a depune cererea de rambursare aferentă cererii de plată la AM/OI, în care sunt incluse sumele din documentele decontate prin cererea de plată, cu respectarea prevederilor OUG nr. 133/2021. În cazul proiectelor implementate în parteneriat, liderul de parteneriat depune o cerere de rambursare centralizată la nivel de proiect, în care sunt incluse sumele din documentele decontate prin cererea de plată, atât liderului, cât și partenerului/partenerilor.</w:t>
      </w:r>
    </w:p>
    <w:p w14:paraId="5E7E9363"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Beneficiarul/Liderul de parteneriat/Partenerii  are/au obligația de a restitui, în conformitate cu prevederile legale în vigoare, integral/parțial sumele autorizate la cererea de plată și nejustificate prin cereri de rambursare. </w:t>
      </w:r>
    </w:p>
    <w:p w14:paraId="38E92364" w14:textId="77777777" w:rsidR="00B262A6" w:rsidRPr="000E7E45" w:rsidRDefault="00B262A6" w:rsidP="00B262A6">
      <w:pPr>
        <w:pStyle w:val="ListParagraph"/>
        <w:spacing w:line="244" w:lineRule="auto"/>
        <w:ind w:left="360" w:right="105"/>
        <w:jc w:val="both"/>
        <w:rPr>
          <w:rFonts w:ascii="Trebuchet MS" w:eastAsia="Trebuchet MS" w:hAnsi="Trebuchet MS" w:cs="Trebuchet MS"/>
          <w:color w:val="000000" w:themeColor="text1"/>
          <w:sz w:val="22"/>
          <w:szCs w:val="22"/>
          <w:lang w:val="ro-RO"/>
        </w:rPr>
      </w:pPr>
      <w:bookmarkStart w:id="12" w:name="_Hlk118815345"/>
      <w:r w:rsidRPr="000E7E45">
        <w:rPr>
          <w:rFonts w:ascii="Trebuchet MS" w:eastAsia="Trebuchet MS" w:hAnsi="Trebuchet MS" w:cs="Trebuchet MS"/>
          <w:color w:val="000000" w:themeColor="text1"/>
          <w:sz w:val="22"/>
          <w:szCs w:val="22"/>
          <w:lang w:val="ro-RO"/>
        </w:rPr>
        <w:t xml:space="preserve">Beneficiarii/liderii de parteneriat/ partenerii vor fi </w:t>
      </w:r>
      <w:proofErr w:type="spellStart"/>
      <w:r w:rsidRPr="000E7E45">
        <w:rPr>
          <w:rFonts w:ascii="Trebuchet MS" w:eastAsia="Trebuchet MS" w:hAnsi="Trebuchet MS" w:cs="Trebuchet MS"/>
          <w:color w:val="000000" w:themeColor="text1"/>
          <w:sz w:val="22"/>
          <w:szCs w:val="22"/>
          <w:lang w:val="ro-RO"/>
        </w:rPr>
        <w:t>notificati</w:t>
      </w:r>
      <w:proofErr w:type="spellEnd"/>
      <w:r w:rsidRPr="000E7E45">
        <w:rPr>
          <w:rFonts w:ascii="Trebuchet MS" w:eastAsia="Trebuchet MS" w:hAnsi="Trebuchet MS" w:cs="Trebuchet MS"/>
          <w:color w:val="000000" w:themeColor="text1"/>
          <w:sz w:val="22"/>
          <w:szCs w:val="22"/>
          <w:lang w:val="ro-RO"/>
        </w:rPr>
        <w:t xml:space="preserve"> de </w:t>
      </w:r>
      <w:proofErr w:type="spellStart"/>
      <w:r w:rsidRPr="000E7E45">
        <w:rPr>
          <w:rFonts w:ascii="Trebuchet MS" w:eastAsia="Trebuchet MS" w:hAnsi="Trebuchet MS" w:cs="Trebuchet MS"/>
          <w:color w:val="000000" w:themeColor="text1"/>
          <w:sz w:val="22"/>
          <w:szCs w:val="22"/>
          <w:lang w:val="ro-RO"/>
        </w:rPr>
        <w:t>catre</w:t>
      </w:r>
      <w:proofErr w:type="spellEnd"/>
      <w:r w:rsidRPr="000E7E45">
        <w:rPr>
          <w:rFonts w:ascii="Trebuchet MS" w:eastAsia="Trebuchet MS" w:hAnsi="Trebuchet MS" w:cs="Trebuchet MS"/>
          <w:color w:val="000000" w:themeColor="text1"/>
          <w:sz w:val="22"/>
          <w:szCs w:val="22"/>
          <w:lang w:val="ro-RO"/>
        </w:rPr>
        <w:t xml:space="preserve"> AMPEO/OI cu privire la restituirea sumelor sumele autorizate la cererea de plată și nejustificate prin cereri de rambursare aferente cererilor de plata.</w:t>
      </w:r>
    </w:p>
    <w:bookmarkEnd w:id="12"/>
    <w:p w14:paraId="62FF98C7"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În cazul în care Beneficiarii/Liderii de parteneriat/Partenerii nu restituie AMPEO, în termen de 15 zile de la data comunicării notificării, sumele calculate în aplicarea prevederilor alin. (10), AMPEO/OI emite decizii de recuperare pe numele Beneficiarilor/Liderilor de parteneriat/Partenerilor, după caz, prin care se individualizează sumele de restituit exprimate în moneda națională. Decizia de recuperare constituie titlu de creanță emis în condițiile legii și cuprinde elementele care se regăsesc la art. 46 alin. (2) din Legea nr. 207/2015 privind Codul de procedură fiscală, cu modificările și completările ulterioare. În titlul de creanță se indică și contul în care Beneficiarul/Liderul de parteneriat/Partenerul trebuie să efectueze plata.</w:t>
      </w:r>
    </w:p>
    <w:p w14:paraId="02950840"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Decizia de recuperare va fi comunicată </w:t>
      </w:r>
      <w:bookmarkStart w:id="13" w:name="_Hlk118815443"/>
      <w:r w:rsidRPr="000E7E45">
        <w:rPr>
          <w:rFonts w:ascii="Trebuchet MS" w:eastAsia="Trebuchet MS" w:hAnsi="Trebuchet MS" w:cs="Trebuchet MS"/>
          <w:color w:val="000000" w:themeColor="text1"/>
          <w:sz w:val="22"/>
          <w:szCs w:val="22"/>
          <w:lang w:val="ro-RO"/>
        </w:rPr>
        <w:t xml:space="preserve">debitorului în conformitate cu prevederile  art. 20 alin. (3) din OUG nr. 133/2021 si poate fi contestată de </w:t>
      </w:r>
      <w:proofErr w:type="spellStart"/>
      <w:r w:rsidRPr="000E7E45">
        <w:rPr>
          <w:rFonts w:ascii="Trebuchet MS" w:eastAsia="Trebuchet MS" w:hAnsi="Trebuchet MS" w:cs="Trebuchet MS"/>
          <w:color w:val="000000" w:themeColor="text1"/>
          <w:sz w:val="22"/>
          <w:szCs w:val="22"/>
          <w:lang w:val="ro-RO"/>
        </w:rPr>
        <w:t>catre</w:t>
      </w:r>
      <w:proofErr w:type="spellEnd"/>
      <w:r w:rsidRPr="000E7E45">
        <w:rPr>
          <w:rFonts w:ascii="Trebuchet MS" w:eastAsia="Trebuchet MS" w:hAnsi="Trebuchet MS" w:cs="Trebuchet MS"/>
          <w:color w:val="000000" w:themeColor="text1"/>
          <w:sz w:val="22"/>
          <w:szCs w:val="22"/>
          <w:lang w:val="ro-RO"/>
        </w:rPr>
        <w:t xml:space="preserve"> debitor, în conformitate cu prevederile  art. 20 alin. (4) si (5) din OUG nr. 133/2021</w:t>
      </w:r>
      <w:bookmarkEnd w:id="13"/>
      <w:r w:rsidRPr="000E7E45">
        <w:rPr>
          <w:rFonts w:ascii="Trebuchet MS" w:eastAsia="Trebuchet MS" w:hAnsi="Trebuchet MS" w:cs="Trebuchet MS"/>
          <w:color w:val="000000" w:themeColor="text1"/>
          <w:sz w:val="22"/>
          <w:szCs w:val="22"/>
          <w:lang w:val="ro-RO"/>
        </w:rPr>
        <w:t>.</w:t>
      </w:r>
    </w:p>
    <w:p w14:paraId="2A6A3FB1"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În cazul în care Beneficiarul/Liderul de parteneriat/Partenerii nu achită debitul stabilit in decizia de recuperare în termen de 30 de zile de la comunicarea acesteia, </w:t>
      </w:r>
      <w:r w:rsidRPr="000E7E45">
        <w:rPr>
          <w:rFonts w:ascii="Trebuchet MS" w:eastAsia="Trebuchet MS" w:hAnsi="Trebuchet MS" w:cs="Trebuchet MS"/>
          <w:color w:val="000000" w:themeColor="text1"/>
          <w:sz w:val="22"/>
          <w:szCs w:val="22"/>
          <w:lang w:val="ro-RO"/>
        </w:rPr>
        <w:tab/>
      </w:r>
      <w:bookmarkStart w:id="14" w:name="_Hlk118815479"/>
      <w:r w:rsidRPr="000E7E45">
        <w:rPr>
          <w:rFonts w:ascii="Trebuchet MS" w:eastAsia="Trebuchet MS" w:hAnsi="Trebuchet MS" w:cs="Trebuchet MS"/>
          <w:color w:val="000000" w:themeColor="text1"/>
          <w:sz w:val="22"/>
          <w:szCs w:val="22"/>
          <w:lang w:val="ro-RO"/>
        </w:rPr>
        <w:t>Decizia de recuperare devine titlu executoriu.</w:t>
      </w:r>
    </w:p>
    <w:bookmarkEnd w:id="14"/>
    <w:p w14:paraId="491A24DF"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 </w:t>
      </w:r>
      <w:bookmarkStart w:id="15" w:name="_Hlk118815522"/>
      <w:r w:rsidRPr="000E7E45">
        <w:rPr>
          <w:rFonts w:ascii="Trebuchet MS" w:eastAsia="Trebuchet MS" w:hAnsi="Trebuchet MS" w:cs="Trebuchet MS"/>
          <w:color w:val="000000" w:themeColor="text1"/>
          <w:sz w:val="22"/>
          <w:szCs w:val="22"/>
          <w:lang w:val="ro-RO"/>
        </w:rPr>
        <w:t xml:space="preserve">Pentru neachitarea la termen a </w:t>
      </w:r>
      <w:proofErr w:type="spellStart"/>
      <w:r w:rsidRPr="000E7E45">
        <w:rPr>
          <w:rFonts w:ascii="Trebuchet MS" w:eastAsia="Trebuchet MS" w:hAnsi="Trebuchet MS" w:cs="Trebuchet MS"/>
          <w:color w:val="000000" w:themeColor="text1"/>
          <w:sz w:val="22"/>
          <w:szCs w:val="22"/>
          <w:lang w:val="ro-RO"/>
        </w:rPr>
        <w:t>obligaţiilor</w:t>
      </w:r>
      <w:proofErr w:type="spellEnd"/>
      <w:r w:rsidRPr="000E7E45">
        <w:rPr>
          <w:rFonts w:ascii="Trebuchet MS" w:eastAsia="Trebuchet MS" w:hAnsi="Trebuchet MS" w:cs="Trebuchet MS"/>
          <w:color w:val="000000" w:themeColor="text1"/>
          <w:sz w:val="22"/>
          <w:szCs w:val="22"/>
          <w:lang w:val="ro-RO"/>
        </w:rPr>
        <w:t xml:space="preserve"> stabilite prin titlul de </w:t>
      </w:r>
      <w:proofErr w:type="spellStart"/>
      <w:r w:rsidRPr="000E7E45">
        <w:rPr>
          <w:rFonts w:ascii="Trebuchet MS" w:eastAsia="Trebuchet MS" w:hAnsi="Trebuchet MS" w:cs="Trebuchet MS"/>
          <w:color w:val="000000" w:themeColor="text1"/>
          <w:sz w:val="22"/>
          <w:szCs w:val="22"/>
          <w:lang w:val="ro-RO"/>
        </w:rPr>
        <w:t>creanţă</w:t>
      </w:r>
      <w:proofErr w:type="spellEnd"/>
      <w:r w:rsidRPr="000E7E45">
        <w:rPr>
          <w:rFonts w:ascii="Trebuchet MS" w:eastAsia="Trebuchet MS" w:hAnsi="Trebuchet MS" w:cs="Trebuchet MS"/>
          <w:color w:val="000000" w:themeColor="text1"/>
          <w:sz w:val="22"/>
          <w:szCs w:val="22"/>
          <w:lang w:val="ro-RO"/>
        </w:rPr>
        <w:t xml:space="preserve">, beneficiarul/liderul de parteneriat/partenerul </w:t>
      </w:r>
      <w:proofErr w:type="spellStart"/>
      <w:r w:rsidRPr="000E7E45">
        <w:rPr>
          <w:rFonts w:ascii="Trebuchet MS" w:eastAsia="Trebuchet MS" w:hAnsi="Trebuchet MS" w:cs="Trebuchet MS"/>
          <w:color w:val="000000" w:themeColor="text1"/>
          <w:sz w:val="22"/>
          <w:szCs w:val="22"/>
          <w:lang w:val="ro-RO"/>
        </w:rPr>
        <w:t>datoreaza</w:t>
      </w:r>
      <w:proofErr w:type="spellEnd"/>
      <w:r w:rsidRPr="000E7E45">
        <w:rPr>
          <w:rFonts w:ascii="Trebuchet MS" w:eastAsia="Trebuchet MS" w:hAnsi="Trebuchet MS" w:cs="Trebuchet MS"/>
          <w:color w:val="000000" w:themeColor="text1"/>
          <w:sz w:val="22"/>
          <w:szCs w:val="22"/>
          <w:lang w:val="ro-RO"/>
        </w:rPr>
        <w:t xml:space="preserve"> o dobândă care se calculează prin </w:t>
      </w:r>
      <w:r w:rsidRPr="000E7E45">
        <w:rPr>
          <w:rFonts w:ascii="Trebuchet MS" w:eastAsia="Trebuchet MS" w:hAnsi="Trebuchet MS" w:cs="Trebuchet MS"/>
          <w:color w:val="000000" w:themeColor="text1"/>
          <w:sz w:val="22"/>
          <w:szCs w:val="22"/>
          <w:lang w:val="ro-RO"/>
        </w:rPr>
        <w:lastRenderedPageBreak/>
        <w:t xml:space="preserve">aplicarea ratei dobânzii datorate la soldul rămas de plată din suma stabilita in titlul de </w:t>
      </w:r>
      <w:proofErr w:type="spellStart"/>
      <w:r w:rsidRPr="000E7E45">
        <w:rPr>
          <w:rFonts w:ascii="Trebuchet MS" w:eastAsia="Trebuchet MS" w:hAnsi="Trebuchet MS" w:cs="Trebuchet MS"/>
          <w:color w:val="000000" w:themeColor="text1"/>
          <w:sz w:val="22"/>
          <w:szCs w:val="22"/>
          <w:lang w:val="ro-RO"/>
        </w:rPr>
        <w:t>creanta</w:t>
      </w:r>
      <w:proofErr w:type="spellEnd"/>
      <w:r w:rsidRPr="000E7E45">
        <w:rPr>
          <w:rFonts w:ascii="Trebuchet MS" w:eastAsia="Trebuchet MS" w:hAnsi="Trebuchet MS" w:cs="Trebuchet MS"/>
          <w:color w:val="000000" w:themeColor="text1"/>
          <w:sz w:val="22"/>
          <w:szCs w:val="22"/>
          <w:lang w:val="ro-RO"/>
        </w:rPr>
        <w:t xml:space="preserve">, din prima zi de după expirarea termenului de plată si până la data stingerii </w:t>
      </w:r>
      <w:proofErr w:type="spellStart"/>
      <w:r w:rsidRPr="000E7E45">
        <w:rPr>
          <w:rFonts w:ascii="Trebuchet MS" w:eastAsia="Trebuchet MS" w:hAnsi="Trebuchet MS" w:cs="Trebuchet MS"/>
          <w:color w:val="000000" w:themeColor="text1"/>
          <w:sz w:val="22"/>
          <w:szCs w:val="22"/>
          <w:lang w:val="ro-RO"/>
        </w:rPr>
        <w:t>creantei</w:t>
      </w:r>
      <w:proofErr w:type="spellEnd"/>
      <w:r w:rsidRPr="000E7E45">
        <w:rPr>
          <w:rFonts w:ascii="Trebuchet MS" w:eastAsia="Trebuchet MS" w:hAnsi="Trebuchet MS" w:cs="Trebuchet MS"/>
          <w:color w:val="000000" w:themeColor="text1"/>
          <w:sz w:val="22"/>
          <w:szCs w:val="22"/>
          <w:lang w:val="ro-RO"/>
        </w:rPr>
        <w:t xml:space="preserve">. </w:t>
      </w:r>
    </w:p>
    <w:p w14:paraId="0B055901" w14:textId="77777777" w:rsidR="00B262A6" w:rsidRPr="000E7E45" w:rsidRDefault="00B262A6" w:rsidP="00B262A6">
      <w:pPr>
        <w:pStyle w:val="ListParagraph"/>
        <w:spacing w:line="244" w:lineRule="auto"/>
        <w:ind w:left="360"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In vederea încasării de la debitor a dobânzii datorate, AMPEO/OI emite decizia de stabilire a dobânzii, care constituie titlu de </w:t>
      </w:r>
      <w:proofErr w:type="spellStart"/>
      <w:r w:rsidRPr="000E7E45">
        <w:rPr>
          <w:rFonts w:ascii="Trebuchet MS" w:eastAsia="Trebuchet MS" w:hAnsi="Trebuchet MS" w:cs="Trebuchet MS"/>
          <w:color w:val="000000" w:themeColor="text1"/>
          <w:sz w:val="22"/>
          <w:szCs w:val="22"/>
          <w:lang w:val="ro-RO"/>
        </w:rPr>
        <w:t>creanţă</w:t>
      </w:r>
      <w:proofErr w:type="spellEnd"/>
      <w:r w:rsidRPr="000E7E45">
        <w:rPr>
          <w:rFonts w:ascii="Trebuchet MS" w:eastAsia="Trebuchet MS" w:hAnsi="Trebuchet MS" w:cs="Trebuchet MS"/>
          <w:color w:val="000000" w:themeColor="text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se comunică debitorului. </w:t>
      </w:r>
      <w:proofErr w:type="spellStart"/>
      <w:r w:rsidRPr="000E7E45">
        <w:rPr>
          <w:rFonts w:ascii="Trebuchet MS" w:eastAsia="Trebuchet MS" w:hAnsi="Trebuchet MS" w:cs="Trebuchet MS"/>
          <w:color w:val="000000" w:themeColor="text1"/>
          <w:sz w:val="22"/>
          <w:szCs w:val="22"/>
          <w:lang w:val="ro-RO"/>
        </w:rPr>
        <w:t>Dispoziţiile</w:t>
      </w:r>
      <w:proofErr w:type="spellEnd"/>
      <w:r w:rsidRPr="000E7E45">
        <w:rPr>
          <w:rFonts w:ascii="Trebuchet MS" w:eastAsia="Trebuchet MS" w:hAnsi="Trebuchet MS" w:cs="Trebuchet MS"/>
          <w:color w:val="000000" w:themeColor="text1"/>
          <w:sz w:val="22"/>
          <w:szCs w:val="22"/>
          <w:lang w:val="ro-RO"/>
        </w:rPr>
        <w:t xml:space="preserve"> alin. (12) si (13) sunt aplicabile în mod corespunzător. </w:t>
      </w:r>
      <w:bookmarkEnd w:id="15"/>
    </w:p>
    <w:p w14:paraId="6734349B" w14:textId="77777777" w:rsidR="00B262A6" w:rsidRPr="000E7E45" w:rsidRDefault="00B262A6" w:rsidP="00B262A6">
      <w:pPr>
        <w:pStyle w:val="ListParagraph"/>
        <w:numPr>
          <w:ilvl w:val="0"/>
          <w:numId w:val="37"/>
        </w:numPr>
        <w:spacing w:line="244" w:lineRule="auto"/>
        <w:ind w:right="105"/>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În cazul nerecuperării sumelor datorate din decizia de recuperare/decizia de stabilire a dobânzii, la expirarea termenului de 30 de zile de la data comunicării, AMPEO comunică titlurile executorii împreună cu dovada comunicării acestora organelor fiscale competente din subordinea Agenției Naționale de Administrare Fiscală, în vederea recuperării sumelor individualizate prin acestea potrivit prevederilor Legii nr. 207/2015 privind Codul de procedură fiscală, cu modificările și completările ulterioare.</w:t>
      </w:r>
    </w:p>
    <w:p w14:paraId="58D315D1" w14:textId="77777777" w:rsidR="00B262A6" w:rsidRPr="000E7E45" w:rsidRDefault="00B262A6" w:rsidP="00B262A6">
      <w:pPr>
        <w:spacing w:before="9" w:line="260" w:lineRule="exact"/>
        <w:rPr>
          <w:rFonts w:ascii="Trebuchet MS" w:hAnsi="Trebuchet MS"/>
          <w:color w:val="000000" w:themeColor="text1"/>
          <w:sz w:val="22"/>
          <w:szCs w:val="22"/>
          <w:lang w:val="ro-RO"/>
        </w:rPr>
      </w:pPr>
    </w:p>
    <w:p w14:paraId="34F8E844" w14:textId="77777777" w:rsidR="00B262A6" w:rsidRPr="000E7E45" w:rsidRDefault="00B262A6" w:rsidP="00B262A6">
      <w:pPr>
        <w:spacing w:line="247" w:lineRule="auto"/>
        <w:ind w:right="105"/>
        <w:jc w:val="both"/>
        <w:rPr>
          <w:rFonts w:ascii="Trebuchet MS" w:eastAsia="Trebuchet MS" w:hAnsi="Trebuchet MS" w:cs="Trebuchet MS"/>
          <w:b/>
          <w:color w:val="000000" w:themeColor="text1"/>
          <w:w w:val="103"/>
          <w:sz w:val="22"/>
          <w:szCs w:val="22"/>
          <w:lang w:val="ro-RO"/>
        </w:rPr>
      </w:pPr>
      <w:r w:rsidRPr="000E7E45">
        <w:rPr>
          <w:rFonts w:ascii="Trebuchet MS" w:eastAsia="Trebuchet MS" w:hAnsi="Trebuchet MS" w:cs="Trebuchet MS"/>
          <w:b/>
          <w:color w:val="000000" w:themeColor="text1"/>
          <w:spacing w:val="-1"/>
          <w:sz w:val="22"/>
          <w:szCs w:val="22"/>
          <w:lang w:val="ro-RO"/>
        </w:rPr>
        <w:t>(d</w:t>
      </w:r>
      <w:r w:rsidRPr="000E7E45">
        <w:rPr>
          <w:rFonts w:ascii="Trebuchet MS" w:eastAsia="Trebuchet MS" w:hAnsi="Trebuchet MS" w:cs="Trebuchet MS"/>
          <w:b/>
          <w:color w:val="000000" w:themeColor="text1"/>
          <w:sz w:val="22"/>
          <w:szCs w:val="22"/>
          <w:lang w:val="ro-RO"/>
        </w:rPr>
        <w:t>) Documente justificative necesare plății prefinanțării/cererilor de plată/rambursării cheltuielilor eligibile</w:t>
      </w:r>
    </w:p>
    <w:p w14:paraId="4BF33D69" w14:textId="77777777" w:rsidR="00B262A6" w:rsidRPr="000E7E45" w:rsidRDefault="00B262A6" w:rsidP="00B262A6">
      <w:pPr>
        <w:spacing w:line="247" w:lineRule="auto"/>
        <w:ind w:right="105"/>
        <w:jc w:val="both"/>
        <w:rPr>
          <w:rFonts w:ascii="Trebuchet MS" w:eastAsia="Trebuchet MS" w:hAnsi="Trebuchet MS" w:cs="Trebuchet MS"/>
          <w:color w:val="000000" w:themeColor="text1"/>
          <w:sz w:val="22"/>
          <w:szCs w:val="22"/>
          <w:lang w:val="ro-RO"/>
        </w:rPr>
      </w:pPr>
    </w:p>
    <w:p w14:paraId="4D87D4A3" w14:textId="77777777" w:rsidR="00B262A6" w:rsidRPr="000E7E45" w:rsidRDefault="00B262A6" w:rsidP="00B262A6">
      <w:pPr>
        <w:pStyle w:val="ListParagraph"/>
        <w:numPr>
          <w:ilvl w:val="0"/>
          <w:numId w:val="16"/>
        </w:numPr>
        <w:spacing w:before="19"/>
        <w:ind w:right="104"/>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1"/>
          <w:sz w:val="22"/>
          <w:szCs w:val="22"/>
          <w:lang w:val="ro-RO"/>
        </w:rPr>
        <w:t xml:space="preserve">Cererea de prefinanțare/cererea de plată/ cererea de rambursare a cheltuielilor vor fi </w:t>
      </w:r>
      <w:proofErr w:type="spellStart"/>
      <w:r w:rsidRPr="000E7E45">
        <w:rPr>
          <w:rFonts w:ascii="Trebuchet MS" w:eastAsia="Trebuchet MS" w:hAnsi="Trebuchet MS" w:cs="Trebuchet MS"/>
          <w:color w:val="000000" w:themeColor="text1"/>
          <w:spacing w:val="-1"/>
          <w:sz w:val="22"/>
          <w:szCs w:val="22"/>
          <w:lang w:val="ro-RO"/>
        </w:rPr>
        <w:t>insotite</w:t>
      </w:r>
      <w:proofErr w:type="spellEnd"/>
      <w:r w:rsidRPr="000E7E45">
        <w:rPr>
          <w:rFonts w:ascii="Trebuchet MS" w:eastAsia="Trebuchet MS" w:hAnsi="Trebuchet MS" w:cs="Trebuchet MS"/>
          <w:color w:val="000000" w:themeColor="text1"/>
          <w:spacing w:val="-1"/>
          <w:sz w:val="22"/>
          <w:szCs w:val="22"/>
          <w:lang w:val="ro-RO"/>
        </w:rPr>
        <w:t xml:space="preserve"> de documentele justificative </w:t>
      </w:r>
      <w:proofErr w:type="spellStart"/>
      <w:r w:rsidRPr="000E7E45">
        <w:rPr>
          <w:rFonts w:ascii="Trebuchet MS" w:eastAsia="Trebuchet MS" w:hAnsi="Trebuchet MS" w:cs="Trebuchet MS"/>
          <w:color w:val="000000" w:themeColor="text1"/>
          <w:spacing w:val="-1"/>
          <w:sz w:val="22"/>
          <w:szCs w:val="22"/>
          <w:lang w:val="ro-RO"/>
        </w:rPr>
        <w:t>prevazute</w:t>
      </w:r>
      <w:proofErr w:type="spellEnd"/>
      <w:r w:rsidRPr="000E7E45">
        <w:rPr>
          <w:rFonts w:ascii="Trebuchet MS" w:eastAsia="Trebuchet MS" w:hAnsi="Trebuchet MS" w:cs="Trebuchet MS"/>
          <w:color w:val="000000" w:themeColor="text1"/>
          <w:spacing w:val="-1"/>
          <w:sz w:val="22"/>
          <w:szCs w:val="22"/>
          <w:lang w:val="ro-RO"/>
        </w:rPr>
        <w:t xml:space="preserve"> de </w:t>
      </w:r>
      <w:proofErr w:type="spellStart"/>
      <w:r w:rsidRPr="000E7E45">
        <w:rPr>
          <w:rFonts w:ascii="Trebuchet MS" w:eastAsia="Trebuchet MS" w:hAnsi="Trebuchet MS" w:cs="Trebuchet MS"/>
          <w:color w:val="000000" w:themeColor="text1"/>
          <w:spacing w:val="-1"/>
          <w:sz w:val="22"/>
          <w:szCs w:val="22"/>
          <w:lang w:val="ro-RO"/>
        </w:rPr>
        <w:t>legislatia</w:t>
      </w:r>
      <w:proofErr w:type="spellEnd"/>
      <w:r w:rsidRPr="000E7E45">
        <w:rPr>
          <w:rFonts w:ascii="Trebuchet MS" w:eastAsia="Trebuchet MS" w:hAnsi="Trebuchet MS" w:cs="Trebuchet MS"/>
          <w:color w:val="000000" w:themeColor="text1"/>
          <w:spacing w:val="-1"/>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nationala</w:t>
      </w:r>
      <w:proofErr w:type="spellEnd"/>
      <w:r w:rsidRPr="000E7E45">
        <w:rPr>
          <w:rFonts w:ascii="Trebuchet MS" w:eastAsia="Trebuchet MS" w:hAnsi="Trebuchet MS" w:cs="Trebuchet MS"/>
          <w:color w:val="000000" w:themeColor="text1"/>
          <w:spacing w:val="-1"/>
          <w:sz w:val="22"/>
          <w:szCs w:val="22"/>
          <w:lang w:val="ro-RO"/>
        </w:rPr>
        <w:t xml:space="preserve"> in vigoare si de instrucțiunile emise de AM PEO în acest scop. </w:t>
      </w:r>
    </w:p>
    <w:p w14:paraId="6EF555D7" w14:textId="77777777" w:rsidR="00B262A6" w:rsidRPr="000E7E45" w:rsidRDefault="00B262A6" w:rsidP="00B262A6">
      <w:pPr>
        <w:pStyle w:val="ListParagraph"/>
        <w:numPr>
          <w:ilvl w:val="0"/>
          <w:numId w:val="16"/>
        </w:numPr>
        <w:tabs>
          <w:tab w:val="left" w:pos="8695"/>
        </w:tabs>
        <w:spacing w:line="250" w:lineRule="auto"/>
        <w:jc w:val="both"/>
        <w:rPr>
          <w:rFonts w:ascii="Trebuchet MS" w:eastAsia="Trebuchet MS" w:hAnsi="Trebuchet MS" w:cs="Trebuchet MS"/>
          <w:color w:val="000000" w:themeColor="text1"/>
          <w:spacing w:val="-1"/>
          <w:sz w:val="22"/>
          <w:szCs w:val="22"/>
          <w:lang w:val="ro-RO"/>
        </w:rPr>
      </w:pPr>
      <w:r w:rsidRPr="000E7E45">
        <w:rPr>
          <w:rFonts w:ascii="Trebuchet MS" w:eastAsia="Trebuchet MS" w:hAnsi="Trebuchet MS" w:cs="Trebuchet MS"/>
          <w:color w:val="000000" w:themeColor="text1"/>
          <w:spacing w:val="-2"/>
          <w:sz w:val="22"/>
          <w:szCs w:val="22"/>
          <w:lang w:val="ro-RO"/>
        </w:rPr>
        <w:t>AMPEO/O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verifică cererile de rambursare și concordanța dintre cererile de plată și cererea de rambursare   aferentă</w:t>
      </w:r>
      <w:bookmarkStart w:id="16" w:name="_Hlk118815664"/>
      <w:r w:rsidRPr="000E7E45">
        <w:rPr>
          <w:rFonts w:ascii="Trebuchet MS" w:eastAsia="Trebuchet MS" w:hAnsi="Trebuchet MS" w:cs="Trebuchet MS"/>
          <w:color w:val="000000" w:themeColor="text1"/>
          <w:spacing w:val="-1"/>
          <w:sz w:val="22"/>
          <w:szCs w:val="22"/>
          <w:lang w:val="ro-RO"/>
        </w:rPr>
        <w:t>, în conformitate cu procedurile specifice în vigoare</w:t>
      </w:r>
      <w:bookmarkEnd w:id="16"/>
      <w:r w:rsidRPr="000E7E45">
        <w:rPr>
          <w:rFonts w:ascii="Trebuchet MS" w:eastAsia="Trebuchet MS" w:hAnsi="Trebuchet MS" w:cs="Trebuchet MS"/>
          <w:color w:val="000000" w:themeColor="text1"/>
          <w:spacing w:val="-1"/>
          <w:sz w:val="22"/>
          <w:szCs w:val="22"/>
          <w:lang w:val="ro-RO"/>
        </w:rPr>
        <w:t>.</w:t>
      </w:r>
    </w:p>
    <w:p w14:paraId="54EB1722" w14:textId="77777777" w:rsidR="00B262A6" w:rsidRPr="000E7E45" w:rsidRDefault="00B262A6" w:rsidP="00B262A6">
      <w:pPr>
        <w:pStyle w:val="ListParagraph"/>
        <w:numPr>
          <w:ilvl w:val="0"/>
          <w:numId w:val="16"/>
        </w:numPr>
        <w:tabs>
          <w:tab w:val="left" w:pos="8695"/>
        </w:tabs>
        <w:spacing w:line="250" w:lineRule="auto"/>
        <w:jc w:val="both"/>
        <w:rPr>
          <w:rFonts w:ascii="Trebuchet MS" w:eastAsia="Trebuchet MS" w:hAnsi="Trebuchet MS" w:cs="Trebuchet MS"/>
          <w:color w:val="000000" w:themeColor="text1"/>
          <w:spacing w:val="-1"/>
          <w:sz w:val="22"/>
          <w:szCs w:val="22"/>
          <w:lang w:val="ro-RO"/>
        </w:rPr>
      </w:pP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procesu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verificar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cereri</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rambursar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1"/>
          <w:sz w:val="22"/>
          <w:szCs w:val="22"/>
          <w:lang w:val="ro-RO"/>
        </w:rPr>
        <w:t>beneficiaru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pacing w:val="-1"/>
          <w:sz w:val="22"/>
          <w:szCs w:val="22"/>
          <w:lang w:val="ro-RO"/>
        </w:rPr>
        <w:t>est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obliga</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terme</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5 </w:t>
      </w:r>
      <w:r w:rsidRPr="000E7E45">
        <w:rPr>
          <w:rFonts w:ascii="Trebuchet MS" w:eastAsia="Trebuchet MS" w:hAnsi="Trebuchet MS" w:cs="Trebuchet MS"/>
          <w:color w:val="000000" w:themeColor="text1"/>
          <w:sz w:val="22"/>
          <w:szCs w:val="22"/>
          <w:lang w:val="ro-RO"/>
        </w:rPr>
        <w:t xml:space="preserve">zile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
          <w:sz w:val="22"/>
          <w:szCs w:val="22"/>
          <w:lang w:val="ro-RO"/>
        </w:rPr>
        <w:t>notificar</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2"/>
          <w:sz w:val="22"/>
          <w:szCs w:val="22"/>
          <w:lang w:val="ro-RO"/>
        </w:rPr>
        <w:t>s</w:t>
      </w:r>
      <w:r w:rsidRPr="000E7E45">
        <w:rPr>
          <w:rFonts w:ascii="Trebuchet MS" w:eastAsia="Trebuchet MS" w:hAnsi="Trebuchet MS" w:cs="Trebuchet MS"/>
          <w:color w:val="000000" w:themeColor="text1"/>
          <w:sz w:val="22"/>
          <w:szCs w:val="22"/>
          <w:lang w:val="ro-RO"/>
        </w:rPr>
        <w:t xml:space="preserve">ă  </w:t>
      </w:r>
      <w:r w:rsidRPr="000E7E45">
        <w:rPr>
          <w:rFonts w:ascii="Trebuchet MS" w:eastAsia="Trebuchet MS" w:hAnsi="Trebuchet MS" w:cs="Trebuchet MS"/>
          <w:color w:val="000000" w:themeColor="text1"/>
          <w:spacing w:val="-1"/>
          <w:sz w:val="22"/>
          <w:szCs w:val="22"/>
          <w:lang w:val="ro-RO"/>
        </w:rPr>
        <w:t>răspund</w:t>
      </w:r>
      <w:r w:rsidRPr="000E7E45">
        <w:rPr>
          <w:rFonts w:ascii="Trebuchet MS" w:eastAsia="Trebuchet MS" w:hAnsi="Trebuchet MS" w:cs="Trebuchet MS"/>
          <w:color w:val="000000" w:themeColor="text1"/>
          <w:sz w:val="22"/>
          <w:szCs w:val="22"/>
          <w:lang w:val="ro-RO"/>
        </w:rPr>
        <w:t xml:space="preserve">ă </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 xml:space="preserve">oricărei </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z w:val="22"/>
          <w:szCs w:val="22"/>
          <w:lang w:val="ro-RO"/>
        </w:rPr>
        <w:t xml:space="preserve">clarificări </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solicitat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AMPEO/OI</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29"/>
          <w:sz w:val="22"/>
          <w:szCs w:val="22"/>
          <w:lang w:val="ro-RO"/>
        </w:rPr>
        <w:t xml:space="preserve"> </w:t>
      </w:r>
    </w:p>
    <w:p w14:paraId="59E36145" w14:textId="77777777" w:rsidR="00B262A6" w:rsidRPr="000E7E45" w:rsidRDefault="00B262A6" w:rsidP="00B262A6">
      <w:pPr>
        <w:pStyle w:val="ListParagraph"/>
        <w:tabs>
          <w:tab w:val="left" w:pos="8695"/>
        </w:tabs>
        <w:spacing w:line="250" w:lineRule="auto"/>
        <w:ind w:left="405"/>
        <w:jc w:val="both"/>
        <w:rPr>
          <w:rFonts w:ascii="Trebuchet MS" w:eastAsia="Trebuchet MS" w:hAnsi="Trebuchet MS" w:cs="Trebuchet MS"/>
          <w:color w:val="000000" w:themeColor="text1"/>
          <w:spacing w:val="-1"/>
          <w:sz w:val="22"/>
          <w:szCs w:val="22"/>
          <w:lang w:val="ro-RO"/>
        </w:rPr>
      </w:pPr>
      <w:r w:rsidRPr="000E7E45">
        <w:rPr>
          <w:rFonts w:ascii="Trebuchet MS" w:eastAsia="Trebuchet MS" w:hAnsi="Trebuchet MS" w:cs="Trebuchet MS"/>
          <w:color w:val="000000" w:themeColor="text1"/>
          <w:spacing w:val="-1"/>
          <w:sz w:val="22"/>
          <w:szCs w:val="22"/>
          <w:lang w:val="ro-RO"/>
        </w:rPr>
        <w:t>Pân</w:t>
      </w:r>
      <w:r w:rsidRPr="000E7E45">
        <w:rPr>
          <w:rFonts w:ascii="Trebuchet MS" w:eastAsia="Trebuchet MS" w:hAnsi="Trebuchet MS" w:cs="Trebuchet MS"/>
          <w:color w:val="000000" w:themeColor="text1"/>
          <w:sz w:val="22"/>
          <w:szCs w:val="22"/>
          <w:lang w:val="ro-RO"/>
        </w:rPr>
        <w:t xml:space="preserve">ă </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la </w:t>
      </w:r>
      <w:r w:rsidRPr="000E7E45">
        <w:rPr>
          <w:rFonts w:ascii="Trebuchet MS" w:eastAsia="Trebuchet MS" w:hAnsi="Trebuchet MS" w:cs="Trebuchet MS"/>
          <w:color w:val="000000" w:themeColor="text1"/>
          <w:sz w:val="22"/>
          <w:szCs w:val="22"/>
          <w:lang w:val="ro-RO"/>
        </w:rPr>
        <w:t>p</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2"/>
          <w:sz w:val="22"/>
          <w:szCs w:val="22"/>
          <w:lang w:val="ro-RO"/>
        </w:rPr>
        <w:t>m</w:t>
      </w:r>
      <w:r w:rsidRPr="000E7E45">
        <w:rPr>
          <w:rFonts w:ascii="Trebuchet MS" w:eastAsia="Trebuchet MS" w:hAnsi="Trebuchet MS" w:cs="Trebuchet MS"/>
          <w:color w:val="000000" w:themeColor="text1"/>
          <w:sz w:val="22"/>
          <w:szCs w:val="22"/>
          <w:lang w:val="ro-RO"/>
        </w:rPr>
        <w:t>irea</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răspunsului</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3"/>
          <w:sz w:val="22"/>
          <w:szCs w:val="22"/>
          <w:lang w:val="ro-RO"/>
        </w:rPr>
        <w:t>d</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parte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beneficiarului</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termenu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2"/>
          <w:sz w:val="22"/>
          <w:szCs w:val="22"/>
          <w:lang w:val="ro-RO"/>
        </w:rPr>
        <w:t>ver</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ficar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cererii</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rambursare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suspendă.</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z w:val="22"/>
          <w:szCs w:val="22"/>
          <w:lang w:val="ro-RO"/>
        </w:rPr>
        <w:t>Nedepunerea</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cătr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z w:val="22"/>
          <w:szCs w:val="22"/>
          <w:lang w:val="ro-RO"/>
        </w:rPr>
        <w:t>beneficiar</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documentelo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clarificărilor</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solicitate,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 xml:space="preserve">n </w:t>
      </w:r>
      <w:r w:rsidRPr="000E7E45">
        <w:rPr>
          <w:rFonts w:ascii="Trebuchet MS" w:eastAsia="Trebuchet MS" w:hAnsi="Trebuchet MS" w:cs="Trebuchet MS"/>
          <w:color w:val="000000" w:themeColor="text1"/>
          <w:spacing w:val="-1"/>
          <w:sz w:val="22"/>
          <w:szCs w:val="22"/>
          <w:lang w:val="ro-RO"/>
        </w:rPr>
        <w:t>termenu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prevăzut</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a acest</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2"/>
          <w:sz w:val="22"/>
          <w:szCs w:val="22"/>
          <w:lang w:val="ro-RO"/>
        </w:rPr>
        <w:t>al</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neat</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4"/>
          <w:sz w:val="22"/>
          <w:szCs w:val="22"/>
          <w:lang w:val="ro-RO"/>
        </w:rPr>
        <w:t xml:space="preserve"> poate </w:t>
      </w:r>
      <w:r w:rsidRPr="000E7E45">
        <w:rPr>
          <w:rFonts w:ascii="Trebuchet MS" w:eastAsia="Trebuchet MS" w:hAnsi="Trebuchet MS" w:cs="Trebuchet MS"/>
          <w:color w:val="000000" w:themeColor="text1"/>
          <w:spacing w:val="-1"/>
          <w:sz w:val="22"/>
          <w:szCs w:val="22"/>
          <w:lang w:val="ro-RO"/>
        </w:rPr>
        <w:t>atrag</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respingerea</w:t>
      </w:r>
      <w:r w:rsidRPr="000E7E45">
        <w:rPr>
          <w:rFonts w:ascii="Trebuchet MS" w:eastAsia="Trebuchet MS" w:hAnsi="Trebuchet MS" w:cs="Trebuchet MS"/>
          <w:color w:val="000000" w:themeColor="text1"/>
          <w:spacing w:val="27"/>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parţial</w:t>
      </w:r>
      <w:r w:rsidRPr="000E7E45">
        <w:rPr>
          <w:rFonts w:ascii="Trebuchet MS" w:eastAsia="Trebuchet MS" w:hAnsi="Trebuchet MS" w:cs="Trebuchet MS"/>
          <w:color w:val="000000" w:themeColor="text1"/>
          <w:sz w:val="22"/>
          <w:szCs w:val="22"/>
          <w:lang w:val="ro-RO"/>
        </w:rPr>
        <w:t>ă</w:t>
      </w:r>
      <w:proofErr w:type="spellEnd"/>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totală</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dup</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caz,</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a </w:t>
      </w:r>
      <w:r w:rsidRPr="000E7E45">
        <w:rPr>
          <w:rFonts w:ascii="Trebuchet MS" w:eastAsia="Trebuchet MS" w:hAnsi="Trebuchet MS" w:cs="Trebuchet MS"/>
          <w:color w:val="000000" w:themeColor="text1"/>
          <w:sz w:val="22"/>
          <w:szCs w:val="22"/>
          <w:lang w:val="ro-RO"/>
        </w:rPr>
        <w:t>cererii</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rambursare. Pentru depunerea de către beneficiar/liderul de parteneriat a unor documente </w:t>
      </w:r>
      <w:proofErr w:type="spellStart"/>
      <w:r w:rsidRPr="000E7E45">
        <w:rPr>
          <w:rFonts w:ascii="Trebuchet MS" w:eastAsia="Trebuchet MS" w:hAnsi="Trebuchet MS" w:cs="Trebuchet MS"/>
          <w:color w:val="000000" w:themeColor="text1"/>
          <w:w w:val="103"/>
          <w:sz w:val="22"/>
          <w:szCs w:val="22"/>
          <w:lang w:val="ro-RO"/>
        </w:rPr>
        <w:t>adiţionale</w:t>
      </w:r>
      <w:proofErr w:type="spellEnd"/>
      <w:r w:rsidRPr="000E7E45">
        <w:rPr>
          <w:rFonts w:ascii="Trebuchet MS" w:eastAsia="Trebuchet MS" w:hAnsi="Trebuchet MS" w:cs="Trebuchet MS"/>
          <w:color w:val="000000" w:themeColor="text1"/>
          <w:w w:val="103"/>
          <w:sz w:val="22"/>
          <w:szCs w:val="22"/>
          <w:lang w:val="ro-RO"/>
        </w:rPr>
        <w:t xml:space="preserve"> sau clarificări solicitate de autoritatea de management sau de organismul intermediar, termenul de verificare  prevăzut la art. 22 alin. (7) si la art. 25 alin. (2) din OUG nr. 133/2021 poate fi întrerupt, fără ca perioadele de întrerupere cumulate să </w:t>
      </w:r>
      <w:proofErr w:type="spellStart"/>
      <w:r w:rsidRPr="000E7E45">
        <w:rPr>
          <w:rFonts w:ascii="Trebuchet MS" w:eastAsia="Trebuchet MS" w:hAnsi="Trebuchet MS" w:cs="Trebuchet MS"/>
          <w:color w:val="000000" w:themeColor="text1"/>
          <w:w w:val="103"/>
          <w:sz w:val="22"/>
          <w:szCs w:val="22"/>
          <w:lang w:val="ro-RO"/>
        </w:rPr>
        <w:t>depăşească</w:t>
      </w:r>
      <w:proofErr w:type="spellEnd"/>
      <w:r w:rsidRPr="000E7E45">
        <w:rPr>
          <w:rFonts w:ascii="Trebuchet MS" w:eastAsia="Trebuchet MS" w:hAnsi="Trebuchet MS" w:cs="Trebuchet MS"/>
          <w:color w:val="000000" w:themeColor="text1"/>
          <w:w w:val="103"/>
          <w:sz w:val="22"/>
          <w:szCs w:val="22"/>
          <w:lang w:val="ro-RO"/>
        </w:rPr>
        <w:t xml:space="preserve"> 10 zile lucrătoare.</w:t>
      </w:r>
    </w:p>
    <w:p w14:paraId="03177FD1" w14:textId="77777777" w:rsidR="00B262A6" w:rsidRPr="000E7E45" w:rsidRDefault="00B262A6" w:rsidP="00B262A6">
      <w:pPr>
        <w:spacing w:line="240" w:lineRule="exact"/>
        <w:rPr>
          <w:rFonts w:ascii="Trebuchet MS" w:hAnsi="Trebuchet MS"/>
          <w:color w:val="000000" w:themeColor="text1"/>
          <w:sz w:val="22"/>
          <w:szCs w:val="22"/>
          <w:lang w:val="ro-RO"/>
        </w:rPr>
      </w:pPr>
    </w:p>
    <w:p w14:paraId="378F300C" w14:textId="77777777" w:rsidR="00B262A6" w:rsidRPr="000E7E45" w:rsidRDefault="00B262A6" w:rsidP="00B262A6">
      <w:pPr>
        <w:tabs>
          <w:tab w:val="left" w:pos="8370"/>
        </w:tabs>
        <w:ind w:right="-8"/>
        <w:jc w:val="both"/>
        <w:rPr>
          <w:rFonts w:ascii="Trebuchet MS" w:eastAsia="Trebuchet MS" w:hAnsi="Trebuchet MS" w:cs="Trebuchet MS"/>
          <w:b/>
          <w:color w:val="000000" w:themeColor="text1"/>
          <w:sz w:val="22"/>
          <w:szCs w:val="22"/>
          <w:lang w:val="ro-RO"/>
        </w:rPr>
      </w:pPr>
      <w:r w:rsidRPr="000E7E45">
        <w:rPr>
          <w:rFonts w:ascii="Trebuchet MS" w:eastAsia="Trebuchet MS" w:hAnsi="Trebuchet MS" w:cs="Trebuchet MS"/>
          <w:b/>
          <w:color w:val="000000" w:themeColor="text1"/>
          <w:sz w:val="22"/>
          <w:szCs w:val="22"/>
          <w:lang w:val="ro-RO"/>
        </w:rPr>
        <w:t>(e)</w:t>
      </w:r>
      <w:r w:rsidRPr="000E7E45">
        <w:rPr>
          <w:rFonts w:ascii="Trebuchet MS" w:eastAsia="Trebuchet MS" w:hAnsi="Trebuchet MS" w:cs="Trebuchet MS"/>
          <w:b/>
          <w:color w:val="000000" w:themeColor="text1"/>
          <w:spacing w:val="10"/>
          <w:sz w:val="22"/>
          <w:szCs w:val="22"/>
          <w:lang w:val="ro-RO"/>
        </w:rPr>
        <w:t xml:space="preserve"> </w:t>
      </w:r>
      <w:r w:rsidRPr="000E7E45">
        <w:rPr>
          <w:rFonts w:ascii="Trebuchet MS" w:eastAsia="Trebuchet MS" w:hAnsi="Trebuchet MS" w:cs="Trebuchet MS"/>
          <w:b/>
          <w:color w:val="000000" w:themeColor="text1"/>
          <w:sz w:val="22"/>
          <w:szCs w:val="22"/>
          <w:lang w:val="ro-RO"/>
        </w:rPr>
        <w:t>Graficul de depunere a cererilor de prefinanțare/plată/rambursare a cheltuielilor</w:t>
      </w:r>
    </w:p>
    <w:p w14:paraId="0B32FBE8" w14:textId="77777777" w:rsidR="00B262A6" w:rsidRPr="000E7E45" w:rsidRDefault="00B262A6" w:rsidP="00B262A6">
      <w:pPr>
        <w:spacing w:before="4" w:line="280" w:lineRule="exact"/>
        <w:rPr>
          <w:rFonts w:ascii="Trebuchet MS" w:hAnsi="Trebuchet MS"/>
          <w:color w:val="000000" w:themeColor="text1"/>
          <w:sz w:val="22"/>
          <w:szCs w:val="22"/>
          <w:lang w:val="ro-RO"/>
        </w:rPr>
      </w:pPr>
    </w:p>
    <w:p w14:paraId="3DF69899" w14:textId="77777777" w:rsidR="00B262A6" w:rsidRPr="000E7E45" w:rsidRDefault="00B262A6" w:rsidP="00B262A6">
      <w:pPr>
        <w:pStyle w:val="ListParagraph"/>
        <w:numPr>
          <w:ilvl w:val="0"/>
          <w:numId w:val="38"/>
        </w:numPr>
        <w:spacing w:line="247" w:lineRule="auto"/>
        <w:ind w:left="450" w:right="105" w:hanging="450"/>
        <w:jc w:val="both"/>
        <w:rPr>
          <w:rFonts w:ascii="Trebuchet MS" w:eastAsia="Trebuchet MS" w:hAnsi="Trebuchet MS" w:cs="Trebuchet MS"/>
          <w:color w:val="000000" w:themeColor="text1"/>
          <w:spacing w:val="-1"/>
          <w:w w:val="103"/>
          <w:sz w:val="22"/>
          <w:szCs w:val="22"/>
          <w:lang w:val="ro-RO"/>
        </w:rPr>
      </w:pPr>
      <w:r w:rsidRPr="000E7E45">
        <w:rPr>
          <w:rFonts w:ascii="Trebuchet MS" w:eastAsia="Trebuchet MS" w:hAnsi="Trebuchet MS" w:cs="Trebuchet MS"/>
          <w:color w:val="000000" w:themeColor="text1"/>
          <w:sz w:val="22"/>
          <w:szCs w:val="22"/>
          <w:lang w:val="ro-RO"/>
        </w:rPr>
        <w:t>Graficul</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depuner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cererilo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w w:val="103"/>
          <w:sz w:val="22"/>
          <w:szCs w:val="22"/>
          <w:lang w:val="ro-RO"/>
        </w:rPr>
        <w:t>prefina</w:t>
      </w:r>
      <w:r w:rsidRPr="000E7E45">
        <w:rPr>
          <w:rFonts w:ascii="Trebuchet MS" w:eastAsia="Trebuchet MS" w:hAnsi="Trebuchet MS" w:cs="Trebuchet MS"/>
          <w:color w:val="000000" w:themeColor="text1"/>
          <w:spacing w:val="-1"/>
          <w:w w:val="103"/>
          <w:sz w:val="22"/>
          <w:szCs w:val="22"/>
          <w:lang w:val="ro-RO"/>
        </w:rPr>
        <w:t>n</w:t>
      </w:r>
      <w:r w:rsidRPr="000E7E45">
        <w:rPr>
          <w:rFonts w:ascii="Trebuchet MS" w:eastAsia="Trebuchet MS" w:hAnsi="Trebuchet MS" w:cs="Trebuchet MS"/>
          <w:color w:val="000000" w:themeColor="text1"/>
          <w:w w:val="103"/>
          <w:sz w:val="22"/>
          <w:szCs w:val="22"/>
          <w:lang w:val="ro-RO"/>
        </w:rPr>
        <w:t xml:space="preserve">țare/plată/rambursare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cheltuielilor</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este</w:t>
      </w:r>
      <w:r w:rsidRPr="000E7E45">
        <w:rPr>
          <w:rFonts w:ascii="Trebuchet MS" w:eastAsia="Trebuchet MS" w:hAnsi="Trebuchet MS" w:cs="Trebuchet MS"/>
          <w:color w:val="000000" w:themeColor="text1"/>
          <w:spacing w:val="43"/>
          <w:sz w:val="22"/>
          <w:szCs w:val="22"/>
          <w:lang w:val="ro-RO"/>
        </w:rPr>
        <w:t xml:space="preserve"> prevăzut în </w:t>
      </w:r>
      <w:r w:rsidRPr="000E7E45">
        <w:rPr>
          <w:rFonts w:ascii="Trebuchet MS" w:eastAsia="Trebuchet MS" w:hAnsi="Trebuchet MS" w:cs="Trebuchet MS"/>
          <w:color w:val="000000" w:themeColor="text1"/>
          <w:spacing w:val="-1"/>
          <w:sz w:val="22"/>
          <w:szCs w:val="22"/>
          <w:lang w:val="ro-RO"/>
        </w:rPr>
        <w:t>Anex</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0"/>
          <w:sz w:val="22"/>
          <w:szCs w:val="22"/>
          <w:lang w:val="ro-RO"/>
        </w:rPr>
        <w:t xml:space="preserve"> nr. </w:t>
      </w:r>
      <w:r w:rsidRPr="000E7E45">
        <w:rPr>
          <w:rFonts w:ascii="Trebuchet MS" w:eastAsia="Trebuchet MS" w:hAnsi="Trebuchet MS" w:cs="Trebuchet MS"/>
          <w:color w:val="000000" w:themeColor="text1"/>
          <w:sz w:val="22"/>
          <w:szCs w:val="22"/>
          <w:lang w:val="ro-RO"/>
        </w:rPr>
        <w:t>3</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la</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z w:val="22"/>
          <w:szCs w:val="22"/>
          <w:lang w:val="ro-RO"/>
        </w:rPr>
        <w:t>Contractul  de</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2"/>
          <w:w w:val="103"/>
          <w:sz w:val="22"/>
          <w:szCs w:val="22"/>
          <w:lang w:val="ro-RO"/>
        </w:rPr>
        <w:t>f</w:t>
      </w:r>
      <w:r w:rsidRPr="000E7E45">
        <w:rPr>
          <w:rFonts w:ascii="Trebuchet MS" w:eastAsia="Trebuchet MS" w:hAnsi="Trebuchet MS" w:cs="Trebuchet MS"/>
          <w:color w:val="000000" w:themeColor="text1"/>
          <w:spacing w:val="3"/>
          <w:w w:val="103"/>
          <w:sz w:val="22"/>
          <w:szCs w:val="22"/>
          <w:lang w:val="ro-RO"/>
        </w:rPr>
        <w:t>i</w:t>
      </w:r>
      <w:r w:rsidRPr="000E7E45">
        <w:rPr>
          <w:rFonts w:ascii="Trebuchet MS" w:eastAsia="Trebuchet MS" w:hAnsi="Trebuchet MS" w:cs="Trebuchet MS"/>
          <w:color w:val="000000" w:themeColor="text1"/>
          <w:spacing w:val="-1"/>
          <w:w w:val="103"/>
          <w:sz w:val="22"/>
          <w:szCs w:val="22"/>
          <w:lang w:val="ro-RO"/>
        </w:rPr>
        <w:t>na</w:t>
      </w:r>
      <w:r w:rsidRPr="000E7E45">
        <w:rPr>
          <w:rFonts w:ascii="Trebuchet MS" w:eastAsia="Trebuchet MS" w:hAnsi="Trebuchet MS" w:cs="Trebuchet MS"/>
          <w:color w:val="000000" w:themeColor="text1"/>
          <w:w w:val="103"/>
          <w:sz w:val="22"/>
          <w:szCs w:val="22"/>
          <w:lang w:val="ro-RO"/>
        </w:rPr>
        <w:t>n</w:t>
      </w:r>
      <w:r w:rsidRPr="000E7E45">
        <w:rPr>
          <w:rFonts w:ascii="Trebuchet MS" w:eastAsia="Trebuchet MS" w:hAnsi="Trebuchet MS" w:cs="Trebuchet MS"/>
          <w:color w:val="000000" w:themeColor="text1"/>
          <w:spacing w:val="-1"/>
          <w:w w:val="103"/>
          <w:sz w:val="22"/>
          <w:szCs w:val="22"/>
          <w:lang w:val="ro-RO"/>
        </w:rPr>
        <w:t xml:space="preserve">țare - </w:t>
      </w:r>
      <w:r w:rsidRPr="000E7E45">
        <w:rPr>
          <w:rFonts w:ascii="Trebuchet MS" w:eastAsia="Trebuchet MS" w:hAnsi="Trebuchet MS" w:cs="Trebuchet MS"/>
          <w:color w:val="000000" w:themeColor="text1"/>
          <w:spacing w:val="-2"/>
          <w:sz w:val="22"/>
          <w:szCs w:val="22"/>
          <w:lang w:val="ro-RO"/>
        </w:rPr>
        <w:t>Cond</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ții</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Generale.</w:t>
      </w:r>
    </w:p>
    <w:p w14:paraId="3848EA97" w14:textId="77777777" w:rsidR="00B262A6" w:rsidRPr="000E7E45" w:rsidRDefault="00B262A6" w:rsidP="00B262A6">
      <w:pPr>
        <w:pStyle w:val="ListParagraph"/>
        <w:numPr>
          <w:ilvl w:val="0"/>
          <w:numId w:val="38"/>
        </w:numPr>
        <w:spacing w:line="247" w:lineRule="auto"/>
        <w:ind w:left="450" w:right="105" w:hanging="45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Beneficiarul  </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pacing w:val="-1"/>
          <w:sz w:val="22"/>
          <w:szCs w:val="22"/>
          <w:lang w:val="ro-RO"/>
        </w:rPr>
        <w:t>ar</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obligativita</w:t>
      </w:r>
      <w:r w:rsidRPr="000E7E45">
        <w:rPr>
          <w:rFonts w:ascii="Trebuchet MS" w:eastAsia="Trebuchet MS" w:hAnsi="Trebuchet MS" w:cs="Trebuchet MS"/>
          <w:color w:val="000000" w:themeColor="text1"/>
          <w:spacing w:val="-1"/>
          <w:sz w:val="22"/>
          <w:szCs w:val="22"/>
          <w:lang w:val="ro-RO"/>
        </w:rPr>
        <w:t>te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z w:val="22"/>
          <w:szCs w:val="22"/>
          <w:lang w:val="ro-RO"/>
        </w:rPr>
        <w:t xml:space="preserve">actualizării  </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 xml:space="preserve">acestuia  </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 xml:space="preserve">n  </w:t>
      </w:r>
      <w:r w:rsidRPr="000E7E45">
        <w:rPr>
          <w:rFonts w:ascii="Trebuchet MS" w:eastAsia="Trebuchet MS" w:hAnsi="Trebuchet MS" w:cs="Trebuchet MS"/>
          <w:color w:val="000000" w:themeColor="text1"/>
          <w:spacing w:val="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funcţie</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 xml:space="preserve">e   cererile  </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de prefinanțare/ </w:t>
      </w:r>
      <w:r w:rsidRPr="000E7E45">
        <w:rPr>
          <w:rFonts w:ascii="Trebuchet MS" w:eastAsia="Trebuchet MS" w:hAnsi="Trebuchet MS" w:cs="Trebuchet MS"/>
          <w:color w:val="000000" w:themeColor="text1"/>
          <w:sz w:val="22"/>
          <w:szCs w:val="22"/>
          <w:lang w:val="ro-RO"/>
        </w:rPr>
        <w:t>plată/ rambursare autorizate</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autoritatea</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sz w:val="22"/>
          <w:szCs w:val="22"/>
          <w:lang w:val="ro-RO"/>
        </w:rPr>
        <w:t>management</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z w:val="22"/>
          <w:szCs w:val="22"/>
          <w:lang w:val="ro-RO"/>
        </w:rPr>
        <w:t>in</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cond</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țiil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prevăzut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la </w:t>
      </w:r>
      <w:r w:rsidRPr="000E7E45">
        <w:rPr>
          <w:rFonts w:ascii="Trebuchet MS" w:eastAsia="Trebuchet MS" w:hAnsi="Trebuchet MS" w:cs="Trebuchet MS"/>
          <w:color w:val="000000" w:themeColor="text1"/>
          <w:sz w:val="22"/>
          <w:szCs w:val="22"/>
          <w:lang w:val="ro-RO"/>
        </w:rPr>
        <w:t>art. 7</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alin.</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7)</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1"/>
          <w:sz w:val="22"/>
          <w:szCs w:val="22"/>
          <w:lang w:val="ro-RO"/>
        </w:rPr>
        <w:t>di</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prezent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2"/>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condiţii</w:t>
      </w:r>
      <w:proofErr w:type="spellEnd"/>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w w:val="103"/>
          <w:sz w:val="22"/>
          <w:szCs w:val="22"/>
          <w:lang w:val="ro-RO"/>
        </w:rPr>
        <w:t>specifice.</w:t>
      </w:r>
    </w:p>
    <w:p w14:paraId="605C87DB" w14:textId="77777777" w:rsidR="00B262A6" w:rsidRPr="000E7E45" w:rsidRDefault="00B262A6" w:rsidP="00B262A6">
      <w:pPr>
        <w:pStyle w:val="ListParagraph"/>
        <w:numPr>
          <w:ilvl w:val="0"/>
          <w:numId w:val="38"/>
        </w:numPr>
        <w:spacing w:line="247" w:lineRule="auto"/>
        <w:ind w:left="450" w:right="105" w:hanging="45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În cazul în care beneficiarul nu respectă graficul de depunere a cererilor de prefinanțare/plată/rambursare a cheltuielilor, AMPEO/OI poate respinge cererile de prefinanțare/plată/rambursare, urmând ca beneficiarul să </w:t>
      </w:r>
      <w:proofErr w:type="spellStart"/>
      <w:r w:rsidRPr="000E7E45">
        <w:rPr>
          <w:rFonts w:ascii="Trebuchet MS" w:eastAsia="Trebuchet MS" w:hAnsi="Trebuchet MS" w:cs="Trebuchet MS"/>
          <w:color w:val="000000" w:themeColor="text1"/>
          <w:sz w:val="22"/>
          <w:szCs w:val="22"/>
          <w:lang w:val="ro-RO"/>
        </w:rPr>
        <w:t>redepună</w:t>
      </w:r>
      <w:proofErr w:type="spellEnd"/>
      <w:r w:rsidRPr="000E7E45">
        <w:rPr>
          <w:rFonts w:ascii="Trebuchet MS" w:eastAsia="Trebuchet MS" w:hAnsi="Trebuchet MS" w:cs="Trebuchet MS"/>
          <w:color w:val="000000" w:themeColor="text1"/>
          <w:sz w:val="22"/>
          <w:szCs w:val="22"/>
          <w:lang w:val="ro-RO"/>
        </w:rPr>
        <w:t xml:space="preserve"> cererile de prefinanțare/plată/ rambursare după actualizarea graficului de depunere a cererilor de prefinanțare/plată/rambursare, în conformitate cu prevederile art. 7 alin (7) din prezentele condiții specifice.</w:t>
      </w:r>
    </w:p>
    <w:p w14:paraId="58D4D711" w14:textId="77777777" w:rsidR="00B262A6" w:rsidRPr="000E7E45" w:rsidRDefault="00B262A6" w:rsidP="00B262A6">
      <w:pPr>
        <w:spacing w:line="200" w:lineRule="exact"/>
        <w:rPr>
          <w:rFonts w:ascii="Trebuchet MS" w:hAnsi="Trebuchet MS"/>
          <w:color w:val="000000" w:themeColor="text1"/>
          <w:sz w:val="22"/>
          <w:szCs w:val="22"/>
          <w:lang w:val="ro-RO"/>
        </w:rPr>
      </w:pPr>
    </w:p>
    <w:p w14:paraId="784B8056" w14:textId="77777777" w:rsidR="00B262A6" w:rsidRPr="000E7E45" w:rsidRDefault="00B262A6" w:rsidP="00B262A6">
      <w:pPr>
        <w:tabs>
          <w:tab w:val="left" w:pos="8370"/>
        </w:tabs>
        <w:ind w:right="-8"/>
        <w:jc w:val="both"/>
        <w:rPr>
          <w:rFonts w:ascii="Trebuchet MS" w:eastAsia="Trebuchet MS" w:hAnsi="Trebuchet MS" w:cs="Trebuchet MS"/>
          <w:b/>
          <w:color w:val="000000" w:themeColor="text1"/>
          <w:sz w:val="22"/>
          <w:szCs w:val="22"/>
          <w:lang w:val="ro-RO"/>
        </w:rPr>
      </w:pPr>
      <w:r w:rsidRPr="000E7E45">
        <w:rPr>
          <w:rFonts w:ascii="Trebuchet MS" w:eastAsia="Trebuchet MS" w:hAnsi="Trebuchet MS" w:cs="Trebuchet MS"/>
          <w:b/>
          <w:color w:val="000000" w:themeColor="text1"/>
          <w:sz w:val="22"/>
          <w:szCs w:val="22"/>
          <w:lang w:val="ro-RO"/>
        </w:rPr>
        <w:t>Art. 5 Alte obligații ale beneficiarului specifice Programului Operațional</w:t>
      </w:r>
    </w:p>
    <w:p w14:paraId="0387694B" w14:textId="77777777" w:rsidR="00B262A6" w:rsidRPr="000E7E45" w:rsidRDefault="00B262A6" w:rsidP="00B262A6">
      <w:pPr>
        <w:spacing w:before="10" w:line="280" w:lineRule="exact"/>
        <w:rPr>
          <w:rFonts w:ascii="Trebuchet MS" w:hAnsi="Trebuchet MS"/>
          <w:color w:val="000000" w:themeColor="text1"/>
          <w:sz w:val="22"/>
          <w:szCs w:val="22"/>
          <w:lang w:val="ro-RO"/>
        </w:rPr>
      </w:pPr>
    </w:p>
    <w:p w14:paraId="7CDF1412" w14:textId="77777777" w:rsidR="00B262A6" w:rsidRPr="000E7E45"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pacing w:val="-1"/>
          <w:w w:val="103"/>
          <w:sz w:val="22"/>
          <w:szCs w:val="22"/>
          <w:lang w:val="ro-RO"/>
        </w:rPr>
      </w:pPr>
      <w:r w:rsidRPr="000E7E45">
        <w:rPr>
          <w:rFonts w:ascii="Trebuchet MS" w:eastAsia="Trebuchet MS" w:hAnsi="Trebuchet MS" w:cs="Trebuchet MS"/>
          <w:color w:val="000000" w:themeColor="text1"/>
          <w:sz w:val="22"/>
          <w:szCs w:val="22"/>
          <w:lang w:val="ro-RO"/>
        </w:rPr>
        <w:t xml:space="preserve">Beneficiarul </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2"/>
          <w:sz w:val="22"/>
          <w:szCs w:val="22"/>
          <w:lang w:val="ro-RO"/>
        </w:rPr>
        <w:t>s</w:t>
      </w:r>
      <w:r w:rsidRPr="000E7E45">
        <w:rPr>
          <w:rFonts w:ascii="Trebuchet MS" w:eastAsia="Trebuchet MS" w:hAnsi="Trebuchet MS" w:cs="Trebuchet MS"/>
          <w:color w:val="000000" w:themeColor="text1"/>
          <w:sz w:val="22"/>
          <w:szCs w:val="22"/>
          <w:lang w:val="ro-RO"/>
        </w:rPr>
        <w:t xml:space="preserve">i  </w:t>
      </w:r>
      <w:proofErr w:type="spellStart"/>
      <w:r w:rsidRPr="000E7E45">
        <w:rPr>
          <w:rFonts w:ascii="Trebuchet MS" w:eastAsia="Trebuchet MS" w:hAnsi="Trebuchet MS" w:cs="Trebuchet MS"/>
          <w:color w:val="000000" w:themeColor="text1"/>
          <w:sz w:val="22"/>
          <w:szCs w:val="22"/>
          <w:lang w:val="ro-RO"/>
        </w:rPr>
        <w:t>parteneriul</w:t>
      </w:r>
      <w:proofErr w:type="spellEnd"/>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 xml:space="preserve">u  </w:t>
      </w:r>
      <w:r w:rsidRPr="000E7E45">
        <w:rPr>
          <w:rFonts w:ascii="Trebuchet MS" w:eastAsia="Trebuchet MS" w:hAnsi="Trebuchet MS" w:cs="Trebuchet MS"/>
          <w:color w:val="000000" w:themeColor="text1"/>
          <w:spacing w:val="-1"/>
          <w:sz w:val="22"/>
          <w:szCs w:val="22"/>
          <w:lang w:val="ro-RO"/>
        </w:rPr>
        <w:t>responsabilitate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z w:val="22"/>
          <w:szCs w:val="22"/>
          <w:lang w:val="ro-RO"/>
        </w:rPr>
        <w:t xml:space="preserve">pentru </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 xml:space="preserve">asigurarea </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 xml:space="preserve">unui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management </w:t>
      </w:r>
      <w:r w:rsidRPr="000E7E45">
        <w:rPr>
          <w:rFonts w:ascii="Trebuchet MS" w:eastAsia="Trebuchet MS" w:hAnsi="Trebuchet MS" w:cs="Trebuchet MS"/>
          <w:color w:val="000000" w:themeColor="text1"/>
          <w:sz w:val="22"/>
          <w:szCs w:val="22"/>
          <w:lang w:val="ro-RO"/>
        </w:rPr>
        <w:t>financiar</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guro</w:t>
      </w:r>
      <w:r w:rsidRPr="000E7E45">
        <w:rPr>
          <w:rFonts w:ascii="Trebuchet MS" w:eastAsia="Trebuchet MS" w:hAnsi="Trebuchet MS" w:cs="Trebuchet MS"/>
          <w:color w:val="000000" w:themeColor="text1"/>
          <w:sz w:val="22"/>
          <w:szCs w:val="22"/>
          <w:lang w:val="ro-RO"/>
        </w:rPr>
        <w:t>s</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asigurarea</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resurselo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financiar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cofinanțar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si</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cheltuieli </w:t>
      </w:r>
      <w:r w:rsidRPr="000E7E45">
        <w:rPr>
          <w:rFonts w:ascii="Trebuchet MS" w:eastAsia="Trebuchet MS" w:hAnsi="Trebuchet MS" w:cs="Trebuchet MS"/>
          <w:color w:val="000000" w:themeColor="text1"/>
          <w:spacing w:val="-1"/>
          <w:sz w:val="22"/>
          <w:szCs w:val="22"/>
          <w:lang w:val="ro-RO"/>
        </w:rPr>
        <w:t>neel</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z w:val="22"/>
          <w:szCs w:val="22"/>
          <w:lang w:val="ro-RO"/>
        </w:rPr>
        <w:t xml:space="preserve">gibile, </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pacing w:val="-1"/>
          <w:sz w:val="22"/>
          <w:szCs w:val="22"/>
          <w:lang w:val="ro-RO"/>
        </w:rPr>
        <w:t>precu</w:t>
      </w:r>
      <w:r w:rsidRPr="000E7E45">
        <w:rPr>
          <w:rFonts w:ascii="Trebuchet MS" w:eastAsia="Trebuchet MS" w:hAnsi="Trebuchet MS" w:cs="Trebuchet MS"/>
          <w:color w:val="000000" w:themeColor="text1"/>
          <w:sz w:val="22"/>
          <w:szCs w:val="22"/>
          <w:lang w:val="ro-RO"/>
        </w:rPr>
        <w:t xml:space="preserve">m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  finan</w:t>
      </w:r>
      <w:r w:rsidRPr="000E7E45">
        <w:rPr>
          <w:rFonts w:ascii="Trebuchet MS" w:eastAsia="Trebuchet MS" w:hAnsi="Trebuchet MS" w:cs="Trebuchet MS"/>
          <w:color w:val="000000" w:themeColor="text1"/>
          <w:spacing w:val="-1"/>
          <w:sz w:val="22"/>
          <w:szCs w:val="22"/>
          <w:lang w:val="ro-RO"/>
        </w:rPr>
        <w:t>țare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 xml:space="preserve">cheltuielilor </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 xml:space="preserve">eligibile,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pacing w:val="-1"/>
          <w:sz w:val="22"/>
          <w:szCs w:val="22"/>
          <w:lang w:val="ro-RO"/>
        </w:rPr>
        <w:t>t</w:t>
      </w:r>
      <w:r w:rsidRPr="000E7E45">
        <w:rPr>
          <w:rFonts w:ascii="Trebuchet MS" w:eastAsia="Trebuchet MS" w:hAnsi="Trebuchet MS" w:cs="Trebuchet MS"/>
          <w:color w:val="000000" w:themeColor="text1"/>
          <w:sz w:val="22"/>
          <w:szCs w:val="22"/>
          <w:lang w:val="ro-RO"/>
        </w:rPr>
        <w:t xml:space="preserve">ermenii </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condițiile </w:t>
      </w:r>
      <w:r w:rsidRPr="000E7E45">
        <w:rPr>
          <w:rFonts w:ascii="Trebuchet MS" w:eastAsia="Trebuchet MS" w:hAnsi="Trebuchet MS" w:cs="Trebuchet MS"/>
          <w:color w:val="000000" w:themeColor="text1"/>
          <w:spacing w:val="-1"/>
          <w:w w:val="103"/>
          <w:sz w:val="22"/>
          <w:szCs w:val="22"/>
          <w:lang w:val="ro-RO"/>
        </w:rPr>
        <w:t>contractului.</w:t>
      </w:r>
    </w:p>
    <w:p w14:paraId="1511EEBA" w14:textId="77777777" w:rsidR="00B262A6" w:rsidRPr="000E7E45"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lastRenderedPageBreak/>
        <w:t xml:space="preserve">Beneficiarul/Liderul </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z w:val="22"/>
          <w:szCs w:val="22"/>
          <w:lang w:val="ro-RO"/>
        </w:rPr>
        <w:t xml:space="preserve">parteneriat/Partenerii </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are/a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z w:val="22"/>
          <w:szCs w:val="22"/>
          <w:lang w:val="ro-RO"/>
        </w:rPr>
        <w:t>oblig</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pacing w:val="-3"/>
          <w:sz w:val="22"/>
          <w:szCs w:val="22"/>
          <w:lang w:val="ro-RO"/>
        </w:rPr>
        <w:t>ț</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a  de</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respect</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Instru</w:t>
      </w:r>
      <w:r w:rsidRPr="000E7E45">
        <w:rPr>
          <w:rFonts w:ascii="Trebuchet MS" w:eastAsia="Trebuchet MS" w:hAnsi="Trebuchet MS" w:cs="Trebuchet MS"/>
          <w:color w:val="000000" w:themeColor="text1"/>
          <w:sz w:val="22"/>
          <w:szCs w:val="22"/>
          <w:lang w:val="ro-RO"/>
        </w:rPr>
        <w:t>cțiunile</w:t>
      </w:r>
      <w:bookmarkStart w:id="17" w:name="_Hlk118815839"/>
      <w:r w:rsidRPr="000E7E45">
        <w:rPr>
          <w:rFonts w:ascii="Trebuchet MS" w:eastAsia="Trebuchet MS" w:hAnsi="Trebuchet MS" w:cs="Trebuchet MS"/>
          <w:color w:val="000000" w:themeColor="text1"/>
          <w:sz w:val="22"/>
          <w:szCs w:val="22"/>
          <w:lang w:val="ro-RO"/>
        </w:rPr>
        <w:t>, deciziile si orice alte acte emise 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către</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w w:val="103"/>
          <w:sz w:val="22"/>
          <w:szCs w:val="22"/>
          <w:lang w:val="ro-RO"/>
        </w:rPr>
        <w:t>AMPEO in executarea Contractului</w:t>
      </w:r>
      <w:bookmarkEnd w:id="17"/>
      <w:r w:rsidRPr="000E7E45">
        <w:rPr>
          <w:rFonts w:ascii="Trebuchet MS" w:eastAsia="Trebuchet MS" w:hAnsi="Trebuchet MS" w:cs="Trebuchet MS"/>
          <w:color w:val="000000" w:themeColor="text1"/>
          <w:w w:val="103"/>
          <w:sz w:val="22"/>
          <w:szCs w:val="22"/>
          <w:lang w:val="ro-RO"/>
        </w:rPr>
        <w:t>.</w:t>
      </w:r>
    </w:p>
    <w:p w14:paraId="6C001688" w14:textId="77777777" w:rsidR="00B262A6" w:rsidRPr="000E7E45"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Beneficiarul/Liderul  de</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 xml:space="preserve">parteneriat/Partenerii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are/a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oblig</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pacing w:val="-3"/>
          <w:sz w:val="22"/>
          <w:szCs w:val="22"/>
          <w:lang w:val="ro-RO"/>
        </w:rPr>
        <w:t>ț</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restitui</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AMPEO,</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3"/>
          <w:w w:val="103"/>
          <w:sz w:val="22"/>
          <w:szCs w:val="22"/>
          <w:lang w:val="ro-RO"/>
        </w:rPr>
        <w:t>d</w:t>
      </w:r>
      <w:r w:rsidRPr="000E7E45">
        <w:rPr>
          <w:rFonts w:ascii="Trebuchet MS" w:eastAsia="Trebuchet MS" w:hAnsi="Trebuchet MS" w:cs="Trebuchet MS"/>
          <w:color w:val="000000" w:themeColor="text1"/>
          <w:spacing w:val="3"/>
          <w:w w:val="103"/>
          <w:sz w:val="22"/>
          <w:szCs w:val="22"/>
          <w:lang w:val="ro-RO"/>
        </w:rPr>
        <w:t>i</w:t>
      </w:r>
      <w:r w:rsidRPr="000E7E45">
        <w:rPr>
          <w:rFonts w:ascii="Trebuchet MS" w:eastAsia="Trebuchet MS" w:hAnsi="Trebuchet MS" w:cs="Trebuchet MS"/>
          <w:color w:val="000000" w:themeColor="text1"/>
          <w:w w:val="103"/>
          <w:sz w:val="22"/>
          <w:szCs w:val="22"/>
          <w:lang w:val="ro-RO"/>
        </w:rPr>
        <w:t xml:space="preserve">n </w:t>
      </w:r>
      <w:r w:rsidRPr="000E7E45">
        <w:rPr>
          <w:rFonts w:ascii="Trebuchet MS" w:eastAsia="Trebuchet MS" w:hAnsi="Trebuchet MS" w:cs="Trebuchet MS"/>
          <w:color w:val="000000" w:themeColor="text1"/>
          <w:sz w:val="22"/>
          <w:szCs w:val="22"/>
          <w:lang w:val="ro-RO"/>
        </w:rPr>
        <w:t>proprie</w:t>
      </w:r>
      <w:r w:rsidRPr="000E7E45">
        <w:rPr>
          <w:rFonts w:ascii="Trebuchet MS" w:eastAsia="Trebuchet MS" w:hAnsi="Trebuchet MS" w:cs="Trebuchet MS"/>
          <w:color w:val="000000" w:themeColor="text1"/>
          <w:spacing w:val="52"/>
          <w:sz w:val="22"/>
          <w:szCs w:val="22"/>
          <w:lang w:val="ro-RO"/>
        </w:rPr>
        <w:t xml:space="preserve"> </w:t>
      </w:r>
      <w:r w:rsidRPr="000E7E45">
        <w:rPr>
          <w:rFonts w:ascii="Trebuchet MS" w:eastAsia="Trebuchet MS" w:hAnsi="Trebuchet MS" w:cs="Trebuchet MS"/>
          <w:color w:val="000000" w:themeColor="text1"/>
          <w:spacing w:val="-1"/>
          <w:sz w:val="22"/>
          <w:szCs w:val="22"/>
          <w:lang w:val="ro-RO"/>
        </w:rPr>
        <w:t>in</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țiativ</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
          <w:sz w:val="22"/>
          <w:szCs w:val="22"/>
          <w:lang w:val="ro-RO"/>
        </w:rPr>
        <w:t>oric</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46"/>
          <w:sz w:val="22"/>
          <w:szCs w:val="22"/>
          <w:lang w:val="ro-RO"/>
        </w:rPr>
        <w:t xml:space="preserve"> </w:t>
      </w:r>
      <w:r w:rsidRPr="000E7E45">
        <w:rPr>
          <w:rFonts w:ascii="Trebuchet MS" w:eastAsia="Trebuchet MS" w:hAnsi="Trebuchet MS" w:cs="Trebuchet MS"/>
          <w:color w:val="000000" w:themeColor="text1"/>
          <w:sz w:val="22"/>
          <w:szCs w:val="22"/>
          <w:lang w:val="ro-RO"/>
        </w:rPr>
        <w:t>sumă</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z w:val="22"/>
          <w:szCs w:val="22"/>
          <w:lang w:val="ro-RO"/>
        </w:rPr>
        <w:t>ce</w:t>
      </w:r>
      <w:r w:rsidRPr="000E7E45">
        <w:rPr>
          <w:rFonts w:ascii="Trebuchet MS" w:eastAsia="Trebuchet MS" w:hAnsi="Trebuchet MS" w:cs="Trebuchet MS"/>
          <w:color w:val="000000" w:themeColor="text1"/>
          <w:spacing w:val="42"/>
          <w:sz w:val="22"/>
          <w:szCs w:val="22"/>
          <w:lang w:val="ro-RO"/>
        </w:rPr>
        <w:t xml:space="preserve"> </w:t>
      </w:r>
      <w:r w:rsidRPr="000E7E45">
        <w:rPr>
          <w:rFonts w:ascii="Trebuchet MS" w:eastAsia="Trebuchet MS" w:hAnsi="Trebuchet MS" w:cs="Trebuchet MS"/>
          <w:color w:val="000000" w:themeColor="text1"/>
          <w:sz w:val="22"/>
          <w:szCs w:val="22"/>
          <w:lang w:val="ro-RO"/>
        </w:rPr>
        <w:t xml:space="preserve">constituie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plat</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49"/>
          <w:sz w:val="22"/>
          <w:szCs w:val="22"/>
          <w:lang w:val="ro-RO"/>
        </w:rPr>
        <w:t xml:space="preserve"> </w:t>
      </w:r>
      <w:r w:rsidRPr="000E7E45">
        <w:rPr>
          <w:rFonts w:ascii="Trebuchet MS" w:eastAsia="Trebuchet MS" w:hAnsi="Trebuchet MS" w:cs="Trebuchet MS"/>
          <w:color w:val="000000" w:themeColor="text1"/>
          <w:sz w:val="22"/>
          <w:szCs w:val="22"/>
          <w:lang w:val="ro-RO"/>
        </w:rPr>
        <w:t xml:space="preserve">nedatorată/sume </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 xml:space="preserve">necuvenite </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plătite</w:t>
      </w:r>
      <w:r w:rsidRPr="000E7E45">
        <w:rPr>
          <w:rFonts w:ascii="Trebuchet MS" w:eastAsia="Trebuchet MS" w:hAnsi="Trebuchet MS" w:cs="Trebuchet MS"/>
          <w:color w:val="000000" w:themeColor="text1"/>
          <w:spacing w:val="49"/>
          <w:sz w:val="22"/>
          <w:szCs w:val="22"/>
          <w:lang w:val="ro-RO"/>
        </w:rPr>
        <w:t xml:space="preserve"> </w:t>
      </w:r>
      <w:r w:rsidRPr="000E7E45">
        <w:rPr>
          <w:rFonts w:ascii="Trebuchet MS" w:eastAsia="Trebuchet MS" w:hAnsi="Trebuchet MS" w:cs="Trebuchet MS"/>
          <w:color w:val="000000" w:themeColor="text1"/>
          <w:spacing w:val="3"/>
          <w:w w:val="103"/>
          <w:sz w:val="22"/>
          <w:szCs w:val="22"/>
          <w:lang w:val="ro-RO"/>
        </w:rPr>
        <w:t xml:space="preserve">în </w:t>
      </w:r>
      <w:r w:rsidRPr="000E7E45">
        <w:rPr>
          <w:rFonts w:ascii="Trebuchet MS" w:eastAsia="Trebuchet MS" w:hAnsi="Trebuchet MS" w:cs="Trebuchet MS"/>
          <w:color w:val="000000" w:themeColor="text1"/>
          <w:sz w:val="22"/>
          <w:szCs w:val="22"/>
          <w:lang w:val="ro-RO"/>
        </w:rPr>
        <w:t>cadrul</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 xml:space="preserve">prezentului </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contract</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finanţare</w:t>
      </w:r>
      <w:proofErr w:type="spellEnd"/>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termen</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5 zile</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lucrătoare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la</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ata</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primirii </w:t>
      </w:r>
      <w:r w:rsidRPr="000E7E45">
        <w:rPr>
          <w:rFonts w:ascii="Trebuchet MS" w:eastAsia="Trebuchet MS" w:hAnsi="Trebuchet MS" w:cs="Trebuchet MS"/>
          <w:color w:val="000000" w:themeColor="text1"/>
          <w:spacing w:val="-1"/>
          <w:sz w:val="22"/>
          <w:szCs w:val="22"/>
          <w:lang w:val="ro-RO"/>
        </w:rPr>
        <w:t>sumelo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respective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 xml:space="preserve">in </w:t>
      </w:r>
      <w:r w:rsidRPr="000E7E45">
        <w:rPr>
          <w:rFonts w:ascii="Trebuchet MS" w:eastAsia="Trebuchet MS" w:hAnsi="Trebuchet MS" w:cs="Trebuchet MS"/>
          <w:color w:val="000000" w:themeColor="text1"/>
          <w:spacing w:val="-1"/>
          <w:sz w:val="22"/>
          <w:szCs w:val="22"/>
          <w:lang w:val="ro-RO"/>
        </w:rPr>
        <w:t>conturil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Beneficiarului/</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Liderului</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parteneriat/</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Partenerilor. </w:t>
      </w:r>
    </w:p>
    <w:p w14:paraId="5A6D4BC0" w14:textId="77777777" w:rsidR="00B262A6" w:rsidRPr="000E7E45"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sz w:val="22"/>
          <w:szCs w:val="22"/>
          <w:lang w:val="ro-RO"/>
        </w:rPr>
        <w:t>Beneficiaru</w:t>
      </w:r>
      <w:r w:rsidRPr="000E7E45">
        <w:rPr>
          <w:rFonts w:ascii="Trebuchet MS" w:eastAsia="Trebuchet MS" w:hAnsi="Trebuchet MS" w:cs="Trebuchet MS"/>
          <w:color w:val="000000" w:themeColor="text1"/>
          <w:sz w:val="22"/>
          <w:szCs w:val="22"/>
          <w:lang w:val="ro-RO"/>
        </w:rPr>
        <w:t xml:space="preserve">l /Liderul </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 xml:space="preserve">de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parteneria</w:t>
      </w:r>
      <w:r w:rsidRPr="000E7E45">
        <w:rPr>
          <w:rFonts w:ascii="Trebuchet MS" w:eastAsia="Trebuchet MS" w:hAnsi="Trebuchet MS" w:cs="Trebuchet MS"/>
          <w:color w:val="000000" w:themeColor="text1"/>
          <w:sz w:val="22"/>
          <w:szCs w:val="22"/>
          <w:lang w:val="ro-RO"/>
        </w:rPr>
        <w:t xml:space="preserve">t </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sz w:val="22"/>
          <w:szCs w:val="22"/>
          <w:lang w:val="ro-RO"/>
        </w:rPr>
        <w:t>ar</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9"/>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obligaţi</w:t>
      </w:r>
      <w:r w:rsidRPr="000E7E45">
        <w:rPr>
          <w:rFonts w:ascii="Trebuchet MS" w:eastAsia="Trebuchet MS" w:hAnsi="Trebuchet MS" w:cs="Trebuchet MS"/>
          <w:color w:val="000000" w:themeColor="text1"/>
          <w:sz w:val="22"/>
          <w:szCs w:val="22"/>
          <w:lang w:val="ro-RO"/>
        </w:rPr>
        <w:t>a</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
          <w:sz w:val="22"/>
          <w:szCs w:val="22"/>
          <w:lang w:val="ro-RO"/>
        </w:rPr>
        <w:t>transmite</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termenele </w:t>
      </w:r>
      <w:r w:rsidRPr="000E7E45">
        <w:rPr>
          <w:rFonts w:ascii="Trebuchet MS" w:eastAsia="Trebuchet MS" w:hAnsi="Trebuchet MS" w:cs="Trebuchet MS"/>
          <w:color w:val="000000" w:themeColor="text1"/>
          <w:sz w:val="22"/>
          <w:szCs w:val="22"/>
          <w:lang w:val="ro-RO"/>
        </w:rPr>
        <w:t>specificate,</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orice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documen</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solicitat</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să</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2"/>
          <w:sz w:val="22"/>
          <w:szCs w:val="22"/>
          <w:lang w:val="ro-RO"/>
        </w:rPr>
        <w:t>ș</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al</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partenerilor).</w:t>
      </w:r>
      <w:r w:rsidRPr="000E7E45">
        <w:rPr>
          <w:rFonts w:ascii="Trebuchet MS" w:eastAsia="Trebuchet MS" w:hAnsi="Trebuchet MS" w:cs="Trebuchet MS"/>
          <w:color w:val="000000" w:themeColor="text1"/>
          <w:spacing w:val="24"/>
          <w:sz w:val="22"/>
          <w:szCs w:val="22"/>
          <w:lang w:val="ro-RO"/>
        </w:rPr>
        <w:t xml:space="preserve"> </w:t>
      </w:r>
    </w:p>
    <w:p w14:paraId="2DFFF7C4" w14:textId="77777777" w:rsidR="00B262A6" w:rsidRPr="000E7E45"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Pe durata verificărilor la fața locului, Beneficiarul/Liderul  </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z w:val="22"/>
          <w:szCs w:val="22"/>
          <w:lang w:val="ro-RO"/>
        </w:rPr>
        <w:t xml:space="preserve">de </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pacing w:val="-1"/>
          <w:sz w:val="22"/>
          <w:szCs w:val="22"/>
          <w:lang w:val="ro-RO"/>
        </w:rPr>
        <w:t>partener</w:t>
      </w:r>
      <w:r w:rsidRPr="000E7E45">
        <w:rPr>
          <w:rFonts w:ascii="Trebuchet MS" w:eastAsia="Trebuchet MS" w:hAnsi="Trebuchet MS" w:cs="Trebuchet MS"/>
          <w:color w:val="000000" w:themeColor="text1"/>
          <w:spacing w:val="1"/>
          <w:sz w:val="22"/>
          <w:szCs w:val="22"/>
          <w:lang w:val="ro-RO"/>
        </w:rPr>
        <w:t>ia</w:t>
      </w:r>
      <w:r w:rsidRPr="000E7E45">
        <w:rPr>
          <w:rFonts w:ascii="Trebuchet MS" w:eastAsia="Trebuchet MS" w:hAnsi="Trebuchet MS" w:cs="Trebuchet MS"/>
          <w:color w:val="000000" w:themeColor="text1"/>
          <w:spacing w:val="-1"/>
          <w:sz w:val="22"/>
          <w:szCs w:val="22"/>
          <w:lang w:val="ro-RO"/>
        </w:rPr>
        <w:t>t</w:t>
      </w:r>
      <w:r w:rsidRPr="000E7E45">
        <w:rPr>
          <w:rFonts w:ascii="Trebuchet MS" w:eastAsia="Trebuchet MS" w:hAnsi="Trebuchet MS" w:cs="Trebuchet MS"/>
          <w:color w:val="000000" w:themeColor="text1"/>
          <w:sz w:val="22"/>
          <w:szCs w:val="22"/>
          <w:lang w:val="ro-RO"/>
        </w:rPr>
        <w:t xml:space="preserve">/partenerii  </w:t>
      </w:r>
      <w:r w:rsidRPr="000E7E45">
        <w:rPr>
          <w:rFonts w:ascii="Trebuchet MS" w:eastAsia="Trebuchet MS" w:hAnsi="Trebuchet MS" w:cs="Trebuchet MS"/>
          <w:color w:val="000000" w:themeColor="text1"/>
          <w:spacing w:val="43"/>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îşi</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49"/>
          <w:sz w:val="22"/>
          <w:szCs w:val="22"/>
          <w:lang w:val="ro-RO"/>
        </w:rPr>
        <w:t xml:space="preserve"> </w:t>
      </w:r>
      <w:r w:rsidRPr="000E7E45">
        <w:rPr>
          <w:rFonts w:ascii="Trebuchet MS" w:eastAsia="Trebuchet MS" w:hAnsi="Trebuchet MS" w:cs="Trebuchet MS"/>
          <w:color w:val="000000" w:themeColor="text1"/>
          <w:spacing w:val="-1"/>
          <w:sz w:val="22"/>
          <w:szCs w:val="22"/>
          <w:lang w:val="ro-RO"/>
        </w:rPr>
        <w:t>asum</w:t>
      </w:r>
      <w:r w:rsidRPr="000E7E45">
        <w:rPr>
          <w:rFonts w:ascii="Trebuchet MS" w:eastAsia="Trebuchet MS" w:hAnsi="Trebuchet MS" w:cs="Trebuchet MS"/>
          <w:color w:val="000000" w:themeColor="text1"/>
          <w:sz w:val="22"/>
          <w:szCs w:val="22"/>
          <w:lang w:val="ro-RO"/>
        </w:rPr>
        <w:t xml:space="preserve">ă   </w:t>
      </w:r>
      <w:proofErr w:type="spellStart"/>
      <w:r w:rsidRPr="000E7E45">
        <w:rPr>
          <w:rFonts w:ascii="Trebuchet MS" w:eastAsia="Trebuchet MS" w:hAnsi="Trebuchet MS" w:cs="Trebuchet MS"/>
          <w:color w:val="000000" w:themeColor="text1"/>
          <w:spacing w:val="-1"/>
          <w:sz w:val="22"/>
          <w:szCs w:val="22"/>
          <w:lang w:val="ro-RO"/>
        </w:rPr>
        <w:t>obligaţi</w:t>
      </w:r>
      <w:r w:rsidRPr="000E7E45">
        <w:rPr>
          <w:rFonts w:ascii="Trebuchet MS" w:eastAsia="Trebuchet MS" w:hAnsi="Trebuchet MS" w:cs="Trebuchet MS"/>
          <w:color w:val="000000" w:themeColor="text1"/>
          <w:sz w:val="22"/>
          <w:szCs w:val="22"/>
          <w:lang w:val="ro-RO"/>
        </w:rPr>
        <w:t>a</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 xml:space="preserve">de </w:t>
      </w:r>
      <w:r w:rsidRPr="000E7E45">
        <w:rPr>
          <w:rFonts w:ascii="Trebuchet MS" w:eastAsia="Trebuchet MS" w:hAnsi="Trebuchet MS" w:cs="Trebuchet MS"/>
          <w:color w:val="000000" w:themeColor="text1"/>
          <w:spacing w:val="48"/>
          <w:sz w:val="22"/>
          <w:szCs w:val="22"/>
          <w:lang w:val="ro-RO"/>
        </w:rPr>
        <w:t xml:space="preserve"> </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furniza </w:t>
      </w:r>
      <w:r w:rsidRPr="000E7E45">
        <w:rPr>
          <w:rFonts w:ascii="Trebuchet MS" w:eastAsia="Trebuchet MS" w:hAnsi="Trebuchet MS" w:cs="Trebuchet MS"/>
          <w:color w:val="000000" w:themeColor="text1"/>
          <w:spacing w:val="-1"/>
          <w:sz w:val="22"/>
          <w:szCs w:val="22"/>
          <w:lang w:val="ro-RO"/>
        </w:rPr>
        <w:t>AMPEO/O</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responsabil</w:t>
      </w:r>
      <w:r w:rsidRPr="000E7E45">
        <w:rPr>
          <w:rFonts w:ascii="Trebuchet MS" w:eastAsia="Trebuchet MS" w:hAnsi="Trebuchet MS" w:cs="Trebuchet MS"/>
          <w:color w:val="000000" w:themeColor="text1"/>
          <w:spacing w:val="59"/>
          <w:sz w:val="22"/>
          <w:szCs w:val="22"/>
          <w:lang w:val="ro-RO"/>
        </w:rPr>
        <w:t xml:space="preserve"> </w:t>
      </w:r>
      <w:r w:rsidRPr="000E7E45">
        <w:rPr>
          <w:rFonts w:ascii="Trebuchet MS" w:eastAsia="Trebuchet MS" w:hAnsi="Trebuchet MS" w:cs="Trebuchet MS"/>
          <w:color w:val="000000" w:themeColor="text1"/>
          <w:sz w:val="22"/>
          <w:szCs w:val="22"/>
          <w:lang w:val="ro-RO"/>
        </w:rPr>
        <w:t>orice</w:t>
      </w:r>
      <w:r w:rsidRPr="000E7E45">
        <w:rPr>
          <w:rFonts w:ascii="Trebuchet MS" w:eastAsia="Trebuchet MS" w:hAnsi="Trebuchet MS" w:cs="Trebuchet MS"/>
          <w:color w:val="000000" w:themeColor="text1"/>
          <w:spacing w:val="42"/>
          <w:sz w:val="22"/>
          <w:szCs w:val="22"/>
          <w:lang w:val="ro-RO"/>
        </w:rPr>
        <w:t xml:space="preserve"> </w:t>
      </w:r>
      <w:r w:rsidRPr="000E7E45">
        <w:rPr>
          <w:rFonts w:ascii="Trebuchet MS" w:eastAsia="Trebuchet MS" w:hAnsi="Trebuchet MS" w:cs="Trebuchet MS"/>
          <w:color w:val="000000" w:themeColor="text1"/>
          <w:spacing w:val="-1"/>
          <w:sz w:val="22"/>
          <w:szCs w:val="22"/>
          <w:lang w:val="ro-RO"/>
        </w:rPr>
        <w:t>documen</w:t>
      </w:r>
      <w:r w:rsidRPr="000E7E45">
        <w:rPr>
          <w:rFonts w:ascii="Trebuchet MS" w:eastAsia="Trebuchet MS" w:hAnsi="Trebuchet MS" w:cs="Trebuchet MS"/>
          <w:color w:val="000000" w:themeColor="text1"/>
          <w:sz w:val="22"/>
          <w:szCs w:val="22"/>
          <w:lang w:val="ro-RO"/>
        </w:rPr>
        <w:t>t solicitat, în original, în conformitate cu legislația aplicabilă atât pentru formatul fizic cât și pentru cel electronic. Nerespectarea acestei obligații atrage după sine declararea neeligibilității cheltuielilor aferente documentelor care nu au fost prezentate în original de către echipa de verificare. În urma emiterii Raportului de vizită, se va emite titlul de creanță în concordanță cu constatările de la fața locului.</w:t>
      </w:r>
    </w:p>
    <w:p w14:paraId="4FD0ED13" w14:textId="77777777" w:rsidR="00B262A6" w:rsidRPr="000E7E45"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Beneficiarul/Liderul  de parteneriat/partenerii  au obligația  de a informa AMPEO/OI </w:t>
      </w:r>
      <w:bookmarkStart w:id="18" w:name="_Hlk118816000"/>
      <w:r w:rsidRPr="000E7E45">
        <w:rPr>
          <w:rFonts w:ascii="Trebuchet MS" w:eastAsia="Trebuchet MS" w:hAnsi="Trebuchet MS" w:cs="Trebuchet MS"/>
          <w:color w:val="000000" w:themeColor="text1"/>
          <w:sz w:val="22"/>
          <w:szCs w:val="22"/>
          <w:lang w:val="ro-RO"/>
        </w:rPr>
        <w:t xml:space="preserve">in </w:t>
      </w:r>
      <w:proofErr w:type="spellStart"/>
      <w:r w:rsidRPr="000E7E45">
        <w:rPr>
          <w:rFonts w:ascii="Trebuchet MS" w:eastAsia="Trebuchet MS" w:hAnsi="Trebuchet MS" w:cs="Trebuchet MS"/>
          <w:color w:val="000000" w:themeColor="text1"/>
          <w:sz w:val="22"/>
          <w:szCs w:val="22"/>
          <w:lang w:val="ro-RO"/>
        </w:rPr>
        <w:t>situatia</w:t>
      </w:r>
      <w:proofErr w:type="spellEnd"/>
      <w:r w:rsidRPr="000E7E45">
        <w:rPr>
          <w:rFonts w:ascii="Trebuchet MS" w:eastAsia="Trebuchet MS" w:hAnsi="Trebuchet MS" w:cs="Trebuchet MS"/>
          <w:color w:val="000000" w:themeColor="text1"/>
          <w:sz w:val="22"/>
          <w:szCs w:val="22"/>
          <w:lang w:val="ro-RO"/>
        </w:rPr>
        <w:t xml:space="preserve"> in care se afla, după caz, in criză financiară/ redresare financiară/ stare de </w:t>
      </w:r>
      <w:proofErr w:type="spellStart"/>
      <w:r w:rsidRPr="000E7E45">
        <w:rPr>
          <w:rFonts w:ascii="Trebuchet MS" w:eastAsia="Trebuchet MS" w:hAnsi="Trebuchet MS" w:cs="Trebuchet MS"/>
          <w:color w:val="000000" w:themeColor="text1"/>
          <w:sz w:val="22"/>
          <w:szCs w:val="22"/>
          <w:lang w:val="ro-RO"/>
        </w:rPr>
        <w:t>insolvenţă</w:t>
      </w:r>
      <w:proofErr w:type="spellEnd"/>
      <w:r w:rsidRPr="000E7E45">
        <w:rPr>
          <w:rFonts w:ascii="Trebuchet MS" w:eastAsia="Trebuchet MS" w:hAnsi="Trebuchet MS" w:cs="Trebuchet MS"/>
          <w:color w:val="000000" w:themeColor="text1"/>
          <w:sz w:val="22"/>
          <w:szCs w:val="22"/>
          <w:lang w:val="ro-RO"/>
        </w:rPr>
        <w:t xml:space="preserve">/ procedura de insolvență, sau, in cazul partenerilor transnaționali, se afla </w:t>
      </w:r>
      <w:proofErr w:type="spellStart"/>
      <w:r w:rsidRPr="000E7E45">
        <w:rPr>
          <w:rFonts w:ascii="Trebuchet MS" w:eastAsia="Trebuchet MS" w:hAnsi="Trebuchet MS" w:cs="Trebuchet MS"/>
          <w:color w:val="000000" w:themeColor="text1"/>
          <w:sz w:val="22"/>
          <w:szCs w:val="22"/>
          <w:lang w:val="ro-RO"/>
        </w:rPr>
        <w:t>intr-o</w:t>
      </w:r>
      <w:proofErr w:type="spellEnd"/>
      <w:r w:rsidRPr="000E7E45">
        <w:rPr>
          <w:rFonts w:ascii="Trebuchet MS" w:eastAsia="Trebuchet MS" w:hAnsi="Trebuchet MS" w:cs="Trebuchet MS"/>
          <w:color w:val="000000" w:themeColor="text1"/>
          <w:sz w:val="22"/>
          <w:szCs w:val="22"/>
          <w:lang w:val="ro-RO"/>
        </w:rPr>
        <w:t xml:space="preserve"> situație similară reglementată la nivelul cadrului legal aferent statului de proveniență</w:t>
      </w:r>
      <w:bookmarkEnd w:id="18"/>
      <w:r w:rsidRPr="000E7E45">
        <w:rPr>
          <w:rFonts w:ascii="Trebuchet MS" w:eastAsia="Trebuchet MS" w:hAnsi="Trebuchet MS" w:cs="Trebuchet MS"/>
          <w:color w:val="000000" w:themeColor="text1"/>
          <w:sz w:val="22"/>
          <w:szCs w:val="22"/>
          <w:lang w:val="ro-RO"/>
        </w:rPr>
        <w:t>.</w:t>
      </w:r>
    </w:p>
    <w:p w14:paraId="1D23C7B3" w14:textId="77777777" w:rsidR="00B262A6" w:rsidRPr="000E7E45"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Titlurile de creanță emise în implementarea proiectelor finanțate din fonduri europene structurale și de investiții, precum și alte acte administrative emise de AMPEO/ /OI  în exercitarea atribuțiilor se emit conform prevederilor legale.  </w:t>
      </w:r>
    </w:p>
    <w:p w14:paraId="00B0D0AF" w14:textId="77777777" w:rsidR="00B262A6" w:rsidRPr="000E7E45"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z w:val="22"/>
          <w:szCs w:val="22"/>
          <w:lang w:val="ro-RO"/>
        </w:rPr>
      </w:pPr>
      <w:bookmarkStart w:id="19" w:name="_Hlk138931681"/>
      <w:r w:rsidRPr="000E7E45">
        <w:rPr>
          <w:rFonts w:ascii="Trebuchet MS" w:eastAsia="Trebuchet MS" w:hAnsi="Trebuchet MS" w:cs="Trebuchet MS"/>
          <w:color w:val="000000" w:themeColor="text1"/>
          <w:sz w:val="22"/>
          <w:szCs w:val="22"/>
          <w:lang w:val="ro-RO"/>
        </w:rPr>
        <w:t>În condițiile art. 21 alin. 2 din contractul de finanțare - condiții generale, semnarea și comunicarea se pot face în conformitate cu prevederile HG nr. 875/2011, cu modificările și completările ulterioare.</w:t>
      </w:r>
    </w:p>
    <w:bookmarkEnd w:id="19"/>
    <w:p w14:paraId="1A4274F6" w14:textId="77777777" w:rsidR="00B262A6" w:rsidRPr="000E7E45"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Data comunicării documentelor prevăzute la alin. (7)  este prima zi lucrătoare care urmează datei transmiterii acestora prin sistemul informatic</w:t>
      </w:r>
      <w:r w:rsidRPr="000E7E45">
        <w:rPr>
          <w:rFonts w:ascii="Trebuchet MS" w:hAnsi="Trebuchet MS"/>
          <w:color w:val="000000" w:themeColor="text1"/>
          <w:sz w:val="22"/>
          <w:szCs w:val="22"/>
          <w:lang w:val="pt-BR"/>
        </w:rPr>
        <w:t xml:space="preserve"> </w:t>
      </w:r>
      <w:r w:rsidRPr="000E7E45">
        <w:rPr>
          <w:rFonts w:ascii="Trebuchet MS" w:eastAsia="Trebuchet MS" w:hAnsi="Trebuchet MS" w:cs="Trebuchet MS"/>
          <w:color w:val="000000" w:themeColor="text1"/>
          <w:sz w:val="22"/>
          <w:szCs w:val="22"/>
          <w:lang w:val="ro-RO"/>
        </w:rPr>
        <w:t>MySMIS 2021.</w:t>
      </w:r>
    </w:p>
    <w:p w14:paraId="028DBB5E" w14:textId="77777777" w:rsidR="00B262A6" w:rsidRPr="000E7E45"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Contestațiile formulate împotriva titlurilor de creanță prevăzute la alin. (7) se transmit, respectiv se primesc numai prin sistemului informatic </w:t>
      </w:r>
      <w:bookmarkStart w:id="20" w:name="_Hlk118801830"/>
      <w:r w:rsidRPr="000E7E45">
        <w:rPr>
          <w:rFonts w:ascii="Trebuchet MS" w:eastAsia="Trebuchet MS" w:hAnsi="Trebuchet MS" w:cs="Trebuchet MS"/>
          <w:color w:val="000000" w:themeColor="text1"/>
          <w:sz w:val="22"/>
          <w:szCs w:val="22"/>
          <w:lang w:val="ro-RO"/>
        </w:rPr>
        <w:t>MySMIS2021</w:t>
      </w:r>
      <w:bookmarkEnd w:id="20"/>
      <w:r w:rsidRPr="000E7E45">
        <w:rPr>
          <w:rFonts w:ascii="Trebuchet MS" w:eastAsia="Trebuchet MS" w:hAnsi="Trebuchet MS" w:cs="Trebuchet MS"/>
          <w:color w:val="000000" w:themeColor="text1"/>
          <w:sz w:val="22"/>
          <w:szCs w:val="22"/>
          <w:lang w:val="ro-RO"/>
        </w:rPr>
        <w:t>, semnate cu semnătură electronică calificată conform prevederilor legale.</w:t>
      </w:r>
    </w:p>
    <w:p w14:paraId="1259B465" w14:textId="77777777" w:rsidR="00B262A6"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În cazul proiectelor implementate în parteneriat, Liderul de parteneriat are obligația de a transmite în sistemul  informatic MySMIS2021 contestația formulată de partener/parteneri în termenul legal de contestare.</w:t>
      </w:r>
    </w:p>
    <w:p w14:paraId="166A3B1C" w14:textId="77777777" w:rsidR="00B262A6" w:rsidRPr="000E7E45" w:rsidRDefault="00B262A6" w:rsidP="00B262A6">
      <w:pPr>
        <w:pStyle w:val="ListParagraph"/>
        <w:numPr>
          <w:ilvl w:val="0"/>
          <w:numId w:val="21"/>
        </w:numPr>
        <w:spacing w:line="247" w:lineRule="auto"/>
        <w:ind w:left="0" w:right="105" w:firstLine="0"/>
        <w:jc w:val="both"/>
        <w:rPr>
          <w:rFonts w:ascii="Trebuchet MS" w:eastAsia="Trebuchet MS" w:hAnsi="Trebuchet MS" w:cs="Trebuchet MS"/>
          <w:color w:val="000000" w:themeColor="text1"/>
          <w:sz w:val="22"/>
          <w:szCs w:val="22"/>
          <w:lang w:val="ro-RO"/>
        </w:rPr>
      </w:pPr>
      <w:r w:rsidRPr="006D75A7">
        <w:rPr>
          <w:rFonts w:ascii="Trebuchet MS" w:eastAsia="Trebuchet MS" w:hAnsi="Trebuchet MS" w:cs="Trebuchet MS"/>
          <w:color w:val="000000" w:themeColor="text1"/>
          <w:sz w:val="22"/>
          <w:szCs w:val="22"/>
          <w:lang w:val="ro-RO"/>
        </w:rPr>
        <w:t xml:space="preserve">Beneficiarul suportă din bugetul propriu și sumele rezultate din </w:t>
      </w:r>
      <w:proofErr w:type="spellStart"/>
      <w:r w:rsidRPr="006D75A7">
        <w:rPr>
          <w:rFonts w:ascii="Trebuchet MS" w:eastAsia="Trebuchet MS" w:hAnsi="Trebuchet MS" w:cs="Trebuchet MS"/>
          <w:color w:val="000000" w:themeColor="text1"/>
          <w:sz w:val="22"/>
          <w:szCs w:val="22"/>
          <w:lang w:val="ro-RO"/>
        </w:rPr>
        <w:t>corecţiile</w:t>
      </w:r>
      <w:proofErr w:type="spellEnd"/>
      <w:r w:rsidRPr="006D75A7">
        <w:rPr>
          <w:rFonts w:ascii="Trebuchet MS" w:eastAsia="Trebuchet MS" w:hAnsi="Trebuchet MS" w:cs="Trebuchet MS"/>
          <w:color w:val="000000" w:themeColor="text1"/>
          <w:sz w:val="22"/>
          <w:szCs w:val="22"/>
          <w:lang w:val="ro-RO"/>
        </w:rPr>
        <w:t xml:space="preserve"> financiare provenind din erori extrapolate identificate de către structurile de control/audit, dacă eroarea individuală a fost confirmată la nivelul AM/OI.</w:t>
      </w:r>
    </w:p>
    <w:p w14:paraId="046A5AAF" w14:textId="77777777" w:rsidR="00B262A6" w:rsidRPr="000E7E45" w:rsidRDefault="00B262A6" w:rsidP="00B262A6">
      <w:pPr>
        <w:spacing w:before="1" w:line="160" w:lineRule="exact"/>
        <w:rPr>
          <w:rFonts w:ascii="Trebuchet MS" w:hAnsi="Trebuchet MS"/>
          <w:color w:val="000000" w:themeColor="text1"/>
          <w:sz w:val="22"/>
          <w:szCs w:val="22"/>
          <w:lang w:val="ro-RO"/>
        </w:rPr>
      </w:pPr>
    </w:p>
    <w:p w14:paraId="7F259B90" w14:textId="77777777" w:rsidR="00B262A6" w:rsidRPr="000E7E45" w:rsidRDefault="00B262A6" w:rsidP="00B262A6">
      <w:pPr>
        <w:spacing w:line="200" w:lineRule="exact"/>
        <w:rPr>
          <w:rFonts w:ascii="Trebuchet MS" w:hAnsi="Trebuchet MS"/>
          <w:color w:val="000000" w:themeColor="text1"/>
          <w:sz w:val="22"/>
          <w:szCs w:val="22"/>
          <w:lang w:val="ro-RO"/>
        </w:rPr>
      </w:pPr>
    </w:p>
    <w:p w14:paraId="60CDDD68" w14:textId="77777777" w:rsidR="00B262A6" w:rsidRPr="000E7E45" w:rsidRDefault="00B262A6" w:rsidP="00B262A6">
      <w:pPr>
        <w:tabs>
          <w:tab w:val="left" w:pos="8370"/>
        </w:tabs>
        <w:ind w:right="-8"/>
        <w:jc w:val="both"/>
        <w:rPr>
          <w:rFonts w:ascii="Trebuchet MS" w:eastAsia="Trebuchet MS" w:hAnsi="Trebuchet MS" w:cs="Trebuchet MS"/>
          <w:b/>
          <w:color w:val="000000" w:themeColor="text1"/>
          <w:sz w:val="22"/>
          <w:szCs w:val="22"/>
          <w:lang w:val="ro-RO"/>
        </w:rPr>
      </w:pPr>
      <w:r w:rsidRPr="000E7E45">
        <w:rPr>
          <w:rFonts w:ascii="Trebuchet MS" w:eastAsia="Trebuchet MS" w:hAnsi="Trebuchet MS" w:cs="Trebuchet MS"/>
          <w:b/>
          <w:color w:val="000000" w:themeColor="text1"/>
          <w:sz w:val="22"/>
          <w:szCs w:val="22"/>
          <w:lang w:val="ro-RO"/>
        </w:rPr>
        <w:t>Art. 6 Dreptul de proprietate/utilizare a rezultatelor și echipamentelor</w:t>
      </w:r>
    </w:p>
    <w:p w14:paraId="54B3CB34" w14:textId="77777777" w:rsidR="00B262A6" w:rsidRPr="000E7E45" w:rsidRDefault="00B262A6" w:rsidP="00B262A6">
      <w:pPr>
        <w:spacing w:before="8" w:line="240" w:lineRule="exact"/>
        <w:rPr>
          <w:rFonts w:ascii="Trebuchet MS" w:hAnsi="Trebuchet MS"/>
          <w:color w:val="000000" w:themeColor="text1"/>
          <w:sz w:val="22"/>
          <w:szCs w:val="22"/>
          <w:lang w:val="ro-RO"/>
        </w:rPr>
      </w:pPr>
    </w:p>
    <w:p w14:paraId="10875D5D" w14:textId="77777777" w:rsidR="00B262A6" w:rsidRPr="000E7E45" w:rsidRDefault="00B262A6" w:rsidP="00B262A6">
      <w:pPr>
        <w:pStyle w:val="ListParagraph"/>
        <w:numPr>
          <w:ilvl w:val="0"/>
          <w:numId w:val="22"/>
        </w:numPr>
        <w:spacing w:line="248" w:lineRule="auto"/>
        <w:ind w:left="0" w:right="105" w:firstLine="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Proprietatea,</w:t>
      </w:r>
      <w:r w:rsidRPr="000E7E45">
        <w:rPr>
          <w:rFonts w:ascii="Trebuchet MS" w:eastAsia="Trebuchet MS" w:hAnsi="Trebuchet MS" w:cs="Trebuchet MS"/>
          <w:color w:val="000000" w:themeColor="text1"/>
          <w:spacing w:val="38"/>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
          <w:sz w:val="22"/>
          <w:szCs w:val="22"/>
          <w:lang w:val="ro-RO"/>
        </w:rPr>
        <w:t>drepturil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proprietate</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intelectuală</w:t>
      </w:r>
      <w:r w:rsidRPr="000E7E45">
        <w:rPr>
          <w:rFonts w:ascii="Trebuchet MS" w:eastAsia="Trebuchet MS" w:hAnsi="Trebuchet MS" w:cs="Trebuchet MS"/>
          <w:color w:val="000000" w:themeColor="text1"/>
          <w:spacing w:val="27"/>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industrială</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privind </w:t>
      </w:r>
      <w:r w:rsidRPr="000E7E45">
        <w:rPr>
          <w:rFonts w:ascii="Trebuchet MS" w:eastAsia="Trebuchet MS" w:hAnsi="Trebuchet MS" w:cs="Trebuchet MS"/>
          <w:color w:val="000000" w:themeColor="text1"/>
          <w:spacing w:val="-1"/>
          <w:sz w:val="22"/>
          <w:szCs w:val="22"/>
          <w:lang w:val="ro-RO"/>
        </w:rPr>
        <w:t>rezultatel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Proiectului,</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portările</w:t>
      </w:r>
      <w:r w:rsidRPr="000E7E45">
        <w:rPr>
          <w:rFonts w:ascii="Trebuchet MS" w:eastAsia="Trebuchet MS" w:hAnsi="Trebuchet MS" w:cs="Trebuchet MS"/>
          <w:color w:val="000000" w:themeColor="text1"/>
          <w:spacing w:val="26"/>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alte</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document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legate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acesta</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vo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rămâne </w:t>
      </w:r>
      <w:r w:rsidRPr="000E7E45">
        <w:rPr>
          <w:rFonts w:ascii="Trebuchet MS" w:eastAsia="Trebuchet MS" w:hAnsi="Trebuchet MS" w:cs="Trebuchet MS"/>
          <w:color w:val="000000" w:themeColor="text1"/>
          <w:sz w:val="22"/>
          <w:szCs w:val="22"/>
          <w:lang w:val="ro-RO"/>
        </w:rPr>
        <w:t>Beneficiarului</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 xml:space="preserve">sau, </w:t>
      </w:r>
      <w:r w:rsidRPr="000E7E45">
        <w:rPr>
          <w:rFonts w:ascii="Trebuchet MS" w:eastAsia="Trebuchet MS" w:hAnsi="Trebuchet MS" w:cs="Trebuchet MS"/>
          <w:color w:val="000000" w:themeColor="text1"/>
          <w:spacing w:val="-1"/>
          <w:sz w:val="22"/>
          <w:szCs w:val="22"/>
          <w:lang w:val="ro-RO"/>
        </w:rPr>
        <w:t>dup</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 xml:space="preserve">caz, </w:t>
      </w:r>
      <w:r w:rsidRPr="000E7E45">
        <w:rPr>
          <w:rFonts w:ascii="Trebuchet MS" w:eastAsia="Trebuchet MS" w:hAnsi="Trebuchet MS" w:cs="Trebuchet MS"/>
          <w:color w:val="000000" w:themeColor="text1"/>
          <w:spacing w:val="-1"/>
          <w:sz w:val="22"/>
          <w:szCs w:val="22"/>
          <w:lang w:val="ro-RO"/>
        </w:rPr>
        <w:t>partenerului</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partenerilor</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conform</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prevederilor</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acordului</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de </w:t>
      </w:r>
      <w:r w:rsidRPr="000E7E45">
        <w:rPr>
          <w:rFonts w:ascii="Trebuchet MS" w:eastAsia="Trebuchet MS" w:hAnsi="Trebuchet MS" w:cs="Trebuchet MS"/>
          <w:color w:val="000000" w:themeColor="text1"/>
          <w:sz w:val="22"/>
          <w:szCs w:val="22"/>
          <w:lang w:val="ro-RO"/>
        </w:rPr>
        <w:t>parteneriat</w:t>
      </w:r>
      <w:r w:rsidRPr="000E7E45">
        <w:rPr>
          <w:rFonts w:ascii="Trebuchet MS" w:eastAsia="Trebuchet MS" w:hAnsi="Trebuchet MS" w:cs="Trebuchet MS"/>
          <w:color w:val="000000" w:themeColor="text1"/>
          <w:spacing w:val="24"/>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cereri</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finanţar</w:t>
      </w:r>
      <w:r w:rsidRPr="000E7E45">
        <w:rPr>
          <w:rFonts w:ascii="Trebuchet MS" w:eastAsia="Trebuchet MS" w:hAnsi="Trebuchet MS" w:cs="Trebuchet MS"/>
          <w:color w:val="000000" w:themeColor="text1"/>
          <w:sz w:val="22"/>
          <w:szCs w:val="22"/>
          <w:lang w:val="ro-RO"/>
        </w:rPr>
        <w:t>e</w:t>
      </w:r>
      <w:proofErr w:type="spellEnd"/>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1"/>
          <w:sz w:val="22"/>
          <w:szCs w:val="22"/>
          <w:lang w:val="ro-RO"/>
        </w:rPr>
        <w:t>Beneficiarul</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z w:val="22"/>
          <w:szCs w:val="22"/>
          <w:lang w:val="ro-RO"/>
        </w:rPr>
        <w:t>Liderul</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parteneriat</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sz w:val="22"/>
          <w:szCs w:val="22"/>
          <w:lang w:val="ro-RO"/>
        </w:rPr>
        <w:t>parteneru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4"/>
          <w:w w:val="104"/>
          <w:sz w:val="22"/>
          <w:szCs w:val="22"/>
          <w:lang w:val="ro-RO"/>
        </w:rPr>
        <w:t>v</w:t>
      </w:r>
      <w:r w:rsidRPr="000E7E45">
        <w:rPr>
          <w:rFonts w:ascii="Trebuchet MS" w:eastAsia="Trebuchet MS" w:hAnsi="Trebuchet MS" w:cs="Trebuchet MS"/>
          <w:color w:val="000000" w:themeColor="text1"/>
          <w:w w:val="103"/>
          <w:sz w:val="22"/>
          <w:szCs w:val="22"/>
          <w:lang w:val="ro-RO"/>
        </w:rPr>
        <w:t xml:space="preserve">a </w:t>
      </w:r>
      <w:r w:rsidRPr="000E7E45">
        <w:rPr>
          <w:rFonts w:ascii="Trebuchet MS" w:eastAsia="Trebuchet MS" w:hAnsi="Trebuchet MS" w:cs="Trebuchet MS"/>
          <w:color w:val="000000" w:themeColor="text1"/>
          <w:spacing w:val="-1"/>
          <w:sz w:val="22"/>
          <w:szCs w:val="22"/>
          <w:lang w:val="ro-RO"/>
        </w:rPr>
        <w:t>acord</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55"/>
          <w:sz w:val="22"/>
          <w:szCs w:val="22"/>
          <w:lang w:val="ro-RO"/>
        </w:rPr>
        <w:t xml:space="preserve"> </w:t>
      </w:r>
      <w:r w:rsidRPr="000E7E45">
        <w:rPr>
          <w:rFonts w:ascii="Trebuchet MS" w:eastAsia="Trebuchet MS" w:hAnsi="Trebuchet MS" w:cs="Trebuchet MS"/>
          <w:color w:val="000000" w:themeColor="text1"/>
          <w:spacing w:val="-1"/>
          <w:sz w:val="22"/>
          <w:szCs w:val="22"/>
          <w:lang w:val="ro-RO"/>
        </w:rPr>
        <w:t>responsab</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pacing w:val="-1"/>
          <w:sz w:val="22"/>
          <w:szCs w:val="22"/>
          <w:lang w:val="ro-RO"/>
        </w:rPr>
        <w:t>dreptu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utiliza</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gratui</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39"/>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dup</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z w:val="22"/>
          <w:szCs w:val="22"/>
          <w:lang w:val="ro-RO"/>
        </w:rPr>
        <w:t>cum</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z w:val="22"/>
          <w:szCs w:val="22"/>
          <w:lang w:val="ro-RO"/>
        </w:rPr>
        <w:t>consideră</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necesar </w:t>
      </w:r>
      <w:r w:rsidRPr="000E7E45">
        <w:rPr>
          <w:rFonts w:ascii="Trebuchet MS" w:eastAsia="Trebuchet MS" w:hAnsi="Trebuchet MS" w:cs="Trebuchet MS"/>
          <w:color w:val="000000" w:themeColor="text1"/>
          <w:spacing w:val="-1"/>
          <w:sz w:val="22"/>
          <w:szCs w:val="22"/>
          <w:lang w:val="ro-RO"/>
        </w:rPr>
        <w:t>toat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documentele</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rezultate</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urm</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Proiectului,</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pacing w:val="-1"/>
          <w:sz w:val="22"/>
          <w:szCs w:val="22"/>
          <w:lang w:val="ro-RO"/>
        </w:rPr>
        <w:t>oricar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 xml:space="preserve">r fi </w:t>
      </w:r>
      <w:r w:rsidRPr="000E7E45">
        <w:rPr>
          <w:rFonts w:ascii="Trebuchet MS" w:eastAsia="Trebuchet MS" w:hAnsi="Trebuchet MS" w:cs="Trebuchet MS"/>
          <w:color w:val="000000" w:themeColor="text1"/>
          <w:spacing w:val="-1"/>
          <w:sz w:val="22"/>
          <w:szCs w:val="22"/>
          <w:lang w:val="ro-RO"/>
        </w:rPr>
        <w:t>form</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pacing w:val="-1"/>
          <w:sz w:val="22"/>
          <w:szCs w:val="22"/>
          <w:lang w:val="ro-RO"/>
        </w:rPr>
        <w:t>acestora</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dac</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n</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se </w:t>
      </w:r>
      <w:r w:rsidRPr="000E7E45">
        <w:rPr>
          <w:rFonts w:ascii="Trebuchet MS" w:eastAsia="Trebuchet MS" w:hAnsi="Trebuchet MS" w:cs="Trebuchet MS"/>
          <w:color w:val="000000" w:themeColor="text1"/>
          <w:sz w:val="22"/>
          <w:szCs w:val="22"/>
          <w:lang w:val="ro-RO"/>
        </w:rPr>
        <w:t>încalcă</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drepturile</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existente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proprietate</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industrială</w:t>
      </w:r>
      <w:r w:rsidRPr="000E7E45">
        <w:rPr>
          <w:rFonts w:ascii="Trebuchet MS" w:eastAsia="Trebuchet MS" w:hAnsi="Trebuchet MS" w:cs="Trebuchet MS"/>
          <w:color w:val="000000" w:themeColor="text1"/>
          <w:spacing w:val="30"/>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w w:val="103"/>
          <w:sz w:val="22"/>
          <w:szCs w:val="22"/>
          <w:lang w:val="ro-RO"/>
        </w:rPr>
        <w:t>intelectuală.</w:t>
      </w:r>
    </w:p>
    <w:p w14:paraId="34157999" w14:textId="77777777" w:rsidR="00B262A6" w:rsidRPr="000E7E45" w:rsidRDefault="00B262A6" w:rsidP="00B262A6">
      <w:pPr>
        <w:spacing w:before="20" w:line="220" w:lineRule="exact"/>
        <w:rPr>
          <w:rFonts w:ascii="Trebuchet MS" w:hAnsi="Trebuchet MS"/>
          <w:color w:val="000000" w:themeColor="text1"/>
          <w:sz w:val="22"/>
          <w:szCs w:val="22"/>
          <w:lang w:val="ro-RO"/>
        </w:rPr>
      </w:pPr>
    </w:p>
    <w:p w14:paraId="36E6C0FE" w14:textId="77777777" w:rsidR="00B262A6" w:rsidRPr="000E7E45" w:rsidRDefault="00B262A6" w:rsidP="00B262A6">
      <w:pPr>
        <w:tabs>
          <w:tab w:val="left" w:pos="8370"/>
        </w:tabs>
        <w:ind w:right="-8"/>
        <w:jc w:val="both"/>
        <w:rPr>
          <w:rFonts w:ascii="Trebuchet MS" w:eastAsia="Trebuchet MS" w:hAnsi="Trebuchet MS" w:cs="Trebuchet MS"/>
          <w:b/>
          <w:color w:val="000000" w:themeColor="text1"/>
          <w:sz w:val="22"/>
          <w:szCs w:val="22"/>
          <w:lang w:val="ro-RO"/>
        </w:rPr>
      </w:pPr>
      <w:r w:rsidRPr="000E7E45">
        <w:rPr>
          <w:rFonts w:ascii="Trebuchet MS" w:eastAsia="Trebuchet MS" w:hAnsi="Trebuchet MS" w:cs="Trebuchet MS"/>
          <w:b/>
          <w:color w:val="000000" w:themeColor="text1"/>
          <w:sz w:val="22"/>
          <w:szCs w:val="22"/>
          <w:lang w:val="ro-RO"/>
        </w:rPr>
        <w:t>Art. 7 Modificarea Contractului de Finanțare</w:t>
      </w:r>
    </w:p>
    <w:p w14:paraId="4D86A504" w14:textId="77777777" w:rsidR="00B262A6" w:rsidRPr="000E7E45" w:rsidRDefault="00B262A6" w:rsidP="00B262A6">
      <w:pPr>
        <w:spacing w:before="5" w:line="240" w:lineRule="exact"/>
        <w:rPr>
          <w:rFonts w:ascii="Trebuchet MS" w:hAnsi="Trebuchet MS"/>
          <w:color w:val="000000" w:themeColor="text1"/>
          <w:sz w:val="22"/>
          <w:szCs w:val="22"/>
          <w:lang w:val="ro-RO"/>
        </w:rPr>
      </w:pPr>
    </w:p>
    <w:p w14:paraId="41757500" w14:textId="77777777" w:rsidR="00B262A6" w:rsidRPr="000E7E45" w:rsidRDefault="00B262A6" w:rsidP="00B262A6">
      <w:pPr>
        <w:pStyle w:val="ListParagraph"/>
        <w:numPr>
          <w:ilvl w:val="0"/>
          <w:numId w:val="27"/>
        </w:numPr>
        <w:spacing w:line="249" w:lineRule="auto"/>
        <w:ind w:right="-20"/>
        <w:jc w:val="both"/>
        <w:rPr>
          <w:rFonts w:ascii="Trebuchet MS" w:eastAsia="Trebuchet MS" w:hAnsi="Trebuchet MS" w:cs="Trebuchet MS"/>
          <w:color w:val="000000" w:themeColor="text1"/>
          <w:w w:val="103"/>
          <w:sz w:val="22"/>
          <w:szCs w:val="22"/>
          <w:lang w:val="ro-RO"/>
        </w:rPr>
      </w:pPr>
      <w:proofErr w:type="spellStart"/>
      <w:r w:rsidRPr="000E7E45">
        <w:rPr>
          <w:rFonts w:ascii="Trebuchet MS" w:eastAsia="Trebuchet MS" w:hAnsi="Trebuchet MS" w:cs="Trebuchet MS"/>
          <w:color w:val="000000" w:themeColor="text1"/>
          <w:sz w:val="22"/>
          <w:szCs w:val="22"/>
          <w:lang w:val="ro-RO"/>
        </w:rPr>
        <w:t>Părţile</w:t>
      </w:r>
      <w:proofErr w:type="spellEnd"/>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dreptul</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pacing w:val="-1"/>
          <w:sz w:val="22"/>
          <w:szCs w:val="22"/>
          <w:lang w:val="ro-RO"/>
        </w:rPr>
        <w:t>p</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durat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îndeplinirii</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prezentulu</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Contrac</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Fina</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
          <w:sz w:val="22"/>
          <w:szCs w:val="22"/>
          <w:lang w:val="ro-RO"/>
        </w:rPr>
        <w:t>țare</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 a</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conveni </w:t>
      </w:r>
      <w:r w:rsidRPr="000E7E45">
        <w:rPr>
          <w:rFonts w:ascii="Trebuchet MS" w:eastAsia="Trebuchet MS" w:hAnsi="Trebuchet MS" w:cs="Trebuchet MS"/>
          <w:color w:val="000000" w:themeColor="text1"/>
          <w:sz w:val="22"/>
          <w:szCs w:val="22"/>
          <w:lang w:val="ro-RO"/>
        </w:rPr>
        <w:t>modificarea Contractului de Finanțare și a</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sz w:val="22"/>
          <w:szCs w:val="22"/>
          <w:lang w:val="ro-RO"/>
        </w:rPr>
        <w:t>Anexelo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acestuia,</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prin</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act</w:t>
      </w:r>
      <w:r w:rsidRPr="000E7E45">
        <w:rPr>
          <w:rFonts w:ascii="Trebuchet MS" w:eastAsia="Trebuchet MS" w:hAnsi="Trebuchet MS" w:cs="Trebuchet MS"/>
          <w:color w:val="000000" w:themeColor="text1"/>
          <w:spacing w:val="-2"/>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adiţional</w:t>
      </w:r>
      <w:proofErr w:type="spellEnd"/>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4"/>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lastRenderedPageBreak/>
        <w:t>excepţi</w:t>
      </w:r>
      <w:r w:rsidRPr="000E7E45">
        <w:rPr>
          <w:rFonts w:ascii="Trebuchet MS" w:eastAsia="Trebuchet MS" w:hAnsi="Trebuchet MS" w:cs="Trebuchet MS"/>
          <w:color w:val="000000" w:themeColor="text1"/>
          <w:sz w:val="22"/>
          <w:szCs w:val="22"/>
          <w:lang w:val="ro-RO"/>
        </w:rPr>
        <w:t>a</w:t>
      </w:r>
      <w:proofErr w:type="spellEnd"/>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pacing w:val="-1"/>
          <w:sz w:val="22"/>
          <w:szCs w:val="22"/>
          <w:lang w:val="ro-RO"/>
        </w:rPr>
        <w:t>situa</w:t>
      </w:r>
      <w:r w:rsidRPr="000E7E45">
        <w:rPr>
          <w:rFonts w:ascii="Trebuchet MS" w:eastAsia="Trebuchet MS" w:hAnsi="Trebuchet MS" w:cs="Trebuchet MS"/>
          <w:color w:val="000000" w:themeColor="text1"/>
          <w:sz w:val="22"/>
          <w:szCs w:val="22"/>
          <w:lang w:val="ro-RO"/>
        </w:rPr>
        <w:t>țiilor</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aplicabile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întocmirii </w:t>
      </w:r>
      <w:r w:rsidRPr="000E7E45">
        <w:rPr>
          <w:rFonts w:ascii="Trebuchet MS" w:eastAsia="Trebuchet MS" w:hAnsi="Trebuchet MS" w:cs="Trebuchet MS"/>
          <w:color w:val="000000" w:themeColor="text1"/>
          <w:sz w:val="22"/>
          <w:szCs w:val="22"/>
          <w:lang w:val="ro-RO"/>
        </w:rPr>
        <w:t>unei</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notificări care necesită sau nu aprobarea autorității de management /organismului intermediar</w:t>
      </w:r>
      <w:r w:rsidRPr="000E7E45">
        <w:rPr>
          <w:rFonts w:ascii="Trebuchet MS" w:eastAsia="Trebuchet MS" w:hAnsi="Trebuchet MS" w:cs="Trebuchet MS"/>
          <w:color w:val="000000" w:themeColor="text1"/>
          <w:w w:val="103"/>
          <w:sz w:val="22"/>
          <w:szCs w:val="22"/>
          <w:lang w:val="ro-RO"/>
        </w:rPr>
        <w:t>.</w:t>
      </w:r>
    </w:p>
    <w:p w14:paraId="52166614" w14:textId="77777777" w:rsidR="00B262A6" w:rsidRPr="000E7E45" w:rsidRDefault="00B262A6" w:rsidP="00B262A6">
      <w:pPr>
        <w:pStyle w:val="ListParagraph"/>
        <w:numPr>
          <w:ilvl w:val="0"/>
          <w:numId w:val="27"/>
        </w:numPr>
        <w:spacing w:line="249" w:lineRule="auto"/>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Odată</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solicitare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mod</w:t>
      </w:r>
      <w:r w:rsidRPr="000E7E45">
        <w:rPr>
          <w:rFonts w:ascii="Trebuchet MS" w:eastAsia="Trebuchet MS" w:hAnsi="Trebuchet MS" w:cs="Trebuchet MS"/>
          <w:color w:val="000000" w:themeColor="text1"/>
          <w:sz w:val="22"/>
          <w:szCs w:val="22"/>
          <w:lang w:val="ro-RO"/>
        </w:rPr>
        <w:t>ificare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
          <w:sz w:val="22"/>
          <w:szCs w:val="22"/>
          <w:lang w:val="ro-RO"/>
        </w:rPr>
        <w:t>contractulu</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finanţ</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pacing w:val="-2"/>
          <w:sz w:val="22"/>
          <w:szCs w:val="22"/>
          <w:lang w:val="ro-RO"/>
        </w:rPr>
        <w:t>r</w:t>
      </w:r>
      <w:r w:rsidRPr="000E7E45">
        <w:rPr>
          <w:rFonts w:ascii="Trebuchet MS" w:eastAsia="Trebuchet MS" w:hAnsi="Trebuchet MS" w:cs="Trebuchet MS"/>
          <w:color w:val="000000" w:themeColor="text1"/>
          <w:sz w:val="22"/>
          <w:szCs w:val="22"/>
          <w:lang w:val="ro-RO"/>
        </w:rPr>
        <w:t>e</w:t>
      </w:r>
      <w:proofErr w:type="spellEnd"/>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prin</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act</w:t>
      </w:r>
      <w:r w:rsidRPr="000E7E45">
        <w:rPr>
          <w:rFonts w:ascii="Trebuchet MS" w:eastAsia="Trebuchet MS" w:hAnsi="Trebuchet MS" w:cs="Trebuchet MS"/>
          <w:color w:val="000000" w:themeColor="text1"/>
          <w:spacing w:val="5"/>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adi</w:t>
      </w:r>
      <w:r w:rsidRPr="000E7E45">
        <w:rPr>
          <w:rFonts w:ascii="Trebuchet MS" w:eastAsia="Trebuchet MS" w:hAnsi="Trebuchet MS" w:cs="Trebuchet MS"/>
          <w:color w:val="000000" w:themeColor="text1"/>
          <w:spacing w:val="-1"/>
          <w:w w:val="103"/>
          <w:sz w:val="22"/>
          <w:szCs w:val="22"/>
          <w:lang w:val="ro-RO"/>
        </w:rPr>
        <w:t>ţ</w:t>
      </w:r>
      <w:r w:rsidRPr="000E7E45">
        <w:rPr>
          <w:rFonts w:ascii="Trebuchet MS" w:eastAsia="Trebuchet MS" w:hAnsi="Trebuchet MS" w:cs="Trebuchet MS"/>
          <w:color w:val="000000" w:themeColor="text1"/>
          <w:w w:val="103"/>
          <w:sz w:val="22"/>
          <w:szCs w:val="22"/>
          <w:lang w:val="ro-RO"/>
        </w:rPr>
        <w:t>ional</w:t>
      </w:r>
      <w:proofErr w:type="spellEnd"/>
      <w:r w:rsidRPr="000E7E45">
        <w:rPr>
          <w:rFonts w:ascii="Trebuchet MS" w:eastAsia="Trebuchet MS" w:hAnsi="Trebuchet MS" w:cs="Trebuchet MS"/>
          <w:color w:val="000000" w:themeColor="text1"/>
          <w:w w:val="103"/>
          <w:sz w:val="22"/>
          <w:szCs w:val="22"/>
          <w:lang w:val="ro-RO"/>
        </w:rPr>
        <w:t xml:space="preserve">, </w:t>
      </w:r>
      <w:r w:rsidRPr="000E7E45">
        <w:rPr>
          <w:rFonts w:ascii="Trebuchet MS" w:eastAsia="Trebuchet MS" w:hAnsi="Trebuchet MS" w:cs="Trebuchet MS"/>
          <w:color w:val="000000" w:themeColor="text1"/>
          <w:sz w:val="22"/>
          <w:szCs w:val="22"/>
          <w:lang w:val="ro-RO"/>
        </w:rPr>
        <w:t>Beneficiarul</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v</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sz w:val="22"/>
          <w:szCs w:val="22"/>
          <w:lang w:val="ro-RO"/>
        </w:rPr>
        <w:t>transmite</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as</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
          <w:sz w:val="22"/>
          <w:szCs w:val="22"/>
          <w:lang w:val="ro-RO"/>
        </w:rPr>
        <w:t>menea</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u</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memori</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justificativ</w:t>
      </w:r>
      <w:r w:rsidRPr="000E7E45">
        <w:rPr>
          <w:rFonts w:ascii="Trebuchet MS" w:eastAsia="Trebuchet MS" w:hAnsi="Trebuchet MS" w:cs="Trebuchet MS"/>
          <w:color w:val="000000" w:themeColor="text1"/>
          <w:spacing w:val="19"/>
          <w:sz w:val="22"/>
          <w:szCs w:val="22"/>
          <w:lang w:val="ro-RO"/>
        </w:rPr>
        <w:t xml:space="preserve"> </w:t>
      </w:r>
      <w:proofErr w:type="spellStart"/>
      <w:r w:rsidRPr="000E7E45">
        <w:rPr>
          <w:rFonts w:ascii="Trebuchet MS" w:eastAsia="Trebuchet MS" w:hAnsi="Trebuchet MS" w:cs="Trebuchet MS"/>
          <w:color w:val="000000" w:themeColor="text1"/>
          <w:spacing w:val="-2"/>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toat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documentele</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suport </w:t>
      </w:r>
      <w:r w:rsidRPr="000E7E45">
        <w:rPr>
          <w:rFonts w:ascii="Trebuchet MS" w:eastAsia="Trebuchet MS" w:hAnsi="Trebuchet MS" w:cs="Trebuchet MS"/>
          <w:color w:val="000000" w:themeColor="text1"/>
          <w:spacing w:val="-1"/>
          <w:sz w:val="22"/>
          <w:szCs w:val="22"/>
          <w:lang w:val="ro-RO"/>
        </w:rPr>
        <w:t>ne</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pacing w:val="-1"/>
          <w:sz w:val="22"/>
          <w:szCs w:val="22"/>
          <w:lang w:val="ro-RO"/>
        </w:rPr>
        <w:t>esare</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ur</w:t>
      </w:r>
      <w:r w:rsidRPr="000E7E45">
        <w:rPr>
          <w:rFonts w:ascii="Trebuchet MS" w:eastAsia="Trebuchet MS" w:hAnsi="Trebuchet MS" w:cs="Trebuchet MS"/>
          <w:color w:val="000000" w:themeColor="text1"/>
          <w:spacing w:val="-2"/>
          <w:sz w:val="22"/>
          <w:szCs w:val="22"/>
          <w:lang w:val="ro-RO"/>
        </w:rPr>
        <w:t>m</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toarele</w:t>
      </w:r>
      <w:r w:rsidRPr="000E7E45">
        <w:rPr>
          <w:rFonts w:ascii="Trebuchet MS" w:eastAsia="Trebuchet MS" w:hAnsi="Trebuchet MS" w:cs="Trebuchet MS"/>
          <w:color w:val="000000" w:themeColor="text1"/>
          <w:spacing w:val="35"/>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situa</w:t>
      </w:r>
      <w:r w:rsidRPr="000E7E45">
        <w:rPr>
          <w:rFonts w:ascii="Trebuchet MS" w:eastAsia="Trebuchet MS" w:hAnsi="Trebuchet MS" w:cs="Trebuchet MS"/>
          <w:color w:val="000000" w:themeColor="text1"/>
          <w:spacing w:val="-1"/>
          <w:w w:val="103"/>
          <w:sz w:val="22"/>
          <w:szCs w:val="22"/>
          <w:lang w:val="ro-RO"/>
        </w:rPr>
        <w:t>ţ</w:t>
      </w:r>
      <w:r w:rsidRPr="000E7E45">
        <w:rPr>
          <w:rFonts w:ascii="Trebuchet MS" w:eastAsia="Trebuchet MS" w:hAnsi="Trebuchet MS" w:cs="Trebuchet MS"/>
          <w:color w:val="000000" w:themeColor="text1"/>
          <w:spacing w:val="1"/>
          <w:w w:val="103"/>
          <w:sz w:val="22"/>
          <w:szCs w:val="22"/>
          <w:lang w:val="ro-RO"/>
        </w:rPr>
        <w:t>ii</w:t>
      </w:r>
      <w:proofErr w:type="spellEnd"/>
      <w:r w:rsidRPr="000E7E45">
        <w:rPr>
          <w:rFonts w:ascii="Trebuchet MS" w:eastAsia="Trebuchet MS" w:hAnsi="Trebuchet MS" w:cs="Trebuchet MS"/>
          <w:color w:val="000000" w:themeColor="text1"/>
          <w:spacing w:val="1"/>
          <w:w w:val="103"/>
          <w:sz w:val="22"/>
          <w:szCs w:val="22"/>
          <w:lang w:val="ro-RO"/>
        </w:rPr>
        <w:t>:</w:t>
      </w:r>
    </w:p>
    <w:p w14:paraId="4056E861" w14:textId="77777777" w:rsidR="00B262A6" w:rsidRPr="000E7E45" w:rsidRDefault="00B262A6" w:rsidP="00B262A6">
      <w:pPr>
        <w:spacing w:before="3" w:line="100" w:lineRule="exact"/>
        <w:ind w:right="-20"/>
        <w:rPr>
          <w:rFonts w:ascii="Trebuchet MS" w:hAnsi="Trebuchet MS"/>
          <w:color w:val="000000" w:themeColor="text1"/>
          <w:sz w:val="22"/>
          <w:szCs w:val="22"/>
          <w:lang w:val="ro-RO"/>
        </w:rPr>
      </w:pPr>
    </w:p>
    <w:p w14:paraId="611DA648" w14:textId="77777777" w:rsidR="00B262A6" w:rsidRPr="000E7E45" w:rsidRDefault="00B262A6" w:rsidP="00B262A6">
      <w:pPr>
        <w:pStyle w:val="ListParagraph"/>
        <w:numPr>
          <w:ilvl w:val="0"/>
          <w:numId w:val="23"/>
        </w:numPr>
        <w:spacing w:line="250" w:lineRule="auto"/>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1"/>
          <w:sz w:val="22"/>
          <w:szCs w:val="22"/>
          <w:lang w:val="ro-RO"/>
        </w:rPr>
        <w:t>modificăr</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ale</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bugetului</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estimat</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al</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Proiectulu</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olor w:val="000000" w:themeColor="text1"/>
          <w:sz w:val="22"/>
          <w:szCs w:val="22"/>
          <w:lang w:val="ro-RO"/>
        </w:rPr>
        <w:t>altele decât cele prevăzute la art. 10 alin. (14) din Contractul de finanțare - condiții generale,</w:t>
      </w:r>
      <w:r w:rsidRPr="000E7E45">
        <w:rPr>
          <w:rFonts w:ascii="Trebuchet MS" w:eastAsia="Trebuchet MS" w:hAnsi="Trebuchet MS"/>
          <w:i/>
          <w:color w:val="000000" w:themeColor="text1"/>
          <w:sz w:val="22"/>
          <w:szCs w:val="22"/>
          <w:lang w:val="ro-RO"/>
        </w:rPr>
        <w:t xml:space="preserve"> </w:t>
      </w:r>
      <w:r w:rsidRPr="000E7E45">
        <w:rPr>
          <w:rFonts w:ascii="Trebuchet MS" w:eastAsia="Trebuchet MS" w:hAnsi="Trebuchet MS" w:cs="Trebuchet MS"/>
          <w:color w:val="000000" w:themeColor="text1"/>
          <w:sz w:val="22"/>
          <w:szCs w:val="22"/>
          <w:lang w:val="ro-RO"/>
        </w:rPr>
        <w:t>f</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pacing w:val="-2"/>
          <w:sz w:val="22"/>
          <w:szCs w:val="22"/>
          <w:lang w:val="ro-RO"/>
        </w:rPr>
        <w:t>r</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afecta</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obiectivul</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general/scopul </w:t>
      </w:r>
      <w:r w:rsidRPr="000E7E45">
        <w:rPr>
          <w:rFonts w:ascii="Trebuchet MS" w:eastAsia="Trebuchet MS" w:hAnsi="Trebuchet MS" w:cs="Trebuchet MS"/>
          <w:color w:val="000000" w:themeColor="text1"/>
          <w:spacing w:val="-2"/>
          <w:sz w:val="22"/>
          <w:szCs w:val="22"/>
          <w:lang w:val="ro-RO"/>
        </w:rPr>
        <w:t>pro</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ectului,</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cond</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țiile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unei</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justificări</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w w:val="103"/>
          <w:sz w:val="22"/>
          <w:szCs w:val="22"/>
          <w:lang w:val="ro-RO"/>
        </w:rPr>
        <w:t>temeinice;</w:t>
      </w:r>
    </w:p>
    <w:p w14:paraId="4980F837" w14:textId="77777777" w:rsidR="00B262A6" w:rsidRPr="000E7E45" w:rsidRDefault="00B262A6" w:rsidP="00B262A6">
      <w:pPr>
        <w:pStyle w:val="ListParagraph"/>
        <w:numPr>
          <w:ilvl w:val="0"/>
          <w:numId w:val="23"/>
        </w:numPr>
        <w:spacing w:line="250"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3"/>
          <w:sz w:val="22"/>
          <w:szCs w:val="22"/>
          <w:lang w:val="ro-RO"/>
        </w:rPr>
        <w:t>n</w:t>
      </w:r>
      <w:r w:rsidRPr="000E7E45">
        <w:rPr>
          <w:rFonts w:ascii="Trebuchet MS" w:eastAsia="Trebuchet MS" w:hAnsi="Trebuchet MS" w:cs="Trebuchet MS"/>
          <w:color w:val="000000" w:themeColor="text1"/>
          <w:spacing w:val="-1"/>
          <w:sz w:val="22"/>
          <w:szCs w:val="22"/>
          <w:lang w:val="ro-RO"/>
        </w:rPr>
        <w:t>cludere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z w:val="22"/>
          <w:szCs w:val="22"/>
          <w:lang w:val="ro-RO"/>
        </w:rPr>
        <w:t>noi</w:t>
      </w:r>
      <w:r w:rsidRPr="000E7E45">
        <w:rPr>
          <w:rFonts w:ascii="Trebuchet MS" w:eastAsia="Trebuchet MS" w:hAnsi="Trebuchet MS" w:cs="Trebuchet MS"/>
          <w:color w:val="000000" w:themeColor="text1"/>
          <w:spacing w:val="3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activităţi</w:t>
      </w:r>
      <w:proofErr w:type="spellEnd"/>
      <w:r w:rsidRPr="000E7E45">
        <w:rPr>
          <w:rFonts w:ascii="Trebuchet MS" w:eastAsia="Trebuchet MS" w:hAnsi="Trebuchet MS" w:cs="Trebuchet MS"/>
          <w:color w:val="000000" w:themeColor="text1"/>
          <w:spacing w:val="46"/>
          <w:sz w:val="22"/>
          <w:szCs w:val="22"/>
          <w:lang w:val="ro-RO"/>
        </w:rPr>
        <w:t xml:space="preserve"> </w:t>
      </w:r>
      <w:r w:rsidRPr="000E7E45">
        <w:rPr>
          <w:rFonts w:ascii="Trebuchet MS" w:eastAsia="Trebuchet MS" w:hAnsi="Trebuchet MS" w:cs="Trebuchet MS"/>
          <w:color w:val="000000" w:themeColor="text1"/>
          <w:sz w:val="22"/>
          <w:szCs w:val="22"/>
          <w:lang w:val="ro-RO"/>
        </w:rPr>
        <w:t>eligibile</w:t>
      </w:r>
      <w:r w:rsidRPr="000E7E45">
        <w:rPr>
          <w:rFonts w:ascii="Trebuchet MS" w:eastAsia="Trebuchet MS" w:hAnsi="Trebuchet MS" w:cs="Trebuchet MS"/>
          <w:color w:val="000000" w:themeColor="text1"/>
          <w:spacing w:val="46"/>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/sau</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3"/>
          <w:sz w:val="22"/>
          <w:szCs w:val="22"/>
          <w:lang w:val="ro-RO"/>
        </w:rPr>
        <w:t>n</w:t>
      </w:r>
      <w:r w:rsidRPr="000E7E45">
        <w:rPr>
          <w:rFonts w:ascii="Trebuchet MS" w:eastAsia="Trebuchet MS" w:hAnsi="Trebuchet MS" w:cs="Trebuchet MS"/>
          <w:color w:val="000000" w:themeColor="text1"/>
          <w:sz w:val="22"/>
          <w:szCs w:val="22"/>
          <w:lang w:val="ro-RO"/>
        </w:rPr>
        <w:t xml:space="preserve">troducerea/modificarea </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1"/>
          <w:sz w:val="22"/>
          <w:szCs w:val="22"/>
          <w:lang w:val="ro-RO"/>
        </w:rPr>
        <w:t>uno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categorii</w:t>
      </w:r>
      <w:r w:rsidRPr="000E7E45">
        <w:rPr>
          <w:rFonts w:ascii="Trebuchet MS" w:eastAsia="Trebuchet MS" w:hAnsi="Trebuchet MS" w:cs="Trebuchet MS"/>
          <w:color w:val="000000" w:themeColor="text1"/>
          <w:spacing w:val="48"/>
          <w:sz w:val="22"/>
          <w:szCs w:val="22"/>
          <w:lang w:val="ro-RO"/>
        </w:rPr>
        <w:t xml:space="preserve"> </w:t>
      </w:r>
      <w:r w:rsidRPr="000E7E45">
        <w:rPr>
          <w:rFonts w:ascii="Trebuchet MS" w:eastAsia="Trebuchet MS" w:hAnsi="Trebuchet MS" w:cs="Trebuchet MS"/>
          <w:color w:val="000000" w:themeColor="text1"/>
          <w:spacing w:val="-2"/>
          <w:w w:val="103"/>
          <w:sz w:val="22"/>
          <w:szCs w:val="22"/>
          <w:lang w:val="ro-RO"/>
        </w:rPr>
        <w:t xml:space="preserve">de </w:t>
      </w:r>
      <w:r w:rsidRPr="000E7E45">
        <w:rPr>
          <w:rFonts w:ascii="Trebuchet MS" w:eastAsia="Trebuchet MS" w:hAnsi="Trebuchet MS" w:cs="Trebuchet MS"/>
          <w:color w:val="000000" w:themeColor="text1"/>
          <w:spacing w:val="-1"/>
          <w:sz w:val="22"/>
          <w:szCs w:val="22"/>
          <w:lang w:val="ro-RO"/>
        </w:rPr>
        <w:t>gru</w:t>
      </w:r>
      <w:r w:rsidRPr="000E7E45">
        <w:rPr>
          <w:rFonts w:ascii="Trebuchet MS" w:eastAsia="Trebuchet MS" w:hAnsi="Trebuchet MS" w:cs="Trebuchet MS"/>
          <w:color w:val="000000" w:themeColor="text1"/>
          <w:sz w:val="22"/>
          <w:szCs w:val="22"/>
          <w:lang w:val="ro-RO"/>
        </w:rPr>
        <w:t>p</w:t>
      </w:r>
      <w:r w:rsidRPr="000E7E45">
        <w:rPr>
          <w:rFonts w:ascii="Trebuchet MS" w:eastAsia="Trebuchet MS" w:hAnsi="Trebuchet MS" w:cs="Trebuchet MS"/>
          <w:color w:val="000000" w:themeColor="text1"/>
          <w:spacing w:val="6"/>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ţint</w:t>
      </w:r>
      <w:r w:rsidRPr="000E7E45">
        <w:rPr>
          <w:rFonts w:ascii="Trebuchet MS" w:eastAsia="Trebuchet MS" w:hAnsi="Trebuchet MS" w:cs="Trebuchet MS"/>
          <w:color w:val="000000" w:themeColor="text1"/>
          <w:spacing w:val="-1"/>
          <w:sz w:val="22"/>
          <w:szCs w:val="22"/>
          <w:lang w:val="ro-RO"/>
        </w:rPr>
        <w:t>ă</w:t>
      </w:r>
      <w:proofErr w:type="spellEnd"/>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respectare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pacing w:val="-1"/>
          <w:sz w:val="22"/>
          <w:szCs w:val="22"/>
          <w:lang w:val="ro-RO"/>
        </w:rPr>
        <w:t>prevederilo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z w:val="22"/>
          <w:szCs w:val="22"/>
          <w:lang w:val="ro-RO"/>
        </w:rPr>
        <w:t>Ghidului</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olicitantului</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
          <w:sz w:val="22"/>
          <w:szCs w:val="22"/>
          <w:lang w:val="ro-RO"/>
        </w:rPr>
        <w:t>Cond</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z w:val="22"/>
          <w:szCs w:val="22"/>
          <w:lang w:val="ro-RO"/>
        </w:rPr>
        <w:t>ții</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pecifice</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aferent </w:t>
      </w:r>
      <w:r w:rsidRPr="000E7E45">
        <w:rPr>
          <w:rFonts w:ascii="Trebuchet MS" w:eastAsia="Trebuchet MS" w:hAnsi="Trebuchet MS" w:cs="Trebuchet MS"/>
          <w:color w:val="000000" w:themeColor="text1"/>
          <w:spacing w:val="-2"/>
          <w:sz w:val="22"/>
          <w:szCs w:val="22"/>
          <w:lang w:val="ro-RO"/>
        </w:rPr>
        <w:t>pro</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ectului</w:t>
      </w:r>
      <w:r w:rsidRPr="000E7E45">
        <w:rPr>
          <w:rFonts w:ascii="Trebuchet MS" w:eastAsia="Trebuchet MS" w:hAnsi="Trebuchet MS" w:cs="Trebuchet MS"/>
          <w:color w:val="000000" w:themeColor="text1"/>
          <w:spacing w:val="27"/>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finanţat</w:t>
      </w:r>
      <w:proofErr w:type="spellEnd"/>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contribuie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 xml:space="preserve">la </w:t>
      </w:r>
      <w:r w:rsidRPr="000E7E45">
        <w:rPr>
          <w:rFonts w:ascii="Trebuchet MS" w:eastAsia="Trebuchet MS" w:hAnsi="Trebuchet MS" w:cs="Trebuchet MS"/>
          <w:color w:val="000000" w:themeColor="text1"/>
          <w:spacing w:val="-1"/>
          <w:sz w:val="22"/>
          <w:szCs w:val="22"/>
          <w:lang w:val="ro-RO"/>
        </w:rPr>
        <w:t>atingere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rezultatelor</w:t>
      </w:r>
      <w:r w:rsidRPr="000E7E45">
        <w:rPr>
          <w:rFonts w:ascii="Trebuchet MS" w:eastAsia="Trebuchet MS" w:hAnsi="Trebuchet MS" w:cs="Trebuchet MS"/>
          <w:color w:val="000000" w:themeColor="text1"/>
          <w:spacing w:val="27"/>
          <w:sz w:val="22"/>
          <w:szCs w:val="22"/>
          <w:lang w:val="ro-RO"/>
        </w:rPr>
        <w:t xml:space="preserve"> </w:t>
      </w:r>
      <w:proofErr w:type="spellStart"/>
      <w:r w:rsidRPr="000E7E45">
        <w:rPr>
          <w:rFonts w:ascii="Trebuchet MS" w:eastAsia="Trebuchet MS" w:hAnsi="Trebuchet MS" w:cs="Trebuchet MS"/>
          <w:color w:val="000000" w:themeColor="text1"/>
          <w:spacing w:val="2"/>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obiectivului</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specific</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al </w:t>
      </w:r>
      <w:r w:rsidRPr="000E7E45">
        <w:rPr>
          <w:rFonts w:ascii="Trebuchet MS" w:eastAsia="Trebuchet MS" w:hAnsi="Trebuchet MS" w:cs="Trebuchet MS"/>
          <w:color w:val="000000" w:themeColor="text1"/>
          <w:spacing w:val="-2"/>
          <w:w w:val="103"/>
          <w:sz w:val="22"/>
          <w:szCs w:val="22"/>
          <w:lang w:val="ro-RO"/>
        </w:rPr>
        <w:t>Pro</w:t>
      </w:r>
      <w:r w:rsidRPr="000E7E45">
        <w:rPr>
          <w:rFonts w:ascii="Trebuchet MS" w:eastAsia="Trebuchet MS" w:hAnsi="Trebuchet MS" w:cs="Trebuchet MS"/>
          <w:color w:val="000000" w:themeColor="text1"/>
          <w:spacing w:val="3"/>
          <w:w w:val="103"/>
          <w:sz w:val="22"/>
          <w:szCs w:val="22"/>
          <w:lang w:val="ro-RO"/>
        </w:rPr>
        <w:t>i</w:t>
      </w:r>
      <w:r w:rsidRPr="000E7E45">
        <w:rPr>
          <w:rFonts w:ascii="Trebuchet MS" w:eastAsia="Trebuchet MS" w:hAnsi="Trebuchet MS" w:cs="Trebuchet MS"/>
          <w:color w:val="000000" w:themeColor="text1"/>
          <w:w w:val="103"/>
          <w:sz w:val="22"/>
          <w:szCs w:val="22"/>
          <w:lang w:val="ro-RO"/>
        </w:rPr>
        <w:t>ectului;</w:t>
      </w:r>
    </w:p>
    <w:p w14:paraId="73BF2A92" w14:textId="77777777" w:rsidR="00B262A6" w:rsidRPr="000E7E45" w:rsidRDefault="00B262A6" w:rsidP="00B262A6">
      <w:pPr>
        <w:pStyle w:val="ListParagraph"/>
        <w:numPr>
          <w:ilvl w:val="0"/>
          <w:numId w:val="23"/>
        </w:numPr>
        <w:spacing w:line="250"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modificarea</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indicatorilor</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2"/>
          <w:sz w:val="22"/>
          <w:szCs w:val="22"/>
          <w:lang w:val="ro-RO"/>
        </w:rPr>
        <w:t>ș</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grupului</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3"/>
          <w:sz w:val="22"/>
          <w:szCs w:val="22"/>
          <w:lang w:val="ro-RO"/>
        </w:rPr>
        <w:t>ț</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2"/>
          <w:sz w:val="22"/>
          <w:szCs w:val="22"/>
          <w:lang w:val="ro-RO"/>
        </w:rPr>
        <w:t>nt</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stabiliți</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
          <w:sz w:val="22"/>
          <w:szCs w:val="22"/>
          <w:lang w:val="ro-RO"/>
        </w:rPr>
        <w:t xml:space="preserve"> cerere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7"/>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finanţar</w:t>
      </w:r>
      <w:r w:rsidRPr="000E7E45">
        <w:rPr>
          <w:rFonts w:ascii="Trebuchet MS" w:eastAsia="Trebuchet MS" w:hAnsi="Trebuchet MS" w:cs="Trebuchet MS"/>
          <w:color w:val="000000" w:themeColor="text1"/>
          <w:sz w:val="22"/>
          <w:szCs w:val="22"/>
          <w:lang w:val="ro-RO"/>
        </w:rPr>
        <w:t>e</w:t>
      </w:r>
      <w:proofErr w:type="spellEnd"/>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aprobată,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respectarea</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preveder</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lor</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z w:val="22"/>
          <w:szCs w:val="22"/>
          <w:lang w:val="ro-RO"/>
        </w:rPr>
        <w:t>Ghidului</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solicitantului</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Cond</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ții</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w w:val="104"/>
          <w:sz w:val="22"/>
          <w:szCs w:val="22"/>
          <w:lang w:val="ro-RO"/>
        </w:rPr>
        <w:t>S</w:t>
      </w:r>
      <w:r w:rsidRPr="000E7E45">
        <w:rPr>
          <w:rFonts w:ascii="Trebuchet MS" w:eastAsia="Trebuchet MS" w:hAnsi="Trebuchet MS" w:cs="Trebuchet MS"/>
          <w:color w:val="000000" w:themeColor="text1"/>
          <w:spacing w:val="-2"/>
          <w:w w:val="103"/>
          <w:sz w:val="22"/>
          <w:szCs w:val="22"/>
          <w:lang w:val="ro-RO"/>
        </w:rPr>
        <w:t>pec</w:t>
      </w:r>
      <w:r w:rsidRPr="000E7E45">
        <w:rPr>
          <w:rFonts w:ascii="Trebuchet MS" w:eastAsia="Trebuchet MS" w:hAnsi="Trebuchet MS" w:cs="Trebuchet MS"/>
          <w:color w:val="000000" w:themeColor="text1"/>
          <w:spacing w:val="3"/>
          <w:w w:val="103"/>
          <w:sz w:val="22"/>
          <w:szCs w:val="22"/>
          <w:lang w:val="ro-RO"/>
        </w:rPr>
        <w:t>i</w:t>
      </w:r>
      <w:r w:rsidRPr="000E7E45">
        <w:rPr>
          <w:rFonts w:ascii="Trebuchet MS" w:eastAsia="Trebuchet MS" w:hAnsi="Trebuchet MS" w:cs="Trebuchet MS"/>
          <w:color w:val="000000" w:themeColor="text1"/>
          <w:spacing w:val="-1"/>
          <w:w w:val="103"/>
          <w:sz w:val="22"/>
          <w:szCs w:val="22"/>
          <w:lang w:val="ro-RO"/>
        </w:rPr>
        <w:t>fice și a condițiilor de acordare a finanțării.</w:t>
      </w:r>
    </w:p>
    <w:p w14:paraId="07D12604" w14:textId="77777777" w:rsidR="00B262A6" w:rsidRPr="000E7E45" w:rsidRDefault="00B262A6" w:rsidP="00B262A6">
      <w:pPr>
        <w:spacing w:before="8" w:line="100" w:lineRule="exact"/>
        <w:ind w:right="-20"/>
        <w:rPr>
          <w:rFonts w:ascii="Trebuchet MS" w:hAnsi="Trebuchet MS"/>
          <w:color w:val="000000" w:themeColor="text1"/>
          <w:sz w:val="22"/>
          <w:szCs w:val="22"/>
          <w:lang w:val="ro-RO"/>
        </w:rPr>
      </w:pPr>
    </w:p>
    <w:p w14:paraId="7DAC2E68" w14:textId="77777777" w:rsidR="00B262A6" w:rsidRPr="000E7E45" w:rsidRDefault="00B262A6" w:rsidP="00B262A6">
      <w:pPr>
        <w:spacing w:line="247" w:lineRule="auto"/>
        <w:ind w:left="648"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pacing w:val="-1"/>
          <w:sz w:val="22"/>
          <w:szCs w:val="22"/>
          <w:lang w:val="ro-RO"/>
        </w:rPr>
        <w:t>cazu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42"/>
          <w:sz w:val="22"/>
          <w:szCs w:val="22"/>
          <w:lang w:val="ro-RO"/>
        </w:rPr>
        <w:t xml:space="preserve"> </w:t>
      </w:r>
      <w:r w:rsidRPr="000E7E45">
        <w:rPr>
          <w:rFonts w:ascii="Trebuchet MS" w:eastAsia="Trebuchet MS" w:hAnsi="Trebuchet MS" w:cs="Trebuchet MS"/>
          <w:color w:val="000000" w:themeColor="text1"/>
          <w:spacing w:val="-1"/>
          <w:sz w:val="22"/>
          <w:szCs w:val="22"/>
          <w:lang w:val="ro-RO"/>
        </w:rPr>
        <w:t>propunerilo</w:t>
      </w:r>
      <w:r w:rsidRPr="000E7E45">
        <w:rPr>
          <w:rFonts w:ascii="Trebuchet MS" w:eastAsia="Trebuchet MS" w:hAnsi="Trebuchet MS" w:cs="Trebuchet MS"/>
          <w:color w:val="000000" w:themeColor="text1"/>
          <w:sz w:val="22"/>
          <w:szCs w:val="22"/>
          <w:lang w:val="ro-RO"/>
        </w:rPr>
        <w:t xml:space="preserve">r </w:t>
      </w:r>
      <w:r w:rsidRPr="000E7E45">
        <w:rPr>
          <w:rFonts w:ascii="Trebuchet MS" w:eastAsia="Trebuchet MS" w:hAnsi="Trebuchet MS" w:cs="Trebuchet MS"/>
          <w:color w:val="000000" w:themeColor="text1"/>
          <w:spacing w:val="1"/>
          <w:sz w:val="22"/>
          <w:szCs w:val="22"/>
          <w:lang w:val="ro-RO"/>
        </w:rPr>
        <w:t xml:space="preserve"> 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z w:val="22"/>
          <w:szCs w:val="22"/>
          <w:lang w:val="ro-RO"/>
        </w:rPr>
        <w:t>acte</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spacing w:val="-1"/>
          <w:sz w:val="22"/>
          <w:szCs w:val="22"/>
          <w:lang w:val="ro-RO"/>
        </w:rPr>
        <w:t>ad</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pacing w:val="-1"/>
          <w:sz w:val="22"/>
          <w:szCs w:val="22"/>
          <w:lang w:val="ro-RO"/>
        </w:rPr>
        <w:t>țional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57"/>
          <w:sz w:val="22"/>
          <w:szCs w:val="22"/>
          <w:lang w:val="ro-RO"/>
        </w:rPr>
        <w:t xml:space="preserve"> </w:t>
      </w:r>
      <w:r w:rsidRPr="000E7E45">
        <w:rPr>
          <w:rFonts w:ascii="Trebuchet MS" w:eastAsia="Trebuchet MS" w:hAnsi="Trebuchet MS" w:cs="Trebuchet MS"/>
          <w:color w:val="000000" w:themeColor="text1"/>
          <w:spacing w:val="-1"/>
          <w:sz w:val="22"/>
          <w:szCs w:val="22"/>
          <w:lang w:val="ro-RO"/>
        </w:rPr>
        <w:t>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z w:val="22"/>
          <w:szCs w:val="22"/>
          <w:lang w:val="ro-RO"/>
        </w:rPr>
        <w:t>au</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z w:val="22"/>
          <w:szCs w:val="22"/>
          <w:lang w:val="ro-RO"/>
        </w:rPr>
        <w:t>obiect</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pacing w:val="-1"/>
          <w:sz w:val="22"/>
          <w:szCs w:val="22"/>
          <w:lang w:val="ro-RO"/>
        </w:rPr>
        <w:t>reducere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7"/>
          <w:sz w:val="22"/>
          <w:szCs w:val="22"/>
          <w:lang w:val="ro-RO"/>
        </w:rPr>
        <w:t xml:space="preserve"> </w:t>
      </w:r>
      <w:r w:rsidRPr="000E7E45">
        <w:rPr>
          <w:rFonts w:ascii="Trebuchet MS" w:eastAsia="Trebuchet MS" w:hAnsi="Trebuchet MS" w:cs="Trebuchet MS"/>
          <w:color w:val="000000" w:themeColor="text1"/>
          <w:sz w:val="22"/>
          <w:szCs w:val="22"/>
          <w:lang w:val="ro-RO"/>
        </w:rPr>
        <w:t>valorii</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indicatorilor </w:t>
      </w:r>
      <w:r w:rsidRPr="000E7E45">
        <w:rPr>
          <w:rFonts w:ascii="Trebuchet MS" w:eastAsia="Trebuchet MS" w:hAnsi="Trebuchet MS" w:cs="Trebuchet MS"/>
          <w:color w:val="000000" w:themeColor="text1"/>
          <w:spacing w:val="-2"/>
          <w:sz w:val="22"/>
          <w:szCs w:val="22"/>
          <w:lang w:val="ro-RO"/>
        </w:rPr>
        <w:t>ș</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a grupului</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z w:val="22"/>
          <w:szCs w:val="22"/>
          <w:lang w:val="ro-RO"/>
        </w:rPr>
        <w:t>țintă,</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pacing w:val="-1"/>
          <w:sz w:val="22"/>
          <w:szCs w:val="22"/>
          <w:lang w:val="ro-RO"/>
        </w:rPr>
        <w:t>valoare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total</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eligibilă</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
          <w:sz w:val="22"/>
          <w:szCs w:val="22"/>
          <w:lang w:val="ro-RO"/>
        </w:rPr>
        <w:t>Proie</w:t>
      </w:r>
      <w:r w:rsidRPr="000E7E45">
        <w:rPr>
          <w:rFonts w:ascii="Trebuchet MS" w:eastAsia="Trebuchet MS" w:hAnsi="Trebuchet MS" w:cs="Trebuchet MS"/>
          <w:color w:val="000000" w:themeColor="text1"/>
          <w:sz w:val="22"/>
          <w:szCs w:val="22"/>
          <w:lang w:val="ro-RO"/>
        </w:rPr>
        <w:t>ctului</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v</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2"/>
          <w:sz w:val="22"/>
          <w:szCs w:val="22"/>
          <w:lang w:val="ro-RO"/>
        </w:rPr>
        <w:t>f</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2"/>
          <w:sz w:val="22"/>
          <w:szCs w:val="22"/>
          <w:lang w:val="ro-RO"/>
        </w:rPr>
        <w:t>r</w:t>
      </w:r>
      <w:r w:rsidRPr="000E7E45">
        <w:rPr>
          <w:rFonts w:ascii="Trebuchet MS" w:eastAsia="Trebuchet MS" w:hAnsi="Trebuchet MS" w:cs="Trebuchet MS"/>
          <w:color w:val="000000" w:themeColor="text1"/>
          <w:spacing w:val="-1"/>
          <w:sz w:val="22"/>
          <w:szCs w:val="22"/>
          <w:lang w:val="ro-RO"/>
        </w:rPr>
        <w:t>edus</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propo</w:t>
      </w:r>
      <w:r w:rsidRPr="000E7E45">
        <w:rPr>
          <w:rFonts w:ascii="Trebuchet MS" w:eastAsia="Trebuchet MS" w:hAnsi="Trebuchet MS" w:cs="Trebuchet MS"/>
          <w:color w:val="000000" w:themeColor="text1"/>
          <w:spacing w:val="-2"/>
          <w:sz w:val="22"/>
          <w:szCs w:val="22"/>
          <w:lang w:val="ro-RO"/>
        </w:rPr>
        <w:t>r</w:t>
      </w:r>
      <w:r w:rsidRPr="000E7E45">
        <w:rPr>
          <w:rFonts w:ascii="Trebuchet MS" w:eastAsia="Trebuchet MS" w:hAnsi="Trebuchet MS" w:cs="Trebuchet MS"/>
          <w:color w:val="000000" w:themeColor="text1"/>
          <w:sz w:val="22"/>
          <w:szCs w:val="22"/>
          <w:lang w:val="ro-RO"/>
        </w:rPr>
        <w:t>țional,</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în </w:t>
      </w:r>
      <w:r w:rsidRPr="000E7E45">
        <w:rPr>
          <w:rFonts w:ascii="Trebuchet MS" w:eastAsia="Trebuchet MS" w:hAnsi="Trebuchet MS" w:cs="Trebuchet MS"/>
          <w:color w:val="000000" w:themeColor="text1"/>
          <w:spacing w:val="-1"/>
          <w:sz w:val="22"/>
          <w:szCs w:val="22"/>
          <w:lang w:val="ro-RO"/>
        </w:rPr>
        <w:t>conformitat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u procedurile</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specifice</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stabilite</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AMPEO.</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z w:val="22"/>
          <w:szCs w:val="22"/>
          <w:lang w:val="ro-RO"/>
        </w:rPr>
        <w:t>Modificarea</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indicatorilor</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pacing w:val="-2"/>
          <w:sz w:val="22"/>
          <w:szCs w:val="22"/>
          <w:lang w:val="ro-RO"/>
        </w:rPr>
        <w:t>ș</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a </w:t>
      </w:r>
      <w:r w:rsidRPr="000E7E45">
        <w:rPr>
          <w:rFonts w:ascii="Trebuchet MS" w:eastAsia="Trebuchet MS" w:hAnsi="Trebuchet MS" w:cs="Trebuchet MS"/>
          <w:color w:val="000000" w:themeColor="text1"/>
          <w:spacing w:val="-1"/>
          <w:sz w:val="22"/>
          <w:szCs w:val="22"/>
          <w:lang w:val="ro-RO"/>
        </w:rPr>
        <w:t>grupulu</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z w:val="22"/>
          <w:szCs w:val="22"/>
          <w:lang w:val="ro-RO"/>
        </w:rPr>
        <w:t>țintă</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n</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trebuie</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ă aducă</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atingere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condițiilor</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eligibilitate</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 xml:space="preserve">și </w:t>
      </w:r>
      <w:r w:rsidRPr="000E7E45">
        <w:rPr>
          <w:rFonts w:ascii="Trebuchet MS" w:eastAsia="Trebuchet MS" w:hAnsi="Trebuchet MS" w:cs="Trebuchet MS"/>
          <w:color w:val="000000" w:themeColor="text1"/>
          <w:spacing w:val="-1"/>
          <w:sz w:val="22"/>
          <w:szCs w:val="22"/>
          <w:lang w:val="ro-RO"/>
        </w:rPr>
        <w:t>evaluar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w w:val="103"/>
          <w:sz w:val="22"/>
          <w:szCs w:val="22"/>
          <w:lang w:val="ro-RO"/>
        </w:rPr>
        <w:t>tehnic</w:t>
      </w:r>
      <w:r w:rsidRPr="000E7E45">
        <w:rPr>
          <w:rFonts w:ascii="Trebuchet MS" w:eastAsia="Trebuchet MS" w:hAnsi="Trebuchet MS" w:cs="Trebuchet MS"/>
          <w:color w:val="000000" w:themeColor="text1"/>
          <w:spacing w:val="-1"/>
          <w:w w:val="103"/>
          <w:sz w:val="22"/>
          <w:szCs w:val="22"/>
          <w:lang w:val="ro-RO"/>
        </w:rPr>
        <w:t xml:space="preserve">o </w:t>
      </w:r>
      <w:r w:rsidRPr="000E7E45">
        <w:rPr>
          <w:rFonts w:ascii="Trebuchet MS" w:eastAsia="Trebuchet MS" w:hAnsi="Trebuchet MS" w:cs="Trebuchet MS"/>
          <w:color w:val="000000" w:themeColor="text1"/>
          <w:w w:val="103"/>
          <w:sz w:val="22"/>
          <w:szCs w:val="22"/>
          <w:lang w:val="ro-RO"/>
        </w:rPr>
        <w:t xml:space="preserve">- </w:t>
      </w:r>
      <w:r w:rsidRPr="000E7E45">
        <w:rPr>
          <w:rFonts w:ascii="Trebuchet MS" w:eastAsia="Trebuchet MS" w:hAnsi="Trebuchet MS" w:cs="Trebuchet MS"/>
          <w:color w:val="000000" w:themeColor="text1"/>
          <w:sz w:val="22"/>
          <w:szCs w:val="22"/>
          <w:lang w:val="ro-RO"/>
        </w:rPr>
        <w:t>financiară</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stabilite</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in</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z w:val="22"/>
          <w:szCs w:val="22"/>
          <w:lang w:val="ro-RO"/>
        </w:rPr>
        <w:t>țial</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etapa</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evaluare</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Cererii</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8"/>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finantare</w:t>
      </w:r>
      <w:proofErr w:type="spellEnd"/>
      <w:r w:rsidRPr="000E7E45">
        <w:rPr>
          <w:rFonts w:ascii="Trebuchet MS" w:eastAsia="Trebuchet MS" w:hAnsi="Trebuchet MS" w:cs="Trebuchet MS"/>
          <w:color w:val="000000" w:themeColor="text1"/>
          <w:w w:val="103"/>
          <w:sz w:val="22"/>
          <w:szCs w:val="22"/>
          <w:lang w:val="ro-RO"/>
        </w:rPr>
        <w:t>.</w:t>
      </w:r>
    </w:p>
    <w:p w14:paraId="517D4C82" w14:textId="77777777" w:rsidR="00B262A6" w:rsidRPr="000E7E45" w:rsidRDefault="00B262A6" w:rsidP="00B262A6">
      <w:pPr>
        <w:spacing w:before="6" w:line="100" w:lineRule="exact"/>
        <w:rPr>
          <w:rFonts w:ascii="Trebuchet MS" w:hAnsi="Trebuchet MS"/>
          <w:color w:val="000000" w:themeColor="text1"/>
          <w:sz w:val="22"/>
          <w:szCs w:val="22"/>
          <w:lang w:val="ro-RO"/>
        </w:rPr>
      </w:pPr>
    </w:p>
    <w:p w14:paraId="4EECF376" w14:textId="77777777" w:rsidR="00B262A6" w:rsidRPr="000E7E45" w:rsidRDefault="00B262A6" w:rsidP="00B262A6">
      <w:pPr>
        <w:pStyle w:val="ListParagraph"/>
        <w:numPr>
          <w:ilvl w:val="0"/>
          <w:numId w:val="23"/>
        </w:numPr>
        <w:spacing w:line="247" w:lineRule="auto"/>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w w:val="103"/>
          <w:sz w:val="22"/>
          <w:szCs w:val="22"/>
          <w:lang w:val="ro-RO"/>
        </w:rPr>
        <w:t>modificarea Anexei nr. 2 din contractul de finanțare – condiții generale – Planul de monitorizare a proiectului;</w:t>
      </w:r>
    </w:p>
    <w:p w14:paraId="7344E6B5" w14:textId="77777777" w:rsidR="00B262A6" w:rsidRPr="000E7E45" w:rsidRDefault="00B262A6" w:rsidP="00B262A6">
      <w:pPr>
        <w:pStyle w:val="ListParagraph"/>
        <w:numPr>
          <w:ilvl w:val="0"/>
          <w:numId w:val="23"/>
        </w:numPr>
        <w:spacing w:line="247" w:lineRule="auto"/>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 xml:space="preserve">modificarea </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pacing w:val="-1"/>
          <w:sz w:val="22"/>
          <w:szCs w:val="22"/>
          <w:lang w:val="ro-RO"/>
        </w:rPr>
        <w:t>durate</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2"/>
          <w:sz w:val="22"/>
          <w:szCs w:val="22"/>
          <w:lang w:val="ro-RO"/>
        </w:rPr>
        <w:t>m</w:t>
      </w:r>
      <w:r w:rsidRPr="000E7E45">
        <w:rPr>
          <w:rFonts w:ascii="Trebuchet MS" w:eastAsia="Trebuchet MS" w:hAnsi="Trebuchet MS" w:cs="Trebuchet MS"/>
          <w:color w:val="000000" w:themeColor="text1"/>
          <w:spacing w:val="-1"/>
          <w:sz w:val="22"/>
          <w:szCs w:val="22"/>
          <w:lang w:val="ro-RO"/>
        </w:rPr>
        <w:t>plementar</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3"/>
          <w:sz w:val="22"/>
          <w:szCs w:val="22"/>
          <w:lang w:val="ro-RO"/>
        </w:rPr>
        <w:t>Pro</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 xml:space="preserve">ectului </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 xml:space="preserve">u </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respectare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pacing w:val="-1"/>
          <w:sz w:val="22"/>
          <w:szCs w:val="22"/>
          <w:lang w:val="ro-RO"/>
        </w:rPr>
        <w:t>durate</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maxime </w:t>
      </w:r>
      <w:r w:rsidRPr="000E7E45">
        <w:rPr>
          <w:rFonts w:ascii="Trebuchet MS" w:eastAsia="Trebuchet MS" w:hAnsi="Trebuchet MS" w:cs="Trebuchet MS"/>
          <w:color w:val="000000" w:themeColor="text1"/>
          <w:spacing w:val="-2"/>
          <w:sz w:val="22"/>
          <w:szCs w:val="22"/>
          <w:lang w:val="ro-RO"/>
        </w:rPr>
        <w:t>pre</w:t>
      </w:r>
      <w:r w:rsidRPr="000E7E45">
        <w:rPr>
          <w:rFonts w:ascii="Trebuchet MS" w:eastAsia="Trebuchet MS" w:hAnsi="Trebuchet MS" w:cs="Trebuchet MS"/>
          <w:color w:val="000000" w:themeColor="text1"/>
          <w:spacing w:val="1"/>
          <w:sz w:val="22"/>
          <w:szCs w:val="22"/>
          <w:lang w:val="ro-RO"/>
        </w:rPr>
        <w:t>v</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z</w:t>
      </w:r>
      <w:r w:rsidRPr="000E7E45">
        <w:rPr>
          <w:rFonts w:ascii="Trebuchet MS" w:eastAsia="Trebuchet MS" w:hAnsi="Trebuchet MS" w:cs="Trebuchet MS"/>
          <w:color w:val="000000" w:themeColor="text1"/>
          <w:spacing w:val="-1"/>
          <w:sz w:val="22"/>
          <w:szCs w:val="22"/>
          <w:lang w:val="ro-RO"/>
        </w:rPr>
        <w:t>ut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Ghidul</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Solicitantului</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sz w:val="22"/>
          <w:szCs w:val="22"/>
          <w:lang w:val="ro-RO"/>
        </w:rPr>
        <w:t>Cond</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ții</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w w:val="104"/>
          <w:sz w:val="22"/>
          <w:szCs w:val="22"/>
          <w:lang w:val="ro-RO"/>
        </w:rPr>
        <w:t>S</w:t>
      </w:r>
      <w:r w:rsidRPr="000E7E45">
        <w:rPr>
          <w:rFonts w:ascii="Trebuchet MS" w:eastAsia="Trebuchet MS" w:hAnsi="Trebuchet MS" w:cs="Trebuchet MS"/>
          <w:color w:val="000000" w:themeColor="text1"/>
          <w:w w:val="103"/>
          <w:sz w:val="22"/>
          <w:szCs w:val="22"/>
          <w:lang w:val="ro-RO"/>
        </w:rPr>
        <w:t>pecifice și fără a depăși data de 31.12.2029;</w:t>
      </w:r>
    </w:p>
    <w:p w14:paraId="35539CB9" w14:textId="77777777" w:rsidR="00B262A6" w:rsidRPr="000E7E45" w:rsidRDefault="00B262A6" w:rsidP="00B262A6">
      <w:pPr>
        <w:pStyle w:val="ListParagraph"/>
        <w:numPr>
          <w:ilvl w:val="0"/>
          <w:numId w:val="23"/>
        </w:numPr>
        <w:spacing w:line="247" w:lineRule="auto"/>
        <w:ind w:right="-2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pacing w:val="-1"/>
          <w:sz w:val="22"/>
          <w:szCs w:val="22"/>
          <w:lang w:val="ro-RO"/>
        </w:rPr>
        <w:t>suspendare</w:t>
      </w:r>
      <w:r w:rsidRPr="000E7E45">
        <w:rPr>
          <w:rFonts w:ascii="Trebuchet MS" w:eastAsia="Trebuchet MS" w:hAnsi="Trebuchet MS" w:cs="Trebuchet MS"/>
          <w:color w:val="000000" w:themeColor="text1"/>
          <w:sz w:val="22"/>
          <w:szCs w:val="22"/>
          <w:lang w:val="ro-RO"/>
        </w:rPr>
        <w:t xml:space="preserve">a implementării </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 xml:space="preserve">proiectului, </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 xml:space="preserve">u </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 xml:space="preserve">motive </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întemeiate, </w:t>
      </w:r>
      <w:r w:rsidRPr="000E7E45">
        <w:rPr>
          <w:rFonts w:ascii="Trebuchet MS" w:eastAsia="Trebuchet MS" w:hAnsi="Trebuchet MS" w:cs="Trebuchet MS"/>
          <w:color w:val="000000" w:themeColor="text1"/>
          <w:w w:val="103"/>
          <w:sz w:val="22"/>
          <w:szCs w:val="22"/>
          <w:lang w:val="ro-RO"/>
        </w:rPr>
        <w:t>cu condiția ca p</w:t>
      </w:r>
      <w:r w:rsidRPr="000E7E45">
        <w:rPr>
          <w:rFonts w:ascii="Trebuchet MS" w:hAnsi="Trebuchet MS"/>
          <w:color w:val="000000" w:themeColor="text1"/>
          <w:sz w:val="22"/>
          <w:szCs w:val="22"/>
          <w:lang w:val="ro-RO"/>
        </w:rPr>
        <w:t xml:space="preserve">erioadele cumulate de suspendare să nu </w:t>
      </w:r>
      <w:proofErr w:type="spellStart"/>
      <w:r w:rsidRPr="000E7E45">
        <w:rPr>
          <w:rFonts w:ascii="Trebuchet MS" w:hAnsi="Trebuchet MS"/>
          <w:color w:val="000000" w:themeColor="text1"/>
          <w:sz w:val="22"/>
          <w:szCs w:val="22"/>
          <w:lang w:val="ro-RO"/>
        </w:rPr>
        <w:t>depășescă</w:t>
      </w:r>
      <w:proofErr w:type="spellEnd"/>
      <w:r w:rsidRPr="000E7E45">
        <w:rPr>
          <w:rFonts w:ascii="Trebuchet MS" w:hAnsi="Trebuchet MS"/>
          <w:color w:val="000000" w:themeColor="text1"/>
          <w:sz w:val="22"/>
          <w:szCs w:val="22"/>
          <w:lang w:val="ro-RO"/>
        </w:rPr>
        <w:t xml:space="preserve"> 25% din perioada inițială de implementare , cu asigurarea </w:t>
      </w:r>
      <w:proofErr w:type="spellStart"/>
      <w:r w:rsidRPr="000E7E45">
        <w:rPr>
          <w:rFonts w:ascii="Trebuchet MS" w:hAnsi="Trebuchet MS"/>
          <w:color w:val="000000" w:themeColor="text1"/>
          <w:sz w:val="22"/>
          <w:szCs w:val="22"/>
          <w:lang w:val="ro-RO"/>
        </w:rPr>
        <w:t>condiţiilor</w:t>
      </w:r>
      <w:proofErr w:type="spellEnd"/>
      <w:r w:rsidRPr="000E7E45">
        <w:rPr>
          <w:rFonts w:ascii="Trebuchet MS" w:hAnsi="Trebuchet MS"/>
          <w:color w:val="000000" w:themeColor="text1"/>
          <w:sz w:val="22"/>
          <w:szCs w:val="22"/>
          <w:lang w:val="ro-RO"/>
        </w:rPr>
        <w:t xml:space="preserve"> necesare ca finalizarea implementării proiectului să nu </w:t>
      </w:r>
      <w:proofErr w:type="spellStart"/>
      <w:r w:rsidRPr="000E7E45">
        <w:rPr>
          <w:rFonts w:ascii="Trebuchet MS" w:hAnsi="Trebuchet MS"/>
          <w:color w:val="000000" w:themeColor="text1"/>
          <w:sz w:val="22"/>
          <w:szCs w:val="22"/>
          <w:lang w:val="ro-RO"/>
        </w:rPr>
        <w:t>depăşească</w:t>
      </w:r>
      <w:proofErr w:type="spellEnd"/>
      <w:r w:rsidRPr="000E7E45">
        <w:rPr>
          <w:rFonts w:ascii="Trebuchet MS" w:hAnsi="Trebuchet MS"/>
          <w:color w:val="000000" w:themeColor="text1"/>
          <w:sz w:val="22"/>
          <w:szCs w:val="22"/>
          <w:lang w:val="ro-RO"/>
        </w:rPr>
        <w:t xml:space="preserve"> data de 31 decembrie 2029</w:t>
      </w:r>
      <w:r w:rsidRPr="000E7E45">
        <w:rPr>
          <w:rFonts w:ascii="Trebuchet MS" w:eastAsia="Trebuchet MS" w:hAnsi="Trebuchet MS" w:cs="Trebuchet MS"/>
          <w:color w:val="000000" w:themeColor="text1"/>
          <w:w w:val="103"/>
          <w:sz w:val="22"/>
          <w:szCs w:val="22"/>
          <w:lang w:val="ro-RO"/>
        </w:rPr>
        <w:t>.</w:t>
      </w:r>
    </w:p>
    <w:p w14:paraId="63B03F7E" w14:textId="77777777" w:rsidR="00B262A6" w:rsidRPr="000E7E45" w:rsidRDefault="00B262A6" w:rsidP="00B262A6">
      <w:pPr>
        <w:spacing w:before="3" w:line="100" w:lineRule="exact"/>
        <w:rPr>
          <w:rFonts w:ascii="Trebuchet MS" w:hAnsi="Trebuchet MS"/>
          <w:color w:val="000000" w:themeColor="text1"/>
          <w:sz w:val="22"/>
          <w:szCs w:val="22"/>
          <w:lang w:val="ro-RO"/>
        </w:rPr>
      </w:pPr>
    </w:p>
    <w:p w14:paraId="7B80C040" w14:textId="77777777" w:rsidR="00B262A6" w:rsidRPr="000E7E45" w:rsidRDefault="00B262A6" w:rsidP="00B262A6">
      <w:pPr>
        <w:pStyle w:val="ListParagraph"/>
        <w:numPr>
          <w:ilvl w:val="0"/>
          <w:numId w:val="23"/>
        </w:numPr>
        <w:tabs>
          <w:tab w:val="left" w:pos="3350"/>
        </w:tabs>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înlocuirea</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pacing w:val="-1"/>
          <w:sz w:val="22"/>
          <w:szCs w:val="22"/>
          <w:lang w:val="ro-RO"/>
        </w:rPr>
        <w:t>unui</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3"/>
          <w:sz w:val="22"/>
          <w:szCs w:val="22"/>
          <w:lang w:val="ro-RO"/>
        </w:rPr>
        <w:t>d</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ntre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partenerii</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din</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proiect,</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cond</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pacing w:val="-3"/>
          <w:sz w:val="22"/>
          <w:szCs w:val="22"/>
          <w:lang w:val="ro-RO"/>
        </w:rPr>
        <w:t>ț</w:t>
      </w:r>
      <w:r w:rsidRPr="000E7E45">
        <w:rPr>
          <w:rFonts w:ascii="Trebuchet MS" w:eastAsia="Trebuchet MS" w:hAnsi="Trebuchet MS" w:cs="Trebuchet MS"/>
          <w:color w:val="000000" w:themeColor="text1"/>
          <w:sz w:val="22"/>
          <w:szCs w:val="22"/>
          <w:lang w:val="ro-RO"/>
        </w:rPr>
        <w:t>ia</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asigurării</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me</w:t>
      </w:r>
      <w:r w:rsidRPr="000E7E45">
        <w:rPr>
          <w:rFonts w:ascii="Trebuchet MS" w:eastAsia="Trebuchet MS" w:hAnsi="Trebuchet MS" w:cs="Trebuchet MS"/>
          <w:color w:val="000000" w:themeColor="text1"/>
          <w:spacing w:val="-1"/>
          <w:sz w:val="22"/>
          <w:szCs w:val="22"/>
          <w:lang w:val="ro-RO"/>
        </w:rPr>
        <w:t>nț</w:t>
      </w:r>
      <w:r w:rsidRPr="000E7E45">
        <w:rPr>
          <w:rFonts w:ascii="Trebuchet MS" w:eastAsia="Trebuchet MS" w:hAnsi="Trebuchet MS" w:cs="Trebuchet MS"/>
          <w:color w:val="000000" w:themeColor="text1"/>
          <w:sz w:val="22"/>
          <w:szCs w:val="22"/>
          <w:lang w:val="ro-RO"/>
        </w:rPr>
        <w:t>inerii</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w w:val="103"/>
          <w:sz w:val="22"/>
          <w:szCs w:val="22"/>
          <w:lang w:val="ro-RO"/>
        </w:rPr>
        <w:t>cond</w:t>
      </w:r>
      <w:r w:rsidRPr="000E7E45">
        <w:rPr>
          <w:rFonts w:ascii="Trebuchet MS" w:eastAsia="Trebuchet MS" w:hAnsi="Trebuchet MS" w:cs="Trebuchet MS"/>
          <w:color w:val="000000" w:themeColor="text1"/>
          <w:spacing w:val="3"/>
          <w:w w:val="103"/>
          <w:sz w:val="22"/>
          <w:szCs w:val="22"/>
          <w:lang w:val="ro-RO"/>
        </w:rPr>
        <w:t>i</w:t>
      </w:r>
      <w:r w:rsidRPr="000E7E45">
        <w:rPr>
          <w:rFonts w:ascii="Trebuchet MS" w:eastAsia="Trebuchet MS" w:hAnsi="Trebuchet MS" w:cs="Trebuchet MS"/>
          <w:color w:val="000000" w:themeColor="text1"/>
          <w:spacing w:val="-1"/>
          <w:w w:val="103"/>
          <w:sz w:val="22"/>
          <w:szCs w:val="22"/>
          <w:lang w:val="ro-RO"/>
        </w:rPr>
        <w:t xml:space="preserve">țiilor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eligibilitate</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pacing w:val="-1"/>
          <w:sz w:val="22"/>
          <w:szCs w:val="22"/>
          <w:lang w:val="ro-RO"/>
        </w:rPr>
        <w:t>reglementat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Ghidul</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Solicitantului</w:t>
      </w:r>
      <w:r w:rsidRPr="000E7E45">
        <w:rPr>
          <w:rFonts w:ascii="Trebuchet MS" w:eastAsia="Trebuchet MS" w:hAnsi="Trebuchet MS" w:cs="Trebuchet MS"/>
          <w:color w:val="000000" w:themeColor="text1"/>
          <w:spacing w:val="42"/>
          <w:sz w:val="22"/>
          <w:szCs w:val="22"/>
          <w:lang w:val="ro-RO"/>
        </w:rPr>
        <w:t xml:space="preserve"> </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Cond</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z w:val="22"/>
          <w:szCs w:val="22"/>
          <w:lang w:val="ro-RO"/>
        </w:rPr>
        <w:t>ții</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pecifice</w:t>
      </w:r>
      <w:r w:rsidRPr="000E7E45">
        <w:rPr>
          <w:rFonts w:ascii="Trebuchet MS" w:eastAsia="Trebuchet MS" w:hAnsi="Trebuchet MS" w:cs="Trebuchet MS"/>
          <w:color w:val="000000" w:themeColor="text1"/>
          <w:spacing w:val="28"/>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conformitate </w:t>
      </w:r>
      <w:r w:rsidRPr="000E7E45">
        <w:rPr>
          <w:rFonts w:ascii="Trebuchet MS" w:eastAsia="Trebuchet MS" w:hAnsi="Trebuchet MS" w:cs="Trebuchet MS"/>
          <w:color w:val="000000" w:themeColor="text1"/>
          <w:sz w:val="22"/>
          <w:szCs w:val="22"/>
          <w:lang w:val="ro-RO"/>
        </w:rPr>
        <w:t xml:space="preserve">cu </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documentel</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1"/>
          <w:sz w:val="22"/>
          <w:szCs w:val="22"/>
          <w:lang w:val="ro-RO"/>
        </w:rPr>
        <w:t>subsecvent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z w:val="22"/>
          <w:szCs w:val="22"/>
          <w:lang w:val="ro-RO"/>
        </w:rPr>
        <w:t xml:space="preserve">emise </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 xml:space="preserve">de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  </w:t>
      </w:r>
      <w:r w:rsidRPr="000E7E45">
        <w:rPr>
          <w:rFonts w:ascii="Trebuchet MS" w:eastAsia="Trebuchet MS" w:hAnsi="Trebuchet MS" w:cs="Trebuchet MS"/>
          <w:color w:val="000000" w:themeColor="text1"/>
          <w:spacing w:val="-1"/>
          <w:sz w:val="22"/>
          <w:szCs w:val="22"/>
          <w:lang w:val="ro-RO"/>
        </w:rPr>
        <w:t>vedere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 xml:space="preserve">implementării </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proiectulu</w:t>
      </w:r>
      <w:r w:rsidRPr="000E7E45">
        <w:rPr>
          <w:rFonts w:ascii="Trebuchet MS" w:eastAsia="Trebuchet MS" w:hAnsi="Trebuchet MS" w:cs="Trebuchet MS"/>
          <w:color w:val="000000" w:themeColor="text1"/>
          <w:spacing w:val="1"/>
          <w:w w:val="103"/>
          <w:sz w:val="22"/>
          <w:szCs w:val="22"/>
          <w:lang w:val="ro-RO"/>
        </w:rPr>
        <w:t>i</w:t>
      </w:r>
      <w:r w:rsidRPr="000E7E45">
        <w:rPr>
          <w:rFonts w:ascii="Trebuchet MS" w:eastAsia="Trebuchet MS" w:hAnsi="Trebuchet MS" w:cs="Trebuchet MS"/>
          <w:color w:val="000000" w:themeColor="text1"/>
          <w:w w:val="103"/>
          <w:sz w:val="22"/>
          <w:szCs w:val="22"/>
          <w:lang w:val="ro-RO"/>
        </w:rPr>
        <w:t xml:space="preserve">, </w:t>
      </w:r>
      <w:r w:rsidRPr="000E7E45">
        <w:rPr>
          <w:rFonts w:ascii="Trebuchet MS" w:eastAsia="Trebuchet MS" w:hAnsi="Trebuchet MS" w:cs="Trebuchet MS"/>
          <w:color w:val="000000" w:themeColor="text1"/>
          <w:sz w:val="22"/>
          <w:szCs w:val="22"/>
          <w:lang w:val="ro-RO"/>
        </w:rPr>
        <w:t>inclu</w:t>
      </w:r>
      <w:r w:rsidRPr="000E7E45">
        <w:rPr>
          <w:rFonts w:ascii="Trebuchet MS" w:eastAsia="Trebuchet MS" w:hAnsi="Trebuchet MS" w:cs="Trebuchet MS"/>
          <w:color w:val="000000" w:themeColor="text1"/>
          <w:spacing w:val="-5"/>
          <w:sz w:val="22"/>
          <w:szCs w:val="22"/>
          <w:lang w:val="ro-RO"/>
        </w:rPr>
        <w:t>s</w:t>
      </w:r>
      <w:r w:rsidRPr="000E7E45">
        <w:rPr>
          <w:rFonts w:ascii="Trebuchet MS" w:eastAsia="Trebuchet MS" w:hAnsi="Trebuchet MS" w:cs="Trebuchet MS"/>
          <w:color w:val="000000" w:themeColor="text1"/>
          <w:sz w:val="22"/>
          <w:szCs w:val="22"/>
          <w:lang w:val="ro-RO"/>
        </w:rPr>
        <w:t>iv</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capacit</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ții</w:t>
      </w:r>
      <w:r w:rsidRPr="000E7E45">
        <w:rPr>
          <w:rFonts w:ascii="Trebuchet MS" w:eastAsia="Trebuchet MS" w:hAnsi="Trebuchet MS" w:cs="Trebuchet MS"/>
          <w:color w:val="000000" w:themeColor="text1"/>
          <w:spacing w:val="3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operaţionale</w:t>
      </w:r>
      <w:proofErr w:type="spellEnd"/>
      <w:r w:rsidRPr="000E7E45">
        <w:rPr>
          <w:rFonts w:ascii="Trebuchet MS" w:eastAsia="Trebuchet MS" w:hAnsi="Trebuchet MS" w:cs="Trebuchet MS"/>
          <w:color w:val="000000" w:themeColor="text1"/>
          <w:spacing w:val="36"/>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w w:val="103"/>
          <w:sz w:val="22"/>
          <w:szCs w:val="22"/>
          <w:lang w:val="ro-RO"/>
        </w:rPr>
        <w:t>financiare;</w:t>
      </w:r>
    </w:p>
    <w:p w14:paraId="155C64A5" w14:textId="77777777" w:rsidR="00B262A6" w:rsidRPr="000E7E45" w:rsidRDefault="00B262A6" w:rsidP="00B262A6">
      <w:pPr>
        <w:pStyle w:val="ListParagraph"/>
        <w:numPr>
          <w:ilvl w:val="0"/>
          <w:numId w:val="23"/>
        </w:numPr>
        <w:tabs>
          <w:tab w:val="left" w:pos="3350"/>
        </w:tabs>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modificări</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ale</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Anexei</w:t>
      </w:r>
      <w:r w:rsidRPr="000E7E45">
        <w:rPr>
          <w:rFonts w:ascii="Trebuchet MS" w:eastAsia="Trebuchet MS" w:hAnsi="Trebuchet MS" w:cs="Trebuchet MS"/>
          <w:color w:val="000000" w:themeColor="text1"/>
          <w:spacing w:val="20"/>
          <w:sz w:val="22"/>
          <w:szCs w:val="22"/>
          <w:lang w:val="ro-RO"/>
        </w:rPr>
        <w:t xml:space="preserve"> nr. </w:t>
      </w:r>
      <w:r w:rsidRPr="000E7E45">
        <w:rPr>
          <w:rFonts w:ascii="Trebuchet MS" w:eastAsia="Trebuchet MS" w:hAnsi="Trebuchet MS" w:cs="Trebuchet MS"/>
          <w:color w:val="000000" w:themeColor="text1"/>
          <w:sz w:val="22"/>
          <w:szCs w:val="22"/>
          <w:lang w:val="ro-RO"/>
        </w:rPr>
        <w:t>4 –</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Acordul</w:t>
      </w:r>
      <w:r w:rsidRPr="000E7E45">
        <w:rPr>
          <w:rFonts w:ascii="Trebuchet MS" w:eastAsia="Trebuchet MS" w:hAnsi="Trebuchet MS" w:cs="Trebuchet MS"/>
          <w:color w:val="000000" w:themeColor="text1"/>
          <w:spacing w:val="22"/>
          <w:sz w:val="22"/>
          <w:szCs w:val="22"/>
          <w:lang w:val="ro-RO"/>
        </w:rPr>
        <w:t xml:space="preserve"> de parteneriat </w:t>
      </w:r>
      <w:r w:rsidRPr="000E7E45">
        <w:rPr>
          <w:rFonts w:ascii="Trebuchet MS" w:eastAsia="Trebuchet MS" w:hAnsi="Trebuchet MS" w:cs="Trebuchet MS"/>
          <w:color w:val="000000" w:themeColor="text1"/>
          <w:sz w:val="22"/>
          <w:szCs w:val="22"/>
          <w:lang w:val="ro-RO"/>
        </w:rPr>
        <w:t>încheiat</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între</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Lide</w:t>
      </w:r>
      <w:r w:rsidRPr="000E7E45">
        <w:rPr>
          <w:rFonts w:ascii="Trebuchet MS" w:eastAsia="Trebuchet MS" w:hAnsi="Trebuchet MS" w:cs="Trebuchet MS"/>
          <w:color w:val="000000" w:themeColor="text1"/>
          <w:spacing w:val="-2"/>
          <w:sz w:val="22"/>
          <w:szCs w:val="22"/>
          <w:lang w:val="ro-RO"/>
        </w:rPr>
        <w:t>r</w:t>
      </w:r>
      <w:r w:rsidRPr="000E7E45">
        <w:rPr>
          <w:rFonts w:ascii="Trebuchet MS" w:eastAsia="Trebuchet MS" w:hAnsi="Trebuchet MS" w:cs="Trebuchet MS"/>
          <w:color w:val="000000" w:themeColor="text1"/>
          <w:spacing w:val="-1"/>
          <w:sz w:val="22"/>
          <w:szCs w:val="22"/>
          <w:lang w:val="ro-RO"/>
        </w:rPr>
        <w:t>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parteneria</w:t>
      </w:r>
      <w:r w:rsidRPr="000E7E45">
        <w:rPr>
          <w:rFonts w:ascii="Trebuchet MS" w:eastAsia="Trebuchet MS" w:hAnsi="Trebuchet MS" w:cs="Trebuchet MS"/>
          <w:color w:val="000000" w:themeColor="text1"/>
          <w:sz w:val="22"/>
          <w:szCs w:val="22"/>
          <w:lang w:val="ro-RO"/>
        </w:rPr>
        <w:t xml:space="preserve">t </w:t>
      </w:r>
      <w:r w:rsidRPr="000E7E45">
        <w:rPr>
          <w:rFonts w:ascii="Trebuchet MS" w:eastAsia="Trebuchet MS" w:hAnsi="Trebuchet MS" w:cs="Trebuchet MS"/>
          <w:color w:val="000000" w:themeColor="text1"/>
          <w:spacing w:val="-1"/>
          <w:sz w:val="22"/>
          <w:szCs w:val="22"/>
          <w:lang w:val="ro-RO"/>
        </w:rPr>
        <w:t>ș</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Partener</w:t>
      </w:r>
      <w:r w:rsidRPr="000E7E45">
        <w:rPr>
          <w:rFonts w:ascii="Trebuchet MS" w:eastAsia="Trebuchet MS" w:hAnsi="Trebuchet MS" w:cs="Trebuchet MS"/>
          <w:color w:val="000000" w:themeColor="text1"/>
          <w:spacing w:val="3"/>
          <w:w w:val="103"/>
          <w:sz w:val="22"/>
          <w:szCs w:val="22"/>
          <w:lang w:val="ro-RO"/>
        </w:rPr>
        <w:t>i</w:t>
      </w:r>
      <w:r w:rsidRPr="000E7E45">
        <w:rPr>
          <w:rFonts w:ascii="Trebuchet MS" w:eastAsia="Trebuchet MS" w:hAnsi="Trebuchet MS" w:cs="Trebuchet MS"/>
          <w:color w:val="000000" w:themeColor="text1"/>
          <w:w w:val="103"/>
          <w:sz w:val="22"/>
          <w:szCs w:val="22"/>
          <w:lang w:val="ro-RO"/>
        </w:rPr>
        <w:t>;</w:t>
      </w:r>
    </w:p>
    <w:p w14:paraId="148DB821" w14:textId="77777777" w:rsidR="00B262A6" w:rsidRPr="000E7E45" w:rsidRDefault="00B262A6" w:rsidP="00B262A6">
      <w:pPr>
        <w:pStyle w:val="ListParagraph"/>
        <w:numPr>
          <w:ilvl w:val="0"/>
          <w:numId w:val="23"/>
        </w:numPr>
        <w:tabs>
          <w:tab w:val="left" w:pos="3350"/>
        </w:tabs>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modific</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pacing w:val="-2"/>
          <w:sz w:val="22"/>
          <w:szCs w:val="22"/>
          <w:lang w:val="ro-RO"/>
        </w:rPr>
        <w:t>r</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z w:val="22"/>
          <w:szCs w:val="22"/>
          <w:lang w:val="ro-RO"/>
        </w:rPr>
        <w:t>ce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efect</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pacing w:val="-1"/>
          <w:sz w:val="22"/>
          <w:szCs w:val="22"/>
          <w:lang w:val="ro-RO"/>
        </w:rPr>
        <w:t>scădere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z w:val="22"/>
          <w:szCs w:val="22"/>
          <w:lang w:val="ro-RO"/>
        </w:rPr>
        <w:t>valorii</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total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z w:val="22"/>
          <w:szCs w:val="22"/>
          <w:lang w:val="ro-RO"/>
        </w:rPr>
        <w:t>eligibile</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a </w:t>
      </w:r>
      <w:r w:rsidRPr="000E7E45">
        <w:rPr>
          <w:rFonts w:ascii="Trebuchet MS" w:eastAsia="Trebuchet MS" w:hAnsi="Trebuchet MS" w:cs="Trebuchet MS"/>
          <w:color w:val="000000" w:themeColor="text1"/>
          <w:spacing w:val="-2"/>
          <w:sz w:val="22"/>
          <w:szCs w:val="22"/>
          <w:lang w:val="ro-RO"/>
        </w:rPr>
        <w:t>Pro</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ectului,</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justificarea</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detaliată</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motivelor</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care</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au</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condus</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la</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aceasta </w:t>
      </w:r>
      <w:proofErr w:type="spellStart"/>
      <w:r w:rsidRPr="000E7E45">
        <w:rPr>
          <w:rFonts w:ascii="Trebuchet MS" w:eastAsia="Trebuchet MS" w:hAnsi="Trebuchet MS" w:cs="Trebuchet MS"/>
          <w:color w:val="000000" w:themeColor="text1"/>
          <w:w w:val="103"/>
          <w:sz w:val="22"/>
          <w:szCs w:val="22"/>
          <w:lang w:val="ro-RO"/>
        </w:rPr>
        <w:t>situatie</w:t>
      </w:r>
      <w:proofErr w:type="spellEnd"/>
      <w:r w:rsidRPr="000E7E45">
        <w:rPr>
          <w:rFonts w:ascii="Trebuchet MS" w:eastAsia="Trebuchet MS" w:hAnsi="Trebuchet MS" w:cs="Trebuchet MS"/>
          <w:color w:val="000000" w:themeColor="text1"/>
          <w:w w:val="103"/>
          <w:sz w:val="22"/>
          <w:szCs w:val="22"/>
          <w:lang w:val="ro-RO"/>
        </w:rPr>
        <w:t>.</w:t>
      </w:r>
    </w:p>
    <w:p w14:paraId="1BDD8795" w14:textId="77777777" w:rsidR="00B262A6" w:rsidRPr="000E7E45" w:rsidRDefault="00B262A6" w:rsidP="00B262A6">
      <w:pPr>
        <w:pStyle w:val="ListParagraph"/>
        <w:numPr>
          <w:ilvl w:val="0"/>
          <w:numId w:val="27"/>
        </w:numPr>
        <w:spacing w:line="247" w:lineRule="auto"/>
        <w:ind w:right="105"/>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In</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z w:val="22"/>
          <w:szCs w:val="22"/>
          <w:lang w:val="ro-RO"/>
        </w:rPr>
        <w:t>cazul</w:t>
      </w:r>
      <w:r w:rsidRPr="000E7E45">
        <w:rPr>
          <w:rFonts w:ascii="Trebuchet MS" w:eastAsia="Trebuchet MS" w:hAnsi="Trebuchet MS" w:cs="Trebuchet MS"/>
          <w:color w:val="000000" w:themeColor="text1"/>
          <w:spacing w:val="53"/>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49"/>
          <w:sz w:val="22"/>
          <w:szCs w:val="22"/>
          <w:lang w:val="ro-RO"/>
        </w:rPr>
        <w:t xml:space="preserve"> </w:t>
      </w:r>
      <w:r w:rsidRPr="000E7E45">
        <w:rPr>
          <w:rFonts w:ascii="Trebuchet MS" w:eastAsia="Trebuchet MS" w:hAnsi="Trebuchet MS" w:cs="Trebuchet MS"/>
          <w:color w:val="000000" w:themeColor="text1"/>
          <w:spacing w:val="-1"/>
          <w:sz w:val="22"/>
          <w:szCs w:val="22"/>
          <w:lang w:val="ro-RO"/>
        </w:rPr>
        <w:t>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53"/>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w:t>
      </w:r>
      <w:r w:rsidRPr="000E7E45">
        <w:rPr>
          <w:rFonts w:ascii="Trebuchet MS" w:eastAsia="Trebuchet MS" w:hAnsi="Trebuchet MS" w:cs="Trebuchet MS"/>
          <w:color w:val="000000" w:themeColor="text1"/>
          <w:spacing w:val="2"/>
          <w:sz w:val="22"/>
          <w:szCs w:val="22"/>
          <w:lang w:val="ro-RO"/>
        </w:rPr>
        <w:t>O</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solicită  clarific</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pacing w:val="1"/>
          <w:sz w:val="22"/>
          <w:szCs w:val="22"/>
          <w:lang w:val="ro-RO"/>
        </w:rPr>
        <w:t>r</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48"/>
          <w:sz w:val="22"/>
          <w:szCs w:val="22"/>
          <w:lang w:val="ro-RO"/>
        </w:rPr>
        <w:t xml:space="preserve"> </w:t>
      </w:r>
      <w:r w:rsidRPr="000E7E45">
        <w:rPr>
          <w:rFonts w:ascii="Trebuchet MS" w:eastAsia="Trebuchet MS" w:hAnsi="Trebuchet MS" w:cs="Trebuchet MS"/>
          <w:color w:val="000000" w:themeColor="text1"/>
          <w:sz w:val="22"/>
          <w:szCs w:val="22"/>
          <w:lang w:val="ro-RO"/>
        </w:rPr>
        <w:t>privire</w:t>
      </w:r>
      <w:r w:rsidRPr="000E7E45">
        <w:rPr>
          <w:rFonts w:ascii="Trebuchet MS" w:eastAsia="Trebuchet MS" w:hAnsi="Trebuchet MS" w:cs="Trebuchet MS"/>
          <w:color w:val="000000" w:themeColor="text1"/>
          <w:spacing w:val="58"/>
          <w:sz w:val="22"/>
          <w:szCs w:val="22"/>
          <w:lang w:val="ro-RO"/>
        </w:rPr>
        <w:t xml:space="preserve"> </w:t>
      </w:r>
      <w:r w:rsidRPr="000E7E45">
        <w:rPr>
          <w:rFonts w:ascii="Trebuchet MS" w:eastAsia="Trebuchet MS" w:hAnsi="Trebuchet MS" w:cs="Trebuchet MS"/>
          <w:color w:val="000000" w:themeColor="text1"/>
          <w:sz w:val="22"/>
          <w:szCs w:val="22"/>
          <w:lang w:val="ro-RO"/>
        </w:rPr>
        <w:t>la</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modificarea </w:t>
      </w:r>
      <w:r w:rsidRPr="000E7E45">
        <w:rPr>
          <w:rFonts w:ascii="Trebuchet MS" w:eastAsia="Trebuchet MS" w:hAnsi="Trebuchet MS" w:cs="Trebuchet MS"/>
          <w:color w:val="000000" w:themeColor="text1"/>
          <w:sz w:val="22"/>
          <w:szCs w:val="22"/>
          <w:lang w:val="ro-RO"/>
        </w:rPr>
        <w:t>propusă</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prin</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act</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ad</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z w:val="22"/>
          <w:szCs w:val="22"/>
          <w:lang w:val="ro-RO"/>
        </w:rPr>
        <w:t>țional,</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beneficiaru</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z w:val="22"/>
          <w:szCs w:val="22"/>
          <w:lang w:val="ro-RO"/>
        </w:rPr>
        <w:t>liderul</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 xml:space="preserve">parteneriat </w:t>
      </w:r>
      <w:r w:rsidRPr="000E7E45">
        <w:rPr>
          <w:rFonts w:ascii="Trebuchet MS" w:eastAsia="Trebuchet MS" w:hAnsi="Trebuchet MS" w:cs="Trebuchet MS"/>
          <w:color w:val="000000" w:themeColor="text1"/>
          <w:spacing w:val="-1"/>
          <w:sz w:val="22"/>
          <w:szCs w:val="22"/>
          <w:lang w:val="ro-RO"/>
        </w:rPr>
        <w:t>(</w:t>
      </w:r>
      <w:r w:rsidRPr="000E7E45">
        <w:rPr>
          <w:rFonts w:ascii="Trebuchet MS" w:eastAsia="Trebuchet MS" w:hAnsi="Trebuchet MS" w:cs="Trebuchet MS"/>
          <w:color w:val="000000" w:themeColor="text1"/>
          <w:sz w:val="22"/>
          <w:szCs w:val="22"/>
          <w:lang w:val="ro-RO"/>
        </w:rPr>
        <w:t>are</w:t>
      </w:r>
      <w:r w:rsidRPr="000E7E45">
        <w:rPr>
          <w:rFonts w:ascii="Trebuchet MS" w:eastAsia="Trebuchet MS" w:hAnsi="Trebuchet MS" w:cs="Trebuchet MS"/>
          <w:color w:val="000000" w:themeColor="text1"/>
          <w:spacing w:val="4"/>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obligaţia</w:t>
      </w:r>
      <w:proofErr w:type="spellEnd"/>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să furnizeze</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un </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pacing w:val="-1"/>
          <w:sz w:val="22"/>
          <w:szCs w:val="22"/>
          <w:lang w:val="ro-RO"/>
        </w:rPr>
        <w:t>spun</w:t>
      </w:r>
      <w:r w:rsidRPr="000E7E45">
        <w:rPr>
          <w:rFonts w:ascii="Trebuchet MS" w:eastAsia="Trebuchet MS" w:hAnsi="Trebuchet MS" w:cs="Trebuchet MS"/>
          <w:color w:val="000000" w:themeColor="text1"/>
          <w:sz w:val="22"/>
          <w:szCs w:val="22"/>
          <w:lang w:val="ro-RO"/>
        </w:rPr>
        <w:t>s</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terme</w:t>
      </w:r>
      <w:r w:rsidRPr="000E7E45">
        <w:rPr>
          <w:rFonts w:ascii="Trebuchet MS" w:eastAsia="Trebuchet MS" w:hAnsi="Trebuchet MS" w:cs="Trebuchet MS"/>
          <w:color w:val="000000" w:themeColor="text1"/>
          <w:sz w:val="22"/>
          <w:szCs w:val="22"/>
          <w:lang w:val="ro-RO"/>
        </w:rPr>
        <w:t>nul</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comunicat</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pacing w:val="-1"/>
          <w:sz w:val="22"/>
          <w:szCs w:val="22"/>
          <w:lang w:val="ro-RO"/>
        </w:rPr>
        <w:t>ătr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5"/>
          <w:sz w:val="22"/>
          <w:szCs w:val="22"/>
          <w:lang w:val="ro-RO"/>
        </w:rPr>
        <w:t xml:space="preserve"> AMPEO/</w:t>
      </w:r>
      <w:r w:rsidRPr="000E7E45">
        <w:rPr>
          <w:rFonts w:ascii="Trebuchet MS" w:eastAsia="Trebuchet MS" w:hAnsi="Trebuchet MS" w:cs="Trebuchet MS"/>
          <w:color w:val="000000" w:themeColor="text1"/>
          <w:spacing w:val="2"/>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w w:val="103"/>
          <w:sz w:val="22"/>
          <w:szCs w:val="22"/>
          <w:lang w:val="ro-RO"/>
        </w:rPr>
        <w:t>.</w:t>
      </w:r>
    </w:p>
    <w:p w14:paraId="1CA71E72" w14:textId="77777777" w:rsidR="00B262A6" w:rsidRPr="000E7E45" w:rsidRDefault="00B262A6" w:rsidP="00B262A6">
      <w:pPr>
        <w:pStyle w:val="ListParagraph"/>
        <w:numPr>
          <w:ilvl w:val="0"/>
          <w:numId w:val="27"/>
        </w:numPr>
        <w:spacing w:line="247" w:lineRule="auto"/>
        <w:ind w:right="105"/>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Dac</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z w:val="22"/>
          <w:szCs w:val="22"/>
          <w:lang w:val="ro-RO"/>
        </w:rPr>
        <w:t xml:space="preserve">n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urm</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 xml:space="preserve">a  maxim </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 xml:space="preserve">2  (doua) </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solicit</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3"/>
          <w:sz w:val="22"/>
          <w:szCs w:val="22"/>
          <w:lang w:val="ro-RO"/>
        </w:rPr>
        <w:t>d</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clarific</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 xml:space="preserve">ri, </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z w:val="22"/>
          <w:szCs w:val="22"/>
          <w:lang w:val="ro-RO"/>
        </w:rPr>
        <w:t>beneficiaru</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 xml:space="preserve">liderul </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de </w:t>
      </w:r>
      <w:r w:rsidRPr="000E7E45">
        <w:rPr>
          <w:rFonts w:ascii="Trebuchet MS" w:eastAsia="Trebuchet MS" w:hAnsi="Trebuchet MS" w:cs="Trebuchet MS"/>
          <w:color w:val="000000" w:themeColor="text1"/>
          <w:spacing w:val="-1"/>
          <w:sz w:val="22"/>
          <w:szCs w:val="22"/>
          <w:lang w:val="ro-RO"/>
        </w:rPr>
        <w:t>par</w:t>
      </w:r>
      <w:r w:rsidRPr="000E7E45">
        <w:rPr>
          <w:rFonts w:ascii="Trebuchet MS" w:eastAsia="Trebuchet MS" w:hAnsi="Trebuchet MS" w:cs="Trebuchet MS"/>
          <w:color w:val="000000" w:themeColor="text1"/>
          <w:spacing w:val="-3"/>
          <w:sz w:val="22"/>
          <w:szCs w:val="22"/>
          <w:lang w:val="ro-RO"/>
        </w:rPr>
        <w:t>t</w:t>
      </w:r>
      <w:r w:rsidRPr="000E7E45">
        <w:rPr>
          <w:rFonts w:ascii="Trebuchet MS" w:eastAsia="Trebuchet MS" w:hAnsi="Trebuchet MS" w:cs="Trebuchet MS"/>
          <w:color w:val="000000" w:themeColor="text1"/>
          <w:sz w:val="22"/>
          <w:szCs w:val="22"/>
          <w:lang w:val="ro-RO"/>
        </w:rPr>
        <w:t>eneriat</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1"/>
          <w:sz w:val="22"/>
          <w:szCs w:val="22"/>
          <w:lang w:val="ro-RO"/>
        </w:rPr>
        <w:t>n</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transmite</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z w:val="22"/>
          <w:szCs w:val="22"/>
          <w:lang w:val="ro-RO"/>
        </w:rPr>
        <w:t xml:space="preserve">n </w:t>
      </w:r>
      <w:r w:rsidRPr="000E7E45">
        <w:rPr>
          <w:rFonts w:ascii="Trebuchet MS" w:eastAsia="Trebuchet MS" w:hAnsi="Trebuchet MS" w:cs="Trebuchet MS"/>
          <w:color w:val="000000" w:themeColor="text1"/>
          <w:spacing w:val="-1"/>
          <w:sz w:val="22"/>
          <w:szCs w:val="22"/>
          <w:lang w:val="ro-RO"/>
        </w:rPr>
        <w:t>termenu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stabilit</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
          <w:sz w:val="22"/>
          <w:szCs w:val="22"/>
          <w:lang w:val="ro-RO"/>
        </w:rPr>
        <w:t xml:space="preserve"> AMPEO/</w:t>
      </w:r>
      <w:r w:rsidRPr="000E7E45">
        <w:rPr>
          <w:rFonts w:ascii="Trebuchet MS" w:eastAsia="Trebuchet MS" w:hAnsi="Trebuchet MS" w:cs="Trebuchet MS"/>
          <w:color w:val="000000" w:themeColor="text1"/>
          <w:spacing w:val="-1"/>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responsabi</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modificările/</w:t>
      </w:r>
      <w:r w:rsidRPr="000E7E45">
        <w:rPr>
          <w:rFonts w:ascii="Trebuchet MS" w:eastAsia="Trebuchet MS" w:hAnsi="Trebuchet MS" w:cs="Trebuchet MS"/>
          <w:color w:val="000000" w:themeColor="text1"/>
          <w:spacing w:val="31"/>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informa</w:t>
      </w:r>
      <w:r w:rsidRPr="000E7E45">
        <w:rPr>
          <w:rFonts w:ascii="Trebuchet MS" w:eastAsia="Trebuchet MS" w:hAnsi="Trebuchet MS" w:cs="Trebuchet MS"/>
          <w:color w:val="000000" w:themeColor="text1"/>
          <w:spacing w:val="-3"/>
          <w:w w:val="103"/>
          <w:sz w:val="22"/>
          <w:szCs w:val="22"/>
          <w:lang w:val="ro-RO"/>
        </w:rPr>
        <w:t>ţ</w:t>
      </w:r>
      <w:r w:rsidRPr="000E7E45">
        <w:rPr>
          <w:rFonts w:ascii="Trebuchet MS" w:eastAsia="Trebuchet MS" w:hAnsi="Trebuchet MS" w:cs="Trebuchet MS"/>
          <w:color w:val="000000" w:themeColor="text1"/>
          <w:w w:val="103"/>
          <w:sz w:val="22"/>
          <w:szCs w:val="22"/>
          <w:lang w:val="ro-RO"/>
        </w:rPr>
        <w:t>iile</w:t>
      </w:r>
      <w:proofErr w:type="spellEnd"/>
      <w:r w:rsidRPr="000E7E45">
        <w:rPr>
          <w:rFonts w:ascii="Trebuchet MS" w:eastAsia="Trebuchet MS" w:hAnsi="Trebuchet MS" w:cs="Trebuchet MS"/>
          <w:color w:val="000000" w:themeColor="text1"/>
          <w:w w:val="103"/>
          <w:sz w:val="22"/>
          <w:szCs w:val="22"/>
          <w:lang w:val="ro-RO"/>
        </w:rPr>
        <w:t xml:space="preserve">/ </w:t>
      </w:r>
      <w:r w:rsidRPr="000E7E45">
        <w:rPr>
          <w:rFonts w:ascii="Trebuchet MS" w:eastAsia="Trebuchet MS" w:hAnsi="Trebuchet MS" w:cs="Trebuchet MS"/>
          <w:color w:val="000000" w:themeColor="text1"/>
          <w:spacing w:val="-1"/>
          <w:sz w:val="22"/>
          <w:szCs w:val="22"/>
          <w:lang w:val="ro-RO"/>
        </w:rPr>
        <w:t>cla</w:t>
      </w:r>
      <w:r w:rsidRPr="000E7E45">
        <w:rPr>
          <w:rFonts w:ascii="Trebuchet MS" w:eastAsia="Trebuchet MS" w:hAnsi="Trebuchet MS" w:cs="Trebuchet MS"/>
          <w:color w:val="000000" w:themeColor="text1"/>
          <w:spacing w:val="-2"/>
          <w:sz w:val="22"/>
          <w:szCs w:val="22"/>
          <w:lang w:val="ro-RO"/>
        </w:rPr>
        <w:t>r</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2"/>
          <w:sz w:val="22"/>
          <w:szCs w:val="22"/>
          <w:lang w:val="ro-RO"/>
        </w:rPr>
        <w:t>f</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z w:val="22"/>
          <w:szCs w:val="22"/>
          <w:lang w:val="ro-RO"/>
        </w:rPr>
        <w:t>c</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rile</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solicitate,</w:t>
      </w:r>
      <w:r w:rsidRPr="000E7E45">
        <w:rPr>
          <w:rFonts w:ascii="Trebuchet MS" w:eastAsia="Trebuchet MS" w:hAnsi="Trebuchet MS" w:cs="Trebuchet MS"/>
          <w:color w:val="000000" w:themeColor="text1"/>
          <w:spacing w:val="29"/>
          <w:sz w:val="22"/>
          <w:szCs w:val="22"/>
          <w:lang w:val="ro-RO"/>
        </w:rPr>
        <w:t xml:space="preserve"> propunerea de modificare a contractului de </w:t>
      </w:r>
      <w:proofErr w:type="spellStart"/>
      <w:r w:rsidRPr="000E7E45">
        <w:rPr>
          <w:rFonts w:ascii="Trebuchet MS" w:eastAsia="Trebuchet MS" w:hAnsi="Trebuchet MS" w:cs="Trebuchet MS"/>
          <w:color w:val="000000" w:themeColor="text1"/>
          <w:spacing w:val="29"/>
          <w:sz w:val="22"/>
          <w:szCs w:val="22"/>
          <w:lang w:val="ro-RO"/>
        </w:rPr>
        <w:t>finantare</w:t>
      </w:r>
      <w:proofErr w:type="spellEnd"/>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respinge</w:t>
      </w:r>
      <w:r w:rsidRPr="000E7E45">
        <w:rPr>
          <w:rFonts w:ascii="Trebuchet MS" w:eastAsia="Trebuchet MS" w:hAnsi="Trebuchet MS" w:cs="Trebuchet MS"/>
          <w:color w:val="000000" w:themeColor="text1"/>
          <w:w w:val="103"/>
          <w:sz w:val="22"/>
          <w:szCs w:val="22"/>
          <w:lang w:val="ro-RO"/>
        </w:rPr>
        <w:t>.</w:t>
      </w:r>
    </w:p>
    <w:p w14:paraId="3AEFF614" w14:textId="77777777" w:rsidR="00D52CF3" w:rsidRPr="00D52CF3" w:rsidRDefault="00D52CF3" w:rsidP="00D52CF3">
      <w:pPr>
        <w:pStyle w:val="ListParagraph"/>
        <w:numPr>
          <w:ilvl w:val="0"/>
          <w:numId w:val="27"/>
        </w:numPr>
        <w:rPr>
          <w:rFonts w:ascii="Trebuchet MS" w:eastAsia="Arial" w:hAnsi="Trebuchet MS"/>
          <w:color w:val="000000" w:themeColor="text1"/>
          <w:spacing w:val="-1"/>
          <w:sz w:val="22"/>
          <w:szCs w:val="22"/>
          <w:lang w:val="ro-RO"/>
        </w:rPr>
      </w:pPr>
      <w:r w:rsidRPr="00D52CF3">
        <w:rPr>
          <w:rFonts w:ascii="Trebuchet MS" w:eastAsia="Arial" w:hAnsi="Trebuchet MS"/>
          <w:color w:val="000000" w:themeColor="text1"/>
          <w:spacing w:val="-1"/>
          <w:sz w:val="22"/>
          <w:szCs w:val="22"/>
          <w:lang w:val="ro-RO"/>
        </w:rPr>
        <w:t>Actul adițional intră în vigoare la data semnării de către ultima parte. Actul adițional nu poate avea caracter retroactiv și nu poate avea scopul sau efectul de a produce  schimbări  în  Contract,  care  ar  putea  aduce  atingere  condițiilor  inițiale  de acordare a finanțării sau care ar fi contrare principiului tratamentului egal al solicitanților, în cadrul cererilor de propuneri de tip competitiv.</w:t>
      </w:r>
    </w:p>
    <w:p w14:paraId="0ED430AB" w14:textId="77777777" w:rsidR="00B262A6" w:rsidRPr="000E7E45" w:rsidRDefault="00B262A6" w:rsidP="00B262A6">
      <w:pPr>
        <w:pStyle w:val="ListParagraph"/>
        <w:numPr>
          <w:ilvl w:val="0"/>
          <w:numId w:val="27"/>
        </w:numPr>
        <w:spacing w:line="247" w:lineRule="auto"/>
        <w:ind w:right="105"/>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1"/>
          <w:sz w:val="22"/>
          <w:szCs w:val="22"/>
          <w:lang w:val="ro-RO"/>
        </w:rPr>
        <w:lastRenderedPageBreak/>
        <w:t>AMPEO/</w:t>
      </w:r>
      <w:r w:rsidRPr="000E7E45">
        <w:rPr>
          <w:rFonts w:ascii="Trebuchet MS" w:eastAsia="Trebuchet MS" w:hAnsi="Trebuchet MS" w:cs="Trebuchet MS"/>
          <w:color w:val="000000" w:themeColor="text1"/>
          <w:spacing w:val="2"/>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6"/>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pacing w:val="-1"/>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rezerv</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dreptu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declara</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neeligibile</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cheltuielil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efectuate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nerespectare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pacing w:val="-1"/>
          <w:sz w:val="22"/>
          <w:szCs w:val="22"/>
          <w:lang w:val="ro-RO"/>
        </w:rPr>
        <w:t>prevederilo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pacing w:val="-1"/>
          <w:sz w:val="22"/>
          <w:szCs w:val="22"/>
          <w:lang w:val="ro-RO"/>
        </w:rPr>
        <w:t>legal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pacing w:val="-1"/>
          <w:sz w:val="22"/>
          <w:szCs w:val="22"/>
          <w:lang w:val="ro-RO"/>
        </w:rPr>
        <w:t>plicabil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aplica</w:t>
      </w:r>
      <w:r w:rsidRPr="000E7E45">
        <w:rPr>
          <w:rFonts w:ascii="Trebuchet MS" w:eastAsia="Trebuchet MS" w:hAnsi="Trebuchet MS" w:cs="Trebuchet MS"/>
          <w:color w:val="000000" w:themeColor="text1"/>
          <w:spacing w:val="9"/>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corec</w:t>
      </w:r>
      <w:r w:rsidRPr="000E7E45">
        <w:rPr>
          <w:rFonts w:ascii="Trebuchet MS" w:eastAsia="Trebuchet MS" w:hAnsi="Trebuchet MS" w:cs="Trebuchet MS"/>
          <w:color w:val="000000" w:themeColor="text1"/>
          <w:spacing w:val="-3"/>
          <w:sz w:val="22"/>
          <w:szCs w:val="22"/>
          <w:lang w:val="ro-RO"/>
        </w:rPr>
        <w:t>ţ</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financiar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w w:val="103"/>
          <w:sz w:val="22"/>
          <w:szCs w:val="22"/>
          <w:lang w:val="ro-RO"/>
        </w:rPr>
        <w:t xml:space="preserve">urmare a </w:t>
      </w:r>
      <w:r w:rsidRPr="000E7E45">
        <w:rPr>
          <w:rFonts w:ascii="Trebuchet MS" w:eastAsia="Trebuchet MS" w:hAnsi="Trebuchet MS" w:cs="Trebuchet MS"/>
          <w:color w:val="000000" w:themeColor="text1"/>
          <w:sz w:val="22"/>
          <w:szCs w:val="22"/>
          <w:lang w:val="ro-RO"/>
        </w:rPr>
        <w:t>verific</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rii</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3"/>
          <w:sz w:val="22"/>
          <w:szCs w:val="22"/>
          <w:lang w:val="ro-RO"/>
        </w:rPr>
        <w:t>c</w:t>
      </w:r>
      <w:r w:rsidRPr="000E7E45">
        <w:rPr>
          <w:rFonts w:ascii="Trebuchet MS" w:eastAsia="Trebuchet MS" w:hAnsi="Trebuchet MS" w:cs="Trebuchet MS"/>
          <w:color w:val="000000" w:themeColor="text1"/>
          <w:spacing w:val="-1"/>
          <w:sz w:val="22"/>
          <w:szCs w:val="22"/>
          <w:lang w:val="ro-RO"/>
        </w:rPr>
        <w:t>ererilo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rambursare</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z w:val="22"/>
          <w:szCs w:val="22"/>
          <w:lang w:val="ro-RO"/>
        </w:rPr>
        <w:t>plată,</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9"/>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situaţia</w:t>
      </w:r>
      <w:proofErr w:type="spellEnd"/>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sz w:val="22"/>
          <w:szCs w:val="22"/>
          <w:lang w:val="ro-RO"/>
        </w:rPr>
        <w:t>detectări</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cătr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
          <w:w w:val="103"/>
          <w:sz w:val="22"/>
          <w:szCs w:val="22"/>
          <w:lang w:val="ro-RO"/>
        </w:rPr>
        <w:t xml:space="preserve">OI </w:t>
      </w:r>
      <w:r w:rsidRPr="000E7E45">
        <w:rPr>
          <w:rFonts w:ascii="Trebuchet MS" w:eastAsia="Trebuchet MS" w:hAnsi="Trebuchet MS" w:cs="Trebuchet MS"/>
          <w:color w:val="000000" w:themeColor="text1"/>
          <w:spacing w:val="-1"/>
          <w:sz w:val="22"/>
          <w:szCs w:val="22"/>
          <w:lang w:val="ro-RO"/>
        </w:rPr>
        <w:t>responsabi</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nec</w:t>
      </w:r>
      <w:r w:rsidRPr="000E7E45">
        <w:rPr>
          <w:rFonts w:ascii="Trebuchet MS" w:eastAsia="Trebuchet MS" w:hAnsi="Trebuchet MS" w:cs="Trebuchet MS"/>
          <w:color w:val="000000" w:themeColor="text1"/>
          <w:spacing w:val="-1"/>
          <w:sz w:val="22"/>
          <w:szCs w:val="22"/>
          <w:lang w:val="ro-RO"/>
        </w:rPr>
        <w:t>on</w:t>
      </w:r>
      <w:r w:rsidRPr="000E7E45">
        <w:rPr>
          <w:rFonts w:ascii="Trebuchet MS" w:eastAsia="Trebuchet MS" w:hAnsi="Trebuchet MS" w:cs="Trebuchet MS"/>
          <w:color w:val="000000" w:themeColor="text1"/>
          <w:sz w:val="22"/>
          <w:szCs w:val="22"/>
          <w:lang w:val="ro-RO"/>
        </w:rPr>
        <w:t>formităţilor</w:t>
      </w:r>
      <w:proofErr w:type="spellEnd"/>
      <w:r w:rsidRPr="000E7E45">
        <w:rPr>
          <w:rFonts w:ascii="Trebuchet MS" w:eastAsia="Trebuchet MS" w:hAnsi="Trebuchet MS" w:cs="Trebuchet MS"/>
          <w:color w:val="000000" w:themeColor="text1"/>
          <w:spacing w:val="48"/>
          <w:sz w:val="22"/>
          <w:szCs w:val="22"/>
          <w:lang w:val="ro-RO"/>
        </w:rPr>
        <w:t xml:space="preserve"> </w:t>
      </w:r>
      <w:r w:rsidRPr="000E7E45">
        <w:rPr>
          <w:rFonts w:ascii="Trebuchet MS" w:eastAsia="Trebuchet MS" w:hAnsi="Trebuchet MS" w:cs="Trebuchet MS"/>
          <w:color w:val="000000" w:themeColor="text1"/>
          <w:sz w:val="22"/>
          <w:szCs w:val="22"/>
          <w:lang w:val="ro-RO"/>
        </w:rPr>
        <w:t>intervenite</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ulterior</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încheierii</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actelor</w:t>
      </w:r>
      <w:r w:rsidRPr="000E7E45">
        <w:rPr>
          <w:rFonts w:ascii="Trebuchet MS" w:eastAsia="Trebuchet MS" w:hAnsi="Trebuchet MS" w:cs="Trebuchet MS"/>
          <w:color w:val="000000" w:themeColor="text1"/>
          <w:spacing w:val="14"/>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adi</w:t>
      </w:r>
      <w:r w:rsidRPr="000E7E45">
        <w:rPr>
          <w:rFonts w:ascii="Trebuchet MS" w:eastAsia="Trebuchet MS" w:hAnsi="Trebuchet MS" w:cs="Trebuchet MS"/>
          <w:color w:val="000000" w:themeColor="text1"/>
          <w:sz w:val="22"/>
          <w:szCs w:val="22"/>
          <w:lang w:val="ro-RO"/>
        </w:rPr>
        <w:t>ţionale</w:t>
      </w:r>
      <w:proofErr w:type="spellEnd"/>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 xml:space="preserve">la </w:t>
      </w:r>
      <w:r w:rsidRPr="000E7E45">
        <w:rPr>
          <w:rFonts w:ascii="Trebuchet MS" w:eastAsia="Trebuchet MS" w:hAnsi="Trebuchet MS" w:cs="Trebuchet MS"/>
          <w:color w:val="000000" w:themeColor="text1"/>
          <w:w w:val="103"/>
          <w:sz w:val="22"/>
          <w:szCs w:val="22"/>
          <w:lang w:val="ro-RO"/>
        </w:rPr>
        <w:t>Contract.</w:t>
      </w:r>
    </w:p>
    <w:p w14:paraId="7D5BC88A" w14:textId="77777777" w:rsidR="00B262A6" w:rsidRPr="000E7E45" w:rsidRDefault="00B262A6" w:rsidP="00B262A6">
      <w:pPr>
        <w:pStyle w:val="ListParagraph"/>
        <w:numPr>
          <w:ilvl w:val="0"/>
          <w:numId w:val="27"/>
        </w:numPr>
        <w:spacing w:line="247" w:lineRule="auto"/>
        <w:ind w:right="105"/>
        <w:jc w:val="both"/>
        <w:rPr>
          <w:rFonts w:ascii="Trebuchet MS" w:hAnsi="Trebuchet MS"/>
          <w:color w:val="000000" w:themeColor="text1"/>
          <w:sz w:val="22"/>
          <w:szCs w:val="22"/>
          <w:lang w:val="ro-RO"/>
        </w:rPr>
      </w:pPr>
      <w:proofErr w:type="spellStart"/>
      <w:r w:rsidRPr="000E7E45">
        <w:rPr>
          <w:rFonts w:ascii="Trebuchet MS" w:eastAsia="Trebuchet MS" w:hAnsi="Trebuchet MS" w:cs="Trebuchet MS"/>
          <w:color w:val="000000" w:themeColor="text1"/>
          <w:sz w:val="22"/>
          <w:szCs w:val="22"/>
          <w:lang w:val="ro-RO"/>
        </w:rPr>
        <w:t>Pentrucazurile</w:t>
      </w:r>
      <w:proofErr w:type="spellEnd"/>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2"/>
          <w:sz w:val="22"/>
          <w:szCs w:val="22"/>
          <w:lang w:val="ro-RO"/>
        </w:rPr>
        <w:t>m</w:t>
      </w:r>
      <w:r w:rsidRPr="000E7E45">
        <w:rPr>
          <w:rFonts w:ascii="Trebuchet MS" w:eastAsia="Trebuchet MS" w:hAnsi="Trebuchet MS" w:cs="Trebuchet MS"/>
          <w:color w:val="000000" w:themeColor="text1"/>
          <w:spacing w:val="-1"/>
          <w:sz w:val="22"/>
          <w:szCs w:val="22"/>
          <w:lang w:val="ro-RO"/>
        </w:rPr>
        <w:t>pun</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încheierea</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unui</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pacing w:val="-1"/>
          <w:sz w:val="22"/>
          <w:szCs w:val="22"/>
          <w:lang w:val="ro-RO"/>
        </w:rPr>
        <w:t>ac</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4"/>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adi</w:t>
      </w:r>
      <w:r w:rsidRPr="000E7E45">
        <w:rPr>
          <w:rFonts w:ascii="Trebuchet MS" w:eastAsia="Trebuchet MS" w:hAnsi="Trebuchet MS" w:cs="Trebuchet MS"/>
          <w:color w:val="000000" w:themeColor="text1"/>
          <w:spacing w:val="-1"/>
          <w:sz w:val="22"/>
          <w:szCs w:val="22"/>
          <w:lang w:val="ro-RO"/>
        </w:rPr>
        <w:t>ţ</w:t>
      </w:r>
      <w:r w:rsidRPr="000E7E45">
        <w:rPr>
          <w:rFonts w:ascii="Trebuchet MS" w:eastAsia="Trebuchet MS" w:hAnsi="Trebuchet MS" w:cs="Trebuchet MS"/>
          <w:color w:val="000000" w:themeColor="text1"/>
          <w:sz w:val="22"/>
          <w:szCs w:val="22"/>
          <w:lang w:val="ro-RO"/>
        </w:rPr>
        <w:t>ional</w:t>
      </w:r>
      <w:proofErr w:type="spellEnd"/>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Contractul</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Finanțare</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pacing w:val="-1"/>
          <w:sz w:val="22"/>
          <w:szCs w:val="22"/>
          <w:lang w:val="ro-RO"/>
        </w:rPr>
        <w:t>poa</w:t>
      </w:r>
      <w:r w:rsidRPr="000E7E45">
        <w:rPr>
          <w:rFonts w:ascii="Trebuchet MS" w:eastAsia="Trebuchet MS" w:hAnsi="Trebuchet MS" w:cs="Trebuchet MS"/>
          <w:color w:val="000000" w:themeColor="text1"/>
          <w:sz w:val="22"/>
          <w:szCs w:val="22"/>
          <w:lang w:val="ro-RO"/>
        </w:rPr>
        <w:t>te</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fi</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modificat</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z w:val="22"/>
          <w:szCs w:val="22"/>
          <w:lang w:val="ro-RO"/>
        </w:rPr>
        <w:t>prin</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z w:val="22"/>
          <w:szCs w:val="22"/>
          <w:lang w:val="ro-RO"/>
        </w:rPr>
        <w:t>notificare</w:t>
      </w:r>
      <w:r w:rsidRPr="000E7E45">
        <w:rPr>
          <w:rFonts w:ascii="Trebuchet MS" w:eastAsia="Trebuchet MS" w:hAnsi="Trebuchet MS" w:cs="Trebuchet MS"/>
          <w:color w:val="000000" w:themeColor="text1"/>
          <w:spacing w:val="42"/>
          <w:sz w:val="22"/>
          <w:szCs w:val="22"/>
          <w:lang w:val="ro-RO"/>
        </w:rPr>
        <w:t xml:space="preserve"> </w:t>
      </w:r>
      <w:r w:rsidRPr="000E7E45">
        <w:rPr>
          <w:rFonts w:ascii="Trebuchet MS" w:eastAsia="Trebuchet MS" w:hAnsi="Trebuchet MS" w:cs="Trebuchet MS"/>
          <w:color w:val="000000" w:themeColor="text1"/>
          <w:spacing w:val="-1"/>
          <w:sz w:val="22"/>
          <w:szCs w:val="22"/>
          <w:lang w:val="ro-RO"/>
        </w:rPr>
        <w:t>adresat</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AMPEO/OI</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52"/>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cel </w:t>
      </w:r>
      <w:proofErr w:type="spellStart"/>
      <w:r w:rsidRPr="000E7E45">
        <w:rPr>
          <w:rFonts w:ascii="Trebuchet MS" w:eastAsia="Trebuchet MS" w:hAnsi="Trebuchet MS" w:cs="Trebuchet MS"/>
          <w:color w:val="000000" w:themeColor="text1"/>
          <w:sz w:val="22"/>
          <w:szCs w:val="22"/>
          <w:lang w:val="ro-RO"/>
        </w:rPr>
        <w:t>puţin</w:t>
      </w:r>
      <w:proofErr w:type="spellEnd"/>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1</w:t>
      </w:r>
      <w:r w:rsidRPr="000E7E45">
        <w:rPr>
          <w:rFonts w:ascii="Trebuchet MS" w:eastAsia="Trebuchet MS" w:hAnsi="Trebuchet MS" w:cs="Trebuchet MS"/>
          <w:color w:val="000000" w:themeColor="text1"/>
          <w:sz w:val="22"/>
          <w:szCs w:val="22"/>
          <w:lang w:val="ro-RO"/>
        </w:rPr>
        <w:t>0</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(zece)</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3"/>
          <w:sz w:val="22"/>
          <w:szCs w:val="22"/>
          <w:lang w:val="ro-RO"/>
        </w:rPr>
        <w:t>z</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înaint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dat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 xml:space="preserve">la </w:t>
      </w:r>
      <w:r w:rsidRPr="000E7E45">
        <w:rPr>
          <w:rFonts w:ascii="Trebuchet MS" w:eastAsia="Trebuchet MS" w:hAnsi="Trebuchet MS" w:cs="Trebuchet MS"/>
          <w:color w:val="000000" w:themeColor="text1"/>
          <w:spacing w:val="-1"/>
          <w:sz w:val="22"/>
          <w:szCs w:val="22"/>
          <w:lang w:val="ro-RO"/>
        </w:rPr>
        <w:t>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se dor</w:t>
      </w:r>
      <w:r w:rsidRPr="000E7E45">
        <w:rPr>
          <w:rFonts w:ascii="Trebuchet MS" w:eastAsia="Trebuchet MS" w:hAnsi="Trebuchet MS" w:cs="Trebuchet MS"/>
          <w:color w:val="000000" w:themeColor="text1"/>
          <w:spacing w:val="-1"/>
          <w:sz w:val="22"/>
          <w:szCs w:val="22"/>
          <w:lang w:val="ro-RO"/>
        </w:rPr>
        <w:t>e</w:t>
      </w:r>
      <w:r w:rsidRPr="000E7E45">
        <w:rPr>
          <w:rFonts w:ascii="Trebuchet MS" w:eastAsia="Trebuchet MS" w:hAnsi="Trebuchet MS" w:cs="Trebuchet MS"/>
          <w:color w:val="000000" w:themeColor="text1"/>
          <w:sz w:val="22"/>
          <w:szCs w:val="22"/>
          <w:lang w:val="ro-RO"/>
        </w:rPr>
        <w:t>ș</w:t>
      </w:r>
      <w:r w:rsidRPr="000E7E45">
        <w:rPr>
          <w:rFonts w:ascii="Trebuchet MS" w:eastAsia="Trebuchet MS" w:hAnsi="Trebuchet MS" w:cs="Trebuchet MS"/>
          <w:color w:val="000000" w:themeColor="text1"/>
          <w:spacing w:val="-3"/>
          <w:sz w:val="22"/>
          <w:szCs w:val="22"/>
          <w:lang w:val="ro-RO"/>
        </w:rPr>
        <w:t>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notificarea</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 xml:space="preserve">ă </w:t>
      </w:r>
      <w:r w:rsidRPr="000E7E45">
        <w:rPr>
          <w:rFonts w:ascii="Trebuchet MS" w:eastAsia="Trebuchet MS" w:hAnsi="Trebuchet MS" w:cs="Trebuchet MS"/>
          <w:color w:val="000000" w:themeColor="text1"/>
          <w:spacing w:val="-1"/>
          <w:sz w:val="22"/>
          <w:szCs w:val="22"/>
          <w:lang w:val="ro-RO"/>
        </w:rPr>
        <w:t>produc</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efecte,</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pacing w:val="3"/>
          <w:w w:val="103"/>
          <w:sz w:val="22"/>
          <w:szCs w:val="22"/>
          <w:lang w:val="ro-RO"/>
        </w:rPr>
        <w:t xml:space="preserve">în </w:t>
      </w:r>
      <w:r w:rsidRPr="000E7E45">
        <w:rPr>
          <w:rFonts w:ascii="Trebuchet MS" w:eastAsia="Trebuchet MS" w:hAnsi="Trebuchet MS" w:cs="Trebuchet MS"/>
          <w:color w:val="000000" w:themeColor="text1"/>
          <w:sz w:val="22"/>
          <w:szCs w:val="22"/>
          <w:lang w:val="ro-RO"/>
        </w:rPr>
        <w:t>situațiile prevăzute la art. 10 alin. (14) din Contractul de finanțare – condiții generale.</w:t>
      </w:r>
    </w:p>
    <w:p w14:paraId="45294DB8" w14:textId="77777777" w:rsidR="00B262A6" w:rsidRPr="000E7E45" w:rsidRDefault="00B262A6" w:rsidP="00B262A6">
      <w:pPr>
        <w:pStyle w:val="ListParagraph"/>
        <w:numPr>
          <w:ilvl w:val="0"/>
          <w:numId w:val="27"/>
        </w:numPr>
        <w:ind w:right="11"/>
        <w:jc w:val="both"/>
        <w:rPr>
          <w:rFonts w:ascii="Trebuchet MS" w:hAnsi="Trebuchet MS"/>
          <w:color w:val="000000" w:themeColor="text1"/>
          <w:sz w:val="22"/>
          <w:szCs w:val="22"/>
          <w:lang w:val="ro-RO"/>
        </w:rPr>
      </w:pPr>
      <w:r w:rsidRPr="000E7E45">
        <w:rPr>
          <w:rFonts w:ascii="Trebuchet MS" w:hAnsi="Trebuchet MS"/>
          <w:color w:val="000000" w:themeColor="text1"/>
          <w:sz w:val="22"/>
          <w:szCs w:val="22"/>
          <w:lang w:val="ro-RO"/>
        </w:rPr>
        <w:t>În cazul în care modificările efectuate prin notificare conform alin. (7) de mai sus implică modificarea  unor  secțiuni  din  Cererea  de  finanțare,  notificarea  va  viza  și  revizuirea secțiunilor respective din Cererea de finanțare.</w:t>
      </w:r>
    </w:p>
    <w:p w14:paraId="5C9761C9" w14:textId="77777777" w:rsidR="00B262A6" w:rsidRPr="000E7E45" w:rsidRDefault="00B262A6" w:rsidP="00B262A6">
      <w:pPr>
        <w:pStyle w:val="ListParagraph"/>
        <w:numPr>
          <w:ilvl w:val="0"/>
          <w:numId w:val="27"/>
        </w:numPr>
        <w:ind w:right="11"/>
        <w:jc w:val="both"/>
        <w:rPr>
          <w:rFonts w:ascii="Trebuchet MS" w:hAnsi="Trebuchet MS"/>
          <w:color w:val="000000" w:themeColor="text1"/>
          <w:sz w:val="22"/>
          <w:szCs w:val="22"/>
          <w:lang w:val="ro-RO"/>
        </w:rPr>
      </w:pPr>
      <w:r w:rsidRPr="000E7E45">
        <w:rPr>
          <w:rFonts w:ascii="Trebuchet MS" w:hAnsi="Trebuchet MS"/>
          <w:color w:val="000000" w:themeColor="text1"/>
          <w:sz w:val="22"/>
          <w:szCs w:val="22"/>
          <w:lang w:val="ro-RO"/>
        </w:rPr>
        <w:t>Notificarea va intra în vigoare și va produce efecte juridice în termen de maxim 10 zile de la data transmiterii de către AMPEO/OI a unei informări privind acceptarea notificării.</w:t>
      </w:r>
    </w:p>
    <w:p w14:paraId="368F42F9" w14:textId="77777777" w:rsidR="00B262A6" w:rsidRPr="000E7E45" w:rsidRDefault="00B262A6" w:rsidP="00B262A6">
      <w:pPr>
        <w:pStyle w:val="ListParagraph"/>
        <w:numPr>
          <w:ilvl w:val="0"/>
          <w:numId w:val="27"/>
        </w:numPr>
        <w:spacing w:line="250" w:lineRule="auto"/>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Perioada</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z w:val="22"/>
          <w:szCs w:val="22"/>
          <w:lang w:val="ro-RO"/>
        </w:rPr>
        <w:t>cuprinsă</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z w:val="22"/>
          <w:szCs w:val="22"/>
          <w:lang w:val="ro-RO"/>
        </w:rPr>
        <w:t>între</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pacing w:val="-1"/>
          <w:sz w:val="22"/>
          <w:szCs w:val="22"/>
          <w:lang w:val="ro-RO"/>
        </w:rPr>
        <w:t>dat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z w:val="22"/>
          <w:szCs w:val="22"/>
          <w:lang w:val="ro-RO"/>
        </w:rPr>
        <w:t>solicitării</w:t>
      </w:r>
      <w:r w:rsidRPr="000E7E45">
        <w:rPr>
          <w:rFonts w:ascii="Trebuchet MS" w:eastAsia="Trebuchet MS" w:hAnsi="Trebuchet MS" w:cs="Trebuchet MS"/>
          <w:color w:val="000000" w:themeColor="text1"/>
          <w:spacing w:val="53"/>
          <w:sz w:val="22"/>
          <w:szCs w:val="22"/>
          <w:lang w:val="ro-RO"/>
        </w:rPr>
        <w:t xml:space="preserve"> </w:t>
      </w:r>
      <w:r w:rsidRPr="000E7E45">
        <w:rPr>
          <w:rFonts w:ascii="Trebuchet MS" w:eastAsia="Trebuchet MS" w:hAnsi="Trebuchet MS" w:cs="Trebuchet MS"/>
          <w:color w:val="000000" w:themeColor="text1"/>
          <w:sz w:val="22"/>
          <w:szCs w:val="22"/>
          <w:lang w:val="ro-RO"/>
        </w:rPr>
        <w:t>clarificărilor la</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pacing w:val="-1"/>
          <w:sz w:val="22"/>
          <w:szCs w:val="22"/>
          <w:lang w:val="ro-RO"/>
        </w:rPr>
        <w:t>notificar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55"/>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pacing w:val="-1"/>
          <w:sz w:val="22"/>
          <w:szCs w:val="22"/>
          <w:lang w:val="ro-RO"/>
        </w:rPr>
        <w:t>dat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înregistrării </w:t>
      </w:r>
      <w:r w:rsidRPr="000E7E45">
        <w:rPr>
          <w:rFonts w:ascii="Trebuchet MS" w:eastAsia="Trebuchet MS" w:hAnsi="Trebuchet MS" w:cs="Trebuchet MS"/>
          <w:color w:val="000000" w:themeColor="text1"/>
          <w:spacing w:val="-1"/>
          <w:sz w:val="22"/>
          <w:szCs w:val="22"/>
          <w:lang w:val="ro-RO"/>
        </w:rPr>
        <w:t>acestor</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
          <w:sz w:val="22"/>
          <w:szCs w:val="22"/>
          <w:lang w:val="ro-RO"/>
        </w:rPr>
        <w:t>registratur</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0"/>
          <w:sz w:val="22"/>
          <w:szCs w:val="22"/>
          <w:lang w:val="ro-RO"/>
        </w:rPr>
        <w:t xml:space="preserve"> AMPEO/</w:t>
      </w:r>
      <w:r w:rsidRPr="000E7E45">
        <w:rPr>
          <w:rFonts w:ascii="Trebuchet MS" w:eastAsia="Trebuchet MS" w:hAnsi="Trebuchet MS" w:cs="Trebuchet MS"/>
          <w:color w:val="000000" w:themeColor="text1"/>
          <w:spacing w:val="2"/>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consider</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perioadă</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suspendat</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verificarea </w:t>
      </w:r>
      <w:r w:rsidRPr="000E7E45">
        <w:rPr>
          <w:rFonts w:ascii="Trebuchet MS" w:eastAsia="Trebuchet MS" w:hAnsi="Trebuchet MS" w:cs="Trebuchet MS"/>
          <w:color w:val="000000" w:themeColor="text1"/>
          <w:spacing w:val="-1"/>
          <w:w w:val="103"/>
          <w:sz w:val="22"/>
          <w:szCs w:val="22"/>
          <w:lang w:val="ro-RO"/>
        </w:rPr>
        <w:t>no</w:t>
      </w:r>
      <w:r w:rsidRPr="000E7E45">
        <w:rPr>
          <w:rFonts w:ascii="Trebuchet MS" w:eastAsia="Trebuchet MS" w:hAnsi="Trebuchet MS" w:cs="Trebuchet MS"/>
          <w:color w:val="000000" w:themeColor="text1"/>
          <w:spacing w:val="-3"/>
          <w:w w:val="103"/>
          <w:sz w:val="22"/>
          <w:szCs w:val="22"/>
          <w:lang w:val="ro-RO"/>
        </w:rPr>
        <w:t>t</w:t>
      </w:r>
      <w:r w:rsidRPr="000E7E45">
        <w:rPr>
          <w:rFonts w:ascii="Trebuchet MS" w:eastAsia="Trebuchet MS" w:hAnsi="Trebuchet MS" w:cs="Trebuchet MS"/>
          <w:color w:val="000000" w:themeColor="text1"/>
          <w:spacing w:val="3"/>
          <w:w w:val="103"/>
          <w:sz w:val="22"/>
          <w:szCs w:val="22"/>
          <w:lang w:val="ro-RO"/>
        </w:rPr>
        <w:t>i</w:t>
      </w:r>
      <w:r w:rsidRPr="000E7E45">
        <w:rPr>
          <w:rFonts w:ascii="Trebuchet MS" w:eastAsia="Trebuchet MS" w:hAnsi="Trebuchet MS" w:cs="Trebuchet MS"/>
          <w:color w:val="000000" w:themeColor="text1"/>
          <w:w w:val="103"/>
          <w:sz w:val="22"/>
          <w:szCs w:val="22"/>
          <w:lang w:val="ro-RO"/>
        </w:rPr>
        <w:t>ficării.</w:t>
      </w:r>
    </w:p>
    <w:p w14:paraId="310913F7" w14:textId="77777777" w:rsidR="00B262A6" w:rsidRPr="000E7E45" w:rsidRDefault="00B262A6" w:rsidP="00B262A6">
      <w:pPr>
        <w:pStyle w:val="ListParagraph"/>
        <w:numPr>
          <w:ilvl w:val="0"/>
          <w:numId w:val="27"/>
        </w:numPr>
        <w:spacing w:line="250" w:lineRule="auto"/>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cazu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z w:val="22"/>
          <w:szCs w:val="22"/>
          <w:lang w:val="ro-RO"/>
        </w:rPr>
        <w:t xml:space="preserve">n </w:t>
      </w:r>
      <w:r w:rsidRPr="000E7E45">
        <w:rPr>
          <w:rFonts w:ascii="Trebuchet MS" w:eastAsia="Trebuchet MS" w:hAnsi="Trebuchet MS" w:cs="Trebuchet MS"/>
          <w:color w:val="000000" w:themeColor="text1"/>
          <w:spacing w:val="3"/>
          <w:sz w:val="22"/>
          <w:szCs w:val="22"/>
          <w:lang w:val="ro-RO"/>
        </w:rPr>
        <w:t>c</w:t>
      </w:r>
      <w:r w:rsidRPr="000E7E45">
        <w:rPr>
          <w:rFonts w:ascii="Trebuchet MS" w:eastAsia="Trebuchet MS" w:hAnsi="Trebuchet MS" w:cs="Trebuchet MS"/>
          <w:color w:val="000000" w:themeColor="text1"/>
          <w:spacing w:val="-1"/>
          <w:sz w:val="22"/>
          <w:szCs w:val="22"/>
          <w:lang w:val="ro-RO"/>
        </w:rPr>
        <w:t>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pacing w:val="-1"/>
          <w:sz w:val="22"/>
          <w:szCs w:val="22"/>
          <w:lang w:val="ro-RO"/>
        </w:rPr>
        <w:t>solicit</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clarificări</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privire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la</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modificarea </w:t>
      </w:r>
      <w:r w:rsidRPr="000E7E45">
        <w:rPr>
          <w:rFonts w:ascii="Trebuchet MS" w:eastAsia="Trebuchet MS" w:hAnsi="Trebuchet MS" w:cs="Trebuchet MS"/>
          <w:color w:val="000000" w:themeColor="text1"/>
          <w:spacing w:val="-1"/>
          <w:sz w:val="22"/>
          <w:szCs w:val="22"/>
          <w:lang w:val="ro-RO"/>
        </w:rPr>
        <w:t>propus</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z w:val="22"/>
          <w:szCs w:val="22"/>
          <w:lang w:val="ro-RO"/>
        </w:rPr>
        <w:t>prin</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notificare,</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z w:val="22"/>
          <w:szCs w:val="22"/>
          <w:lang w:val="ro-RO"/>
        </w:rPr>
        <w:t>beneficiarul/  liderul</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sz w:val="22"/>
          <w:szCs w:val="22"/>
          <w:lang w:val="ro-RO"/>
        </w:rPr>
        <w:t>parteneria</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55"/>
          <w:sz w:val="22"/>
          <w:szCs w:val="22"/>
          <w:lang w:val="ro-RO"/>
        </w:rPr>
        <w:t xml:space="preserve"> </w:t>
      </w:r>
      <w:r w:rsidRPr="000E7E45">
        <w:rPr>
          <w:rFonts w:ascii="Trebuchet MS" w:eastAsia="Trebuchet MS" w:hAnsi="Trebuchet MS" w:cs="Trebuchet MS"/>
          <w:color w:val="000000" w:themeColor="text1"/>
          <w:spacing w:val="-1"/>
          <w:sz w:val="22"/>
          <w:szCs w:val="22"/>
          <w:lang w:val="ro-RO"/>
        </w:rPr>
        <w:t>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z w:val="22"/>
          <w:szCs w:val="22"/>
          <w:lang w:val="ro-RO"/>
        </w:rPr>
        <w:t>oblig</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ția</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sz w:val="22"/>
          <w:szCs w:val="22"/>
          <w:lang w:val="ro-RO"/>
        </w:rPr>
        <w:t>furnizez</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pacing w:val="-2"/>
          <w:w w:val="103"/>
          <w:sz w:val="22"/>
          <w:szCs w:val="22"/>
          <w:lang w:val="ro-RO"/>
        </w:rPr>
        <w:t xml:space="preserve">un </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spuns</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termenul</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comunicat</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w w:val="103"/>
          <w:sz w:val="22"/>
          <w:szCs w:val="22"/>
          <w:lang w:val="ro-RO"/>
        </w:rPr>
        <w:t>.</w:t>
      </w:r>
    </w:p>
    <w:p w14:paraId="444FA579" w14:textId="77777777" w:rsidR="00B262A6" w:rsidRPr="000E7E45" w:rsidRDefault="00B262A6" w:rsidP="00B262A6">
      <w:pPr>
        <w:pStyle w:val="ListParagraph"/>
        <w:numPr>
          <w:ilvl w:val="0"/>
          <w:numId w:val="27"/>
        </w:numPr>
        <w:spacing w:line="250" w:lineRule="auto"/>
        <w:ind w:right="-20" w:hanging="502"/>
        <w:jc w:val="both"/>
        <w:rPr>
          <w:rFonts w:ascii="Trebuchet MS" w:eastAsia="Trebuchet MS" w:hAnsi="Trebuchet MS" w:cs="Trebuchet MS"/>
          <w:color w:val="000000" w:themeColor="text1"/>
          <w:spacing w:val="43"/>
          <w:sz w:val="22"/>
          <w:szCs w:val="22"/>
          <w:lang w:val="ro-RO"/>
        </w:rPr>
      </w:pPr>
      <w:r w:rsidRPr="000E7E45">
        <w:rPr>
          <w:rFonts w:ascii="Trebuchet MS" w:eastAsia="Trebuchet MS" w:hAnsi="Trebuchet MS" w:cs="Trebuchet MS"/>
          <w:color w:val="000000" w:themeColor="text1"/>
          <w:sz w:val="22"/>
          <w:szCs w:val="22"/>
          <w:lang w:val="ro-RO"/>
        </w:rPr>
        <w:t>Dacă,</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pacing w:val="-1"/>
          <w:sz w:val="22"/>
          <w:szCs w:val="22"/>
          <w:lang w:val="ro-RO"/>
        </w:rPr>
        <w:t>urm</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z w:val="22"/>
          <w:szCs w:val="22"/>
          <w:lang w:val="ro-RO"/>
        </w:rPr>
        <w:t>maxim</w:t>
      </w:r>
      <w:r w:rsidRPr="000E7E45">
        <w:rPr>
          <w:rFonts w:ascii="Trebuchet MS" w:eastAsia="Trebuchet MS" w:hAnsi="Trebuchet MS" w:cs="Trebuchet MS"/>
          <w:color w:val="000000" w:themeColor="text1"/>
          <w:spacing w:val="55"/>
          <w:sz w:val="22"/>
          <w:szCs w:val="22"/>
          <w:lang w:val="ro-RO"/>
        </w:rPr>
        <w:t xml:space="preserve"> </w:t>
      </w:r>
      <w:r w:rsidRPr="000E7E45">
        <w:rPr>
          <w:rFonts w:ascii="Trebuchet MS" w:eastAsia="Trebuchet MS" w:hAnsi="Trebuchet MS" w:cs="Trebuchet MS"/>
          <w:color w:val="000000" w:themeColor="text1"/>
          <w:sz w:val="22"/>
          <w:szCs w:val="22"/>
          <w:lang w:val="ro-RO"/>
        </w:rPr>
        <w:t>2</w:t>
      </w:r>
      <w:r w:rsidRPr="000E7E45">
        <w:rPr>
          <w:rFonts w:ascii="Trebuchet MS" w:eastAsia="Trebuchet MS" w:hAnsi="Trebuchet MS" w:cs="Trebuchet MS"/>
          <w:color w:val="000000" w:themeColor="text1"/>
          <w:spacing w:val="42"/>
          <w:sz w:val="22"/>
          <w:szCs w:val="22"/>
          <w:lang w:val="ro-RO"/>
        </w:rPr>
        <w:t xml:space="preserve"> </w:t>
      </w:r>
      <w:r w:rsidRPr="000E7E45">
        <w:rPr>
          <w:rFonts w:ascii="Trebuchet MS" w:eastAsia="Trebuchet MS" w:hAnsi="Trebuchet MS" w:cs="Trebuchet MS"/>
          <w:color w:val="000000" w:themeColor="text1"/>
          <w:sz w:val="22"/>
          <w:szCs w:val="22"/>
          <w:lang w:val="ro-RO"/>
        </w:rPr>
        <w:t>(dou</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55"/>
          <w:sz w:val="22"/>
          <w:szCs w:val="22"/>
          <w:lang w:val="ro-RO"/>
        </w:rPr>
        <w:t xml:space="preserve"> </w:t>
      </w:r>
      <w:r w:rsidRPr="000E7E45">
        <w:rPr>
          <w:rFonts w:ascii="Trebuchet MS" w:eastAsia="Trebuchet MS" w:hAnsi="Trebuchet MS" w:cs="Trebuchet MS"/>
          <w:color w:val="000000" w:themeColor="text1"/>
          <w:sz w:val="22"/>
          <w:szCs w:val="22"/>
          <w:lang w:val="ro-RO"/>
        </w:rPr>
        <w:t>solicitări  de</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sz w:val="22"/>
          <w:szCs w:val="22"/>
          <w:lang w:val="ro-RO"/>
        </w:rPr>
        <w:t>clarific</w:t>
      </w:r>
      <w:r w:rsidRPr="000E7E45">
        <w:rPr>
          <w:rFonts w:ascii="Trebuchet MS" w:eastAsia="Trebuchet MS" w:hAnsi="Trebuchet MS" w:cs="Trebuchet MS"/>
          <w:color w:val="000000" w:themeColor="text1"/>
          <w:spacing w:val="-1"/>
          <w:sz w:val="22"/>
          <w:szCs w:val="22"/>
          <w:lang w:val="ro-RO"/>
        </w:rPr>
        <w:t>ări</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3"/>
          <w:sz w:val="22"/>
          <w:szCs w:val="22"/>
          <w:lang w:val="ro-RO"/>
        </w:rPr>
        <w:t>b</w:t>
      </w:r>
      <w:r w:rsidRPr="000E7E45">
        <w:rPr>
          <w:rFonts w:ascii="Trebuchet MS" w:eastAsia="Trebuchet MS" w:hAnsi="Trebuchet MS" w:cs="Trebuchet MS"/>
          <w:color w:val="000000" w:themeColor="text1"/>
          <w:sz w:val="22"/>
          <w:szCs w:val="22"/>
          <w:lang w:val="ro-RO"/>
        </w:rPr>
        <w:t xml:space="preserve">eneficiarul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n</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transmite </w:t>
      </w:r>
      <w:r w:rsidRPr="000E7E45">
        <w:rPr>
          <w:rFonts w:ascii="Trebuchet MS" w:eastAsia="Trebuchet MS" w:hAnsi="Trebuchet MS" w:cs="Trebuchet MS"/>
          <w:color w:val="000000" w:themeColor="text1"/>
          <w:sz w:val="22"/>
          <w:szCs w:val="22"/>
          <w:lang w:val="ro-RO"/>
        </w:rPr>
        <w:t xml:space="preserve">modificările/ </w:t>
      </w:r>
      <w:r w:rsidRPr="000E7E45">
        <w:rPr>
          <w:rFonts w:ascii="Trebuchet MS" w:eastAsia="Trebuchet MS" w:hAnsi="Trebuchet MS" w:cs="Trebuchet MS"/>
          <w:color w:val="000000" w:themeColor="text1"/>
          <w:spacing w:val="5"/>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informaţiile</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pacing w:val="-1"/>
          <w:sz w:val="22"/>
          <w:szCs w:val="22"/>
          <w:lang w:val="ro-RO"/>
        </w:rPr>
        <w:t>clarificăril</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 xml:space="preserve">solicitate,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termenu</w:t>
      </w:r>
      <w:r w:rsidRPr="000E7E45">
        <w:rPr>
          <w:rFonts w:ascii="Trebuchet MS" w:eastAsia="Trebuchet MS" w:hAnsi="Trebuchet MS" w:cs="Trebuchet MS"/>
          <w:color w:val="000000" w:themeColor="text1"/>
          <w:sz w:val="22"/>
          <w:szCs w:val="22"/>
          <w:lang w:val="ro-RO"/>
        </w:rPr>
        <w:t>l  stabilit</w:t>
      </w:r>
      <w:r w:rsidRPr="000E7E45">
        <w:rPr>
          <w:rFonts w:ascii="Trebuchet MS" w:eastAsia="Trebuchet MS" w:hAnsi="Trebuchet MS" w:cs="Trebuchet MS"/>
          <w:color w:val="000000" w:themeColor="text1"/>
          <w:spacing w:val="53"/>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w w:val="103"/>
          <w:sz w:val="22"/>
          <w:szCs w:val="22"/>
          <w:lang w:val="ro-RO"/>
        </w:rPr>
        <w:t xml:space="preserve">, </w:t>
      </w:r>
      <w:r w:rsidRPr="000E7E45">
        <w:rPr>
          <w:rFonts w:ascii="Trebuchet MS" w:eastAsia="Trebuchet MS" w:hAnsi="Trebuchet MS" w:cs="Trebuchet MS"/>
          <w:color w:val="000000" w:themeColor="text1"/>
          <w:sz w:val="22"/>
          <w:szCs w:val="22"/>
          <w:lang w:val="ro-RO"/>
        </w:rPr>
        <w:t>notificarea</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respinge</w:t>
      </w:r>
      <w:r w:rsidRPr="000E7E45">
        <w:rPr>
          <w:rFonts w:ascii="Trebuchet MS" w:eastAsia="Trebuchet MS" w:hAnsi="Trebuchet MS" w:cs="Trebuchet MS"/>
          <w:color w:val="000000" w:themeColor="text1"/>
          <w:spacing w:val="25"/>
          <w:sz w:val="22"/>
          <w:szCs w:val="22"/>
          <w:lang w:val="ro-RO"/>
        </w:rPr>
        <w:t>.</w:t>
      </w:r>
      <w:r w:rsidRPr="000E7E45">
        <w:rPr>
          <w:rFonts w:ascii="Trebuchet MS" w:eastAsia="Trebuchet MS" w:hAnsi="Trebuchet MS" w:cs="Trebuchet MS"/>
          <w:color w:val="000000" w:themeColor="text1"/>
          <w:w w:val="103"/>
          <w:sz w:val="22"/>
          <w:szCs w:val="22"/>
          <w:lang w:val="ro-RO"/>
        </w:rPr>
        <w:t>.</w:t>
      </w:r>
    </w:p>
    <w:p w14:paraId="3E8BFC62" w14:textId="77777777" w:rsidR="00B262A6" w:rsidRPr="000E7E45" w:rsidRDefault="00B262A6" w:rsidP="00B262A6">
      <w:pPr>
        <w:pStyle w:val="ListParagraph"/>
        <w:numPr>
          <w:ilvl w:val="0"/>
          <w:numId w:val="27"/>
        </w:numPr>
        <w:spacing w:line="250" w:lineRule="auto"/>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2"/>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situaţi</w:t>
      </w:r>
      <w:r w:rsidRPr="000E7E45">
        <w:rPr>
          <w:rFonts w:ascii="Trebuchet MS" w:eastAsia="Trebuchet MS" w:hAnsi="Trebuchet MS" w:cs="Trebuchet MS"/>
          <w:color w:val="000000" w:themeColor="text1"/>
          <w:sz w:val="22"/>
          <w:szCs w:val="22"/>
          <w:lang w:val="ro-RO"/>
        </w:rPr>
        <w:t>a</w:t>
      </w:r>
      <w:proofErr w:type="spellEnd"/>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2"/>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resping</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modificăril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contractual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solicitate </w:t>
      </w:r>
      <w:r w:rsidRPr="000E7E45">
        <w:rPr>
          <w:rFonts w:ascii="Trebuchet MS" w:eastAsia="Trebuchet MS" w:hAnsi="Trebuchet MS" w:cs="Trebuchet MS"/>
          <w:color w:val="000000" w:themeColor="text1"/>
          <w:spacing w:val="-2"/>
          <w:sz w:val="22"/>
          <w:szCs w:val="22"/>
          <w:lang w:val="ro-RO"/>
        </w:rPr>
        <w:t>pr</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48"/>
          <w:sz w:val="22"/>
          <w:szCs w:val="22"/>
          <w:lang w:val="ro-RO"/>
        </w:rPr>
        <w:t xml:space="preserve"> </w:t>
      </w:r>
      <w:r w:rsidRPr="000E7E45">
        <w:rPr>
          <w:rFonts w:ascii="Trebuchet MS" w:eastAsia="Trebuchet MS" w:hAnsi="Trebuchet MS" w:cs="Trebuchet MS"/>
          <w:color w:val="000000" w:themeColor="text1"/>
          <w:sz w:val="22"/>
          <w:szCs w:val="22"/>
          <w:lang w:val="ro-RO"/>
        </w:rPr>
        <w:t xml:space="preserve">notificare,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beneficiaru</w:t>
      </w:r>
      <w:r w:rsidRPr="000E7E45">
        <w:rPr>
          <w:rFonts w:ascii="Trebuchet MS" w:eastAsia="Trebuchet MS" w:hAnsi="Trebuchet MS" w:cs="Trebuchet MS"/>
          <w:color w:val="000000" w:themeColor="text1"/>
          <w:sz w:val="22"/>
          <w:szCs w:val="22"/>
          <w:lang w:val="ro-RO"/>
        </w:rPr>
        <w:t xml:space="preserve">l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va</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z w:val="22"/>
          <w:szCs w:val="22"/>
          <w:lang w:val="ro-RO"/>
        </w:rPr>
        <w:t>fi</w:t>
      </w:r>
      <w:r w:rsidRPr="000E7E45">
        <w:rPr>
          <w:rFonts w:ascii="Trebuchet MS" w:eastAsia="Trebuchet MS" w:hAnsi="Trebuchet MS" w:cs="Trebuchet MS"/>
          <w:color w:val="000000" w:themeColor="text1"/>
          <w:spacing w:val="42"/>
          <w:sz w:val="22"/>
          <w:szCs w:val="22"/>
          <w:lang w:val="ro-RO"/>
        </w:rPr>
        <w:t xml:space="preserve"> </w:t>
      </w:r>
      <w:r w:rsidRPr="000E7E45">
        <w:rPr>
          <w:rFonts w:ascii="Trebuchet MS" w:eastAsia="Trebuchet MS" w:hAnsi="Trebuchet MS" w:cs="Trebuchet MS"/>
          <w:color w:val="000000" w:themeColor="text1"/>
          <w:sz w:val="22"/>
          <w:szCs w:val="22"/>
          <w:lang w:val="ro-RO"/>
        </w:rPr>
        <w:t>informat  prin</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pacing w:val="-1"/>
          <w:sz w:val="22"/>
          <w:szCs w:val="22"/>
          <w:lang w:val="ro-RO"/>
        </w:rPr>
        <w:t>adres</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57"/>
          <w:sz w:val="22"/>
          <w:szCs w:val="22"/>
          <w:lang w:val="ro-RO"/>
        </w:rPr>
        <w:t xml:space="preserve"> </w:t>
      </w:r>
      <w:r w:rsidRPr="000E7E45">
        <w:rPr>
          <w:rFonts w:ascii="Trebuchet MS" w:eastAsia="Trebuchet MS" w:hAnsi="Trebuchet MS" w:cs="Trebuchet MS"/>
          <w:color w:val="000000" w:themeColor="text1"/>
          <w:sz w:val="22"/>
          <w:szCs w:val="22"/>
          <w:lang w:val="ro-RO"/>
        </w:rPr>
        <w:t>oficială</w:t>
      </w:r>
      <w:r w:rsidRPr="000E7E45">
        <w:rPr>
          <w:rFonts w:ascii="Trebuchet MS" w:eastAsia="Trebuchet MS" w:hAnsi="Trebuchet MS" w:cs="Trebuchet MS"/>
          <w:color w:val="000000" w:themeColor="text1"/>
          <w:spacing w:val="58"/>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z w:val="22"/>
          <w:szCs w:val="22"/>
          <w:lang w:val="ro-RO"/>
        </w:rPr>
        <w:t>privire</w:t>
      </w:r>
      <w:r w:rsidRPr="000E7E45">
        <w:rPr>
          <w:rFonts w:ascii="Trebuchet MS" w:eastAsia="Trebuchet MS" w:hAnsi="Trebuchet MS" w:cs="Trebuchet MS"/>
          <w:color w:val="000000" w:themeColor="text1"/>
          <w:spacing w:val="58"/>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respingerea </w:t>
      </w:r>
      <w:r w:rsidRPr="000E7E45">
        <w:rPr>
          <w:rFonts w:ascii="Trebuchet MS" w:eastAsia="Trebuchet MS" w:hAnsi="Trebuchet MS" w:cs="Trebuchet MS"/>
          <w:color w:val="000000" w:themeColor="text1"/>
          <w:sz w:val="22"/>
          <w:szCs w:val="22"/>
          <w:lang w:val="ro-RO"/>
        </w:rPr>
        <w:t xml:space="preserve">acesteia,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respectân</w:t>
      </w:r>
      <w:r w:rsidRPr="000E7E45">
        <w:rPr>
          <w:rFonts w:ascii="Trebuchet MS" w:eastAsia="Trebuchet MS" w:hAnsi="Trebuchet MS" w:cs="Trebuchet MS"/>
          <w:color w:val="000000" w:themeColor="text1"/>
          <w:sz w:val="22"/>
          <w:szCs w:val="22"/>
          <w:lang w:val="ro-RO"/>
        </w:rPr>
        <w:t xml:space="preserve">d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termenel</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2"/>
          <w:sz w:val="22"/>
          <w:szCs w:val="22"/>
          <w:lang w:val="ro-RO"/>
        </w:rPr>
        <w:t>m</w:t>
      </w:r>
      <w:r w:rsidRPr="000E7E45">
        <w:rPr>
          <w:rFonts w:ascii="Trebuchet MS" w:eastAsia="Trebuchet MS" w:hAnsi="Trebuchet MS" w:cs="Trebuchet MS"/>
          <w:color w:val="000000" w:themeColor="text1"/>
          <w:sz w:val="22"/>
          <w:szCs w:val="22"/>
          <w:lang w:val="ro-RO"/>
        </w:rPr>
        <w:t xml:space="preserve">puse   </w:t>
      </w:r>
      <w:r w:rsidRPr="000E7E45">
        <w:rPr>
          <w:rFonts w:ascii="Trebuchet MS" w:eastAsia="Trebuchet MS" w:hAnsi="Trebuchet MS" w:cs="Trebuchet MS"/>
          <w:color w:val="000000" w:themeColor="text1"/>
          <w:spacing w:val="-1"/>
          <w:sz w:val="22"/>
          <w:szCs w:val="22"/>
          <w:lang w:val="ro-RO"/>
        </w:rPr>
        <w:t>pri</w:t>
      </w:r>
      <w:r w:rsidRPr="000E7E45">
        <w:rPr>
          <w:rFonts w:ascii="Trebuchet MS" w:eastAsia="Trebuchet MS" w:hAnsi="Trebuchet MS" w:cs="Trebuchet MS"/>
          <w:color w:val="000000" w:themeColor="text1"/>
          <w:sz w:val="22"/>
          <w:szCs w:val="22"/>
          <w:lang w:val="ro-RO"/>
        </w:rPr>
        <w:t xml:space="preserve">n </w:t>
      </w:r>
      <w:r w:rsidRPr="000E7E45">
        <w:rPr>
          <w:rFonts w:ascii="Trebuchet MS" w:eastAsia="Trebuchet MS" w:hAnsi="Trebuchet MS" w:cs="Trebuchet MS"/>
          <w:color w:val="000000" w:themeColor="text1"/>
          <w:spacing w:val="52"/>
          <w:sz w:val="22"/>
          <w:szCs w:val="22"/>
          <w:lang w:val="ro-RO"/>
        </w:rPr>
        <w:t xml:space="preserve"> </w:t>
      </w:r>
      <w:r w:rsidRPr="000E7E45">
        <w:rPr>
          <w:rFonts w:ascii="Trebuchet MS" w:eastAsia="Trebuchet MS" w:hAnsi="Trebuchet MS" w:cs="Trebuchet MS"/>
          <w:color w:val="000000" w:themeColor="text1"/>
          <w:spacing w:val="-1"/>
          <w:sz w:val="22"/>
          <w:szCs w:val="22"/>
          <w:lang w:val="ro-RO"/>
        </w:rPr>
        <w:t>prezentu</w:t>
      </w:r>
      <w:r w:rsidRPr="000E7E45">
        <w:rPr>
          <w:rFonts w:ascii="Trebuchet MS" w:eastAsia="Trebuchet MS" w:hAnsi="Trebuchet MS" w:cs="Trebuchet MS"/>
          <w:color w:val="000000" w:themeColor="text1"/>
          <w:sz w:val="22"/>
          <w:szCs w:val="22"/>
          <w:lang w:val="ro-RO"/>
        </w:rPr>
        <w:t xml:space="preserve">l  </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contrac</w:t>
      </w:r>
      <w:r w:rsidRPr="000E7E45">
        <w:rPr>
          <w:rFonts w:ascii="Trebuchet MS" w:eastAsia="Trebuchet MS" w:hAnsi="Trebuchet MS" w:cs="Trebuchet MS"/>
          <w:color w:val="000000" w:themeColor="text1"/>
          <w:sz w:val="22"/>
          <w:szCs w:val="22"/>
          <w:lang w:val="ro-RO"/>
        </w:rPr>
        <w:t xml:space="preserve">t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45"/>
          <w:sz w:val="22"/>
          <w:szCs w:val="22"/>
          <w:lang w:val="ro-RO"/>
        </w:rPr>
        <w:t xml:space="preserve"> </w:t>
      </w:r>
      <w:proofErr w:type="spellStart"/>
      <w:r w:rsidRPr="000E7E45">
        <w:rPr>
          <w:rFonts w:ascii="Trebuchet MS" w:eastAsia="Trebuchet MS" w:hAnsi="Trebuchet MS" w:cs="Trebuchet MS"/>
          <w:color w:val="000000" w:themeColor="text1"/>
          <w:spacing w:val="-2"/>
          <w:sz w:val="22"/>
          <w:szCs w:val="22"/>
          <w:lang w:val="ro-RO"/>
        </w:rPr>
        <w:t>f</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nanţar</w:t>
      </w:r>
      <w:r w:rsidRPr="000E7E45">
        <w:rPr>
          <w:rFonts w:ascii="Trebuchet MS" w:eastAsia="Trebuchet MS" w:hAnsi="Trebuchet MS" w:cs="Trebuchet MS"/>
          <w:color w:val="000000" w:themeColor="text1"/>
          <w:sz w:val="22"/>
          <w:szCs w:val="22"/>
          <w:lang w:val="ro-RO"/>
        </w:rPr>
        <w:t>e</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4"/>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în </w:t>
      </w:r>
      <w:r w:rsidRPr="000E7E45">
        <w:rPr>
          <w:rFonts w:ascii="Trebuchet MS" w:eastAsia="Trebuchet MS" w:hAnsi="Trebuchet MS" w:cs="Trebuchet MS"/>
          <w:color w:val="000000" w:themeColor="text1"/>
          <w:spacing w:val="-1"/>
          <w:sz w:val="22"/>
          <w:szCs w:val="22"/>
          <w:lang w:val="ro-RO"/>
        </w:rPr>
        <w:t>conformitat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53"/>
          <w:sz w:val="22"/>
          <w:szCs w:val="22"/>
          <w:lang w:val="ro-RO"/>
        </w:rPr>
        <w:t xml:space="preserve"> </w:t>
      </w:r>
      <w:r w:rsidRPr="000E7E45">
        <w:rPr>
          <w:rFonts w:ascii="Trebuchet MS" w:eastAsia="Trebuchet MS" w:hAnsi="Trebuchet MS" w:cs="Trebuchet MS"/>
          <w:color w:val="000000" w:themeColor="text1"/>
          <w:spacing w:val="-1"/>
          <w:sz w:val="22"/>
          <w:szCs w:val="22"/>
          <w:lang w:val="ro-RO"/>
        </w:rPr>
        <w:t>documen</w:t>
      </w:r>
      <w:r w:rsidRPr="000E7E45">
        <w:rPr>
          <w:rFonts w:ascii="Trebuchet MS" w:eastAsia="Trebuchet MS" w:hAnsi="Trebuchet MS" w:cs="Trebuchet MS"/>
          <w:color w:val="000000" w:themeColor="text1"/>
          <w:spacing w:val="-3"/>
          <w:sz w:val="22"/>
          <w:szCs w:val="22"/>
          <w:lang w:val="ro-RO"/>
        </w:rPr>
        <w:t>t</w:t>
      </w:r>
      <w:r w:rsidRPr="000E7E45">
        <w:rPr>
          <w:rFonts w:ascii="Trebuchet MS" w:eastAsia="Trebuchet MS" w:hAnsi="Trebuchet MS" w:cs="Trebuchet MS"/>
          <w:color w:val="000000" w:themeColor="text1"/>
          <w:sz w:val="22"/>
          <w:szCs w:val="22"/>
          <w:lang w:val="ro-RO"/>
        </w:rPr>
        <w:t xml:space="preserve">ele </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 xml:space="preserve">subsecvente </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pacing w:val="-1"/>
          <w:sz w:val="22"/>
          <w:szCs w:val="22"/>
          <w:lang w:val="ro-RO"/>
        </w:rPr>
        <w:t>emis</w:t>
      </w:r>
      <w:r w:rsidRPr="000E7E45">
        <w:rPr>
          <w:rFonts w:ascii="Trebuchet MS" w:eastAsia="Trebuchet MS" w:hAnsi="Trebuchet MS" w:cs="Trebuchet MS"/>
          <w:color w:val="000000" w:themeColor="text1"/>
          <w:sz w:val="22"/>
          <w:szCs w:val="22"/>
          <w:lang w:val="ro-RO"/>
        </w:rPr>
        <w:t>e  de</w:t>
      </w:r>
      <w:r w:rsidRPr="000E7E45">
        <w:rPr>
          <w:rFonts w:ascii="Trebuchet MS" w:eastAsia="Trebuchet MS" w:hAnsi="Trebuchet MS" w:cs="Trebuchet MS"/>
          <w:color w:val="000000" w:themeColor="text1"/>
          <w:spacing w:val="52"/>
          <w:sz w:val="22"/>
          <w:szCs w:val="22"/>
          <w:lang w:val="ro-RO"/>
        </w:rPr>
        <w:t xml:space="preserve"> </w:t>
      </w:r>
      <w:r w:rsidRPr="000E7E45">
        <w:rPr>
          <w:rFonts w:ascii="Trebuchet MS" w:eastAsia="Trebuchet MS" w:hAnsi="Trebuchet MS" w:cs="Trebuchet MS"/>
          <w:color w:val="000000" w:themeColor="text1"/>
          <w:sz w:val="22"/>
          <w:szCs w:val="22"/>
          <w:lang w:val="ro-RO"/>
        </w:rPr>
        <w:t xml:space="preserve">AMPEO/OI </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pacing w:val="-1"/>
          <w:sz w:val="22"/>
          <w:szCs w:val="22"/>
          <w:lang w:val="ro-RO"/>
        </w:rPr>
        <w:t>vedere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implementării </w:t>
      </w:r>
      <w:r w:rsidRPr="000E7E45">
        <w:rPr>
          <w:rFonts w:ascii="Trebuchet MS" w:eastAsia="Trebuchet MS" w:hAnsi="Trebuchet MS" w:cs="Trebuchet MS"/>
          <w:color w:val="000000" w:themeColor="text1"/>
          <w:spacing w:val="-2"/>
          <w:w w:val="103"/>
          <w:sz w:val="22"/>
          <w:szCs w:val="22"/>
          <w:lang w:val="ro-RO"/>
        </w:rPr>
        <w:t>pro</w:t>
      </w:r>
      <w:r w:rsidRPr="000E7E45">
        <w:rPr>
          <w:rFonts w:ascii="Trebuchet MS" w:eastAsia="Trebuchet MS" w:hAnsi="Trebuchet MS" w:cs="Trebuchet MS"/>
          <w:color w:val="000000" w:themeColor="text1"/>
          <w:spacing w:val="3"/>
          <w:w w:val="103"/>
          <w:sz w:val="22"/>
          <w:szCs w:val="22"/>
          <w:lang w:val="ro-RO"/>
        </w:rPr>
        <w:t>i</w:t>
      </w:r>
      <w:r w:rsidRPr="000E7E45">
        <w:rPr>
          <w:rFonts w:ascii="Trebuchet MS" w:eastAsia="Trebuchet MS" w:hAnsi="Trebuchet MS" w:cs="Trebuchet MS"/>
          <w:color w:val="000000" w:themeColor="text1"/>
          <w:w w:val="103"/>
          <w:sz w:val="22"/>
          <w:szCs w:val="22"/>
          <w:lang w:val="ro-RO"/>
        </w:rPr>
        <w:t>ectului.</w:t>
      </w:r>
    </w:p>
    <w:p w14:paraId="1B5E04E2" w14:textId="77777777" w:rsidR="00B262A6" w:rsidRPr="000E7E45" w:rsidRDefault="00B262A6" w:rsidP="00B262A6">
      <w:pPr>
        <w:pStyle w:val="ListParagraph"/>
        <w:numPr>
          <w:ilvl w:val="0"/>
          <w:numId w:val="27"/>
        </w:numPr>
        <w:spacing w:line="250" w:lineRule="auto"/>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Notificarea</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1"/>
          <w:sz w:val="22"/>
          <w:szCs w:val="22"/>
          <w:lang w:val="ro-RO"/>
        </w:rPr>
        <w:t>n</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poat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ave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caracte</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retroactiv</w:t>
      </w:r>
      <w:r w:rsidRPr="000E7E45">
        <w:rPr>
          <w:rFonts w:ascii="Trebuchet MS" w:eastAsia="Trebuchet MS" w:hAnsi="Trebuchet MS" w:cs="Trebuchet MS"/>
          <w:color w:val="000000" w:themeColor="text1"/>
          <w:spacing w:val="23"/>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2"/>
          <w:sz w:val="22"/>
          <w:szCs w:val="22"/>
          <w:lang w:val="ro-RO"/>
        </w:rPr>
        <w:t>n</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poat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ave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scopu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sz w:val="22"/>
          <w:szCs w:val="22"/>
          <w:lang w:val="ro-RO"/>
        </w:rPr>
        <w:t>efectu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a </w:t>
      </w:r>
      <w:r w:rsidRPr="000E7E45">
        <w:rPr>
          <w:rFonts w:ascii="Trebuchet MS" w:eastAsia="Trebuchet MS" w:hAnsi="Trebuchet MS" w:cs="Trebuchet MS"/>
          <w:color w:val="000000" w:themeColor="text1"/>
          <w:spacing w:val="-1"/>
          <w:sz w:val="22"/>
          <w:szCs w:val="22"/>
          <w:lang w:val="ro-RO"/>
        </w:rPr>
        <w:t>produc</w:t>
      </w:r>
      <w:r w:rsidRPr="000E7E45">
        <w:rPr>
          <w:rFonts w:ascii="Trebuchet MS" w:eastAsia="Trebuchet MS" w:hAnsi="Trebuchet MS" w:cs="Trebuchet MS"/>
          <w:color w:val="000000" w:themeColor="text1"/>
          <w:sz w:val="22"/>
          <w:szCs w:val="22"/>
          <w:lang w:val="ro-RO"/>
        </w:rPr>
        <w:t xml:space="preserve">e  schimbări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contrac</w:t>
      </w:r>
      <w:r w:rsidRPr="000E7E45">
        <w:rPr>
          <w:rFonts w:ascii="Trebuchet MS" w:eastAsia="Trebuchet MS" w:hAnsi="Trebuchet MS" w:cs="Trebuchet MS"/>
          <w:color w:val="000000" w:themeColor="text1"/>
          <w:sz w:val="22"/>
          <w:szCs w:val="22"/>
          <w:lang w:val="ro-RO"/>
        </w:rPr>
        <w:t xml:space="preserve">t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car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z w:val="22"/>
          <w:szCs w:val="22"/>
          <w:lang w:val="ro-RO"/>
        </w:rPr>
        <w:t>ar</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pacing w:val="-1"/>
          <w:sz w:val="22"/>
          <w:szCs w:val="22"/>
          <w:lang w:val="ro-RO"/>
        </w:rPr>
        <w:t>pun</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52"/>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46"/>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discuţie</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decizi</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7"/>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pacing w:val="-1"/>
          <w:sz w:val="22"/>
          <w:szCs w:val="22"/>
          <w:lang w:val="ro-RO"/>
        </w:rPr>
        <w:t>acordar</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4"/>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finanţării</w:t>
      </w:r>
      <w:proofErr w:type="spellEnd"/>
      <w:r w:rsidRPr="000E7E45">
        <w:rPr>
          <w:rFonts w:ascii="Trebuchet MS" w:eastAsia="Trebuchet MS" w:hAnsi="Trebuchet MS" w:cs="Trebuchet MS"/>
          <w:color w:val="000000" w:themeColor="text1"/>
          <w:w w:val="103"/>
          <w:sz w:val="22"/>
          <w:szCs w:val="22"/>
          <w:lang w:val="ro-RO"/>
        </w:rPr>
        <w:t xml:space="preserve"> </w:t>
      </w:r>
      <w:r w:rsidRPr="000E7E45">
        <w:rPr>
          <w:rFonts w:ascii="Trebuchet MS" w:eastAsia="Trebuchet MS" w:hAnsi="Trebuchet MS" w:cs="Trebuchet MS"/>
          <w:color w:val="000000" w:themeColor="text1"/>
          <w:spacing w:val="-1"/>
          <w:sz w:val="22"/>
          <w:szCs w:val="22"/>
          <w:lang w:val="ro-RO"/>
        </w:rPr>
        <w:t>neram</w:t>
      </w:r>
      <w:r w:rsidRPr="000E7E45">
        <w:rPr>
          <w:rFonts w:ascii="Trebuchet MS" w:eastAsia="Trebuchet MS" w:hAnsi="Trebuchet MS" w:cs="Trebuchet MS"/>
          <w:color w:val="000000" w:themeColor="text1"/>
          <w:sz w:val="22"/>
          <w:szCs w:val="22"/>
          <w:lang w:val="ro-RO"/>
        </w:rPr>
        <w:t>bursabile</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z w:val="22"/>
          <w:szCs w:val="22"/>
          <w:lang w:val="ro-RO"/>
        </w:rPr>
        <w:t>sau</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care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ar</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fi</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contrare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principiului</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tratamentului</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z w:val="22"/>
          <w:szCs w:val="22"/>
          <w:lang w:val="ro-RO"/>
        </w:rPr>
        <w:t>egal</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al</w:t>
      </w:r>
      <w:r w:rsidRPr="000E7E45">
        <w:rPr>
          <w:rFonts w:ascii="Trebuchet MS" w:eastAsia="Trebuchet MS" w:hAnsi="Trebuchet MS" w:cs="Trebuchet MS"/>
          <w:color w:val="000000" w:themeColor="text1"/>
          <w:spacing w:val="7"/>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solicitanţilor</w:t>
      </w:r>
      <w:proofErr w:type="spellEnd"/>
      <w:r w:rsidRPr="000E7E45">
        <w:rPr>
          <w:rFonts w:ascii="Trebuchet MS" w:eastAsia="Trebuchet MS" w:hAnsi="Trebuchet MS" w:cs="Trebuchet MS"/>
          <w:color w:val="000000" w:themeColor="text1"/>
          <w:w w:val="103"/>
          <w:sz w:val="22"/>
          <w:szCs w:val="22"/>
          <w:lang w:val="ro-RO"/>
        </w:rPr>
        <w:t>.</w:t>
      </w:r>
    </w:p>
    <w:p w14:paraId="00EE1E4F" w14:textId="77777777" w:rsidR="00B262A6" w:rsidRPr="000E7E45" w:rsidRDefault="00B262A6" w:rsidP="00B262A6">
      <w:pPr>
        <w:pStyle w:val="ListParagraph"/>
        <w:numPr>
          <w:ilvl w:val="0"/>
          <w:numId w:val="27"/>
        </w:numPr>
        <w:spacing w:line="250" w:lineRule="auto"/>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1"/>
          <w:sz w:val="22"/>
          <w:szCs w:val="22"/>
          <w:lang w:val="ro-RO"/>
        </w:rPr>
        <w:t>AMPEO</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7"/>
          <w:sz w:val="22"/>
          <w:szCs w:val="22"/>
          <w:lang w:val="ro-RO"/>
        </w:rPr>
        <w:t xml:space="preserve"> </w:t>
      </w:r>
      <w:proofErr w:type="spellStart"/>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pacing w:val="-2"/>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rezerv</w:t>
      </w:r>
      <w:r w:rsidRPr="000E7E45">
        <w:rPr>
          <w:rFonts w:ascii="Trebuchet MS" w:eastAsia="Trebuchet MS" w:hAnsi="Trebuchet MS" w:cs="Trebuchet MS"/>
          <w:color w:val="000000" w:themeColor="text1"/>
          <w:sz w:val="22"/>
          <w:szCs w:val="22"/>
          <w:lang w:val="ro-RO"/>
        </w:rPr>
        <w:t xml:space="preserve">ă </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dreptu</w:t>
      </w:r>
      <w:r w:rsidRPr="000E7E45">
        <w:rPr>
          <w:rFonts w:ascii="Trebuchet MS" w:eastAsia="Trebuchet MS" w:hAnsi="Trebuchet MS" w:cs="Trebuchet MS"/>
          <w:color w:val="000000" w:themeColor="text1"/>
          <w:sz w:val="22"/>
          <w:szCs w:val="22"/>
          <w:lang w:val="ro-RO"/>
        </w:rPr>
        <w:t xml:space="preserve">l </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 xml:space="preserve">de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
          <w:sz w:val="22"/>
          <w:szCs w:val="22"/>
          <w:lang w:val="ro-RO"/>
        </w:rPr>
        <w:t>declar</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z w:val="22"/>
          <w:szCs w:val="22"/>
          <w:lang w:val="ro-RO"/>
        </w:rPr>
        <w:t xml:space="preserve">neeligibile </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cheltuielile </w:t>
      </w:r>
      <w:r w:rsidRPr="000E7E45">
        <w:rPr>
          <w:rFonts w:ascii="Trebuchet MS" w:eastAsia="Trebuchet MS" w:hAnsi="Trebuchet MS" w:cs="Trebuchet MS"/>
          <w:color w:val="000000" w:themeColor="text1"/>
          <w:sz w:val="22"/>
          <w:szCs w:val="22"/>
          <w:lang w:val="ro-RO"/>
        </w:rPr>
        <w:t>efectuate</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nerespectare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pacing w:val="-1"/>
          <w:sz w:val="22"/>
          <w:szCs w:val="22"/>
          <w:lang w:val="ro-RO"/>
        </w:rPr>
        <w:t>prevederilo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legale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vigoare</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u/si</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a aplica</w:t>
      </w:r>
      <w:r w:rsidRPr="000E7E45">
        <w:rPr>
          <w:rFonts w:ascii="Trebuchet MS" w:eastAsia="Trebuchet MS" w:hAnsi="Trebuchet MS" w:cs="Trebuchet MS"/>
          <w:color w:val="000000" w:themeColor="text1"/>
          <w:spacing w:val="12"/>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corec</w:t>
      </w:r>
      <w:r w:rsidRPr="000E7E45">
        <w:rPr>
          <w:rFonts w:ascii="Trebuchet MS" w:eastAsia="Trebuchet MS" w:hAnsi="Trebuchet MS" w:cs="Trebuchet MS"/>
          <w:color w:val="000000" w:themeColor="text1"/>
          <w:spacing w:val="-1"/>
          <w:w w:val="103"/>
          <w:sz w:val="22"/>
          <w:szCs w:val="22"/>
          <w:lang w:val="ro-RO"/>
        </w:rPr>
        <w:t>ţ</w:t>
      </w:r>
      <w:r w:rsidRPr="000E7E45">
        <w:rPr>
          <w:rFonts w:ascii="Trebuchet MS" w:eastAsia="Trebuchet MS" w:hAnsi="Trebuchet MS" w:cs="Trebuchet MS"/>
          <w:color w:val="000000" w:themeColor="text1"/>
          <w:spacing w:val="-2"/>
          <w:w w:val="103"/>
          <w:sz w:val="22"/>
          <w:szCs w:val="22"/>
          <w:lang w:val="ro-RO"/>
        </w:rPr>
        <w:t>ii</w:t>
      </w:r>
      <w:proofErr w:type="spellEnd"/>
      <w:r w:rsidRPr="000E7E45">
        <w:rPr>
          <w:rFonts w:ascii="Trebuchet MS" w:eastAsia="Trebuchet MS" w:hAnsi="Trebuchet MS" w:cs="Trebuchet MS"/>
          <w:color w:val="000000" w:themeColor="text1"/>
          <w:spacing w:val="-2"/>
          <w:w w:val="103"/>
          <w:sz w:val="22"/>
          <w:szCs w:val="22"/>
          <w:lang w:val="ro-RO"/>
        </w:rPr>
        <w:t xml:space="preserve"> </w:t>
      </w:r>
      <w:r w:rsidRPr="000E7E45">
        <w:rPr>
          <w:rFonts w:ascii="Trebuchet MS" w:eastAsia="Trebuchet MS" w:hAnsi="Trebuchet MS" w:cs="Trebuchet MS"/>
          <w:color w:val="000000" w:themeColor="text1"/>
          <w:sz w:val="22"/>
          <w:szCs w:val="22"/>
          <w:lang w:val="ro-RO"/>
        </w:rPr>
        <w:t xml:space="preserve">financiare/reduceri </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 xml:space="preserve">procentuale </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2"/>
          <w:sz w:val="22"/>
          <w:szCs w:val="22"/>
          <w:lang w:val="ro-RO"/>
        </w:rPr>
        <w:t>c</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49"/>
          <w:sz w:val="22"/>
          <w:szCs w:val="22"/>
          <w:lang w:val="ro-RO"/>
        </w:rPr>
        <w:t xml:space="preserve"> </w:t>
      </w:r>
      <w:r w:rsidRPr="000E7E45">
        <w:rPr>
          <w:rFonts w:ascii="Trebuchet MS" w:eastAsia="Trebuchet MS" w:hAnsi="Trebuchet MS" w:cs="Trebuchet MS"/>
          <w:color w:val="000000" w:themeColor="text1"/>
          <w:spacing w:val="-1"/>
          <w:sz w:val="22"/>
          <w:szCs w:val="22"/>
          <w:lang w:val="ro-RO"/>
        </w:rPr>
        <w:t>ur</w:t>
      </w:r>
      <w:r w:rsidRPr="000E7E45">
        <w:rPr>
          <w:rFonts w:ascii="Trebuchet MS" w:eastAsia="Trebuchet MS" w:hAnsi="Trebuchet MS" w:cs="Trebuchet MS"/>
          <w:color w:val="000000" w:themeColor="text1"/>
          <w:spacing w:val="-2"/>
          <w:sz w:val="22"/>
          <w:szCs w:val="22"/>
          <w:lang w:val="ro-RO"/>
        </w:rPr>
        <w:t>m</w:t>
      </w:r>
      <w:r w:rsidRPr="000E7E45">
        <w:rPr>
          <w:rFonts w:ascii="Trebuchet MS" w:eastAsia="Trebuchet MS" w:hAnsi="Trebuchet MS" w:cs="Trebuchet MS"/>
          <w:color w:val="000000" w:themeColor="text1"/>
          <w:spacing w:val="-1"/>
          <w:sz w:val="22"/>
          <w:szCs w:val="22"/>
          <w:lang w:val="ro-RO"/>
        </w:rPr>
        <w:t>ar</w:t>
      </w:r>
      <w:r w:rsidRPr="000E7E45">
        <w:rPr>
          <w:rFonts w:ascii="Trebuchet MS" w:eastAsia="Trebuchet MS" w:hAnsi="Trebuchet MS" w:cs="Trebuchet MS"/>
          <w:color w:val="000000" w:themeColor="text1"/>
          <w:sz w:val="22"/>
          <w:szCs w:val="22"/>
          <w:lang w:val="ro-RO"/>
        </w:rPr>
        <w:t>e  a</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z w:val="22"/>
          <w:szCs w:val="22"/>
          <w:lang w:val="ro-RO"/>
        </w:rPr>
        <w:t>verific</w:t>
      </w:r>
      <w:r w:rsidRPr="000E7E45">
        <w:rPr>
          <w:rFonts w:ascii="Trebuchet MS" w:eastAsia="Trebuchet MS" w:hAnsi="Trebuchet MS" w:cs="Trebuchet MS"/>
          <w:color w:val="000000" w:themeColor="text1"/>
          <w:spacing w:val="-1"/>
          <w:sz w:val="22"/>
          <w:szCs w:val="22"/>
          <w:lang w:val="ro-RO"/>
        </w:rPr>
        <w:t>ări</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 xml:space="preserve">cererilor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pacing w:val="-1"/>
          <w:sz w:val="22"/>
          <w:szCs w:val="22"/>
          <w:lang w:val="ro-RO"/>
        </w:rPr>
        <w:t>rambursare</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w w:val="103"/>
          <w:sz w:val="22"/>
          <w:szCs w:val="22"/>
          <w:lang w:val="ro-RO"/>
        </w:rPr>
        <w:t>plat</w:t>
      </w:r>
      <w:r w:rsidRPr="000E7E45">
        <w:rPr>
          <w:rFonts w:ascii="Trebuchet MS" w:eastAsia="Trebuchet MS" w:hAnsi="Trebuchet MS" w:cs="Trebuchet MS"/>
          <w:color w:val="000000" w:themeColor="text1"/>
          <w:spacing w:val="-1"/>
          <w:w w:val="103"/>
          <w:sz w:val="22"/>
          <w:szCs w:val="22"/>
          <w:lang w:val="ro-RO"/>
        </w:rPr>
        <w:t>ă</w:t>
      </w:r>
      <w:r w:rsidRPr="000E7E45">
        <w:rPr>
          <w:rFonts w:ascii="Trebuchet MS" w:eastAsia="Trebuchet MS" w:hAnsi="Trebuchet MS" w:cs="Trebuchet MS"/>
          <w:color w:val="000000" w:themeColor="text1"/>
          <w:w w:val="103"/>
          <w:sz w:val="22"/>
          <w:szCs w:val="22"/>
          <w:lang w:val="ro-RO"/>
        </w:rPr>
        <w:t xml:space="preserve">/ </w:t>
      </w:r>
      <w:r w:rsidRPr="000E7E45">
        <w:rPr>
          <w:rFonts w:ascii="Trebuchet MS" w:eastAsia="Trebuchet MS" w:hAnsi="Trebuchet MS" w:cs="Trebuchet MS"/>
          <w:color w:val="000000" w:themeColor="text1"/>
          <w:sz w:val="22"/>
          <w:szCs w:val="22"/>
          <w:lang w:val="ro-RO"/>
        </w:rPr>
        <w:t>prefina</w:t>
      </w:r>
      <w:r w:rsidRPr="000E7E45">
        <w:rPr>
          <w:rFonts w:ascii="Trebuchet MS" w:eastAsia="Trebuchet MS" w:hAnsi="Trebuchet MS" w:cs="Trebuchet MS"/>
          <w:color w:val="000000" w:themeColor="text1"/>
          <w:spacing w:val="-1"/>
          <w:sz w:val="22"/>
          <w:szCs w:val="22"/>
          <w:lang w:val="ro-RO"/>
        </w:rPr>
        <w:t>nțare</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situaţia</w:t>
      </w:r>
      <w:proofErr w:type="spellEnd"/>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identificării</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c</w:t>
      </w:r>
      <w:r w:rsidRPr="000E7E45">
        <w:rPr>
          <w:rFonts w:ascii="Trebuchet MS" w:eastAsia="Trebuchet MS" w:hAnsi="Trebuchet MS" w:cs="Trebuchet MS"/>
          <w:color w:val="000000" w:themeColor="text1"/>
          <w:spacing w:val="-1"/>
          <w:sz w:val="22"/>
          <w:szCs w:val="22"/>
          <w:lang w:val="ro-RO"/>
        </w:rPr>
        <w:t>ătr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6"/>
          <w:sz w:val="22"/>
          <w:szCs w:val="22"/>
          <w:lang w:val="ro-RO"/>
        </w:rPr>
        <w:t xml:space="preserve"> A</w:t>
      </w:r>
      <w:r w:rsidRPr="000E7E45">
        <w:rPr>
          <w:rFonts w:ascii="Trebuchet MS" w:eastAsia="Trebuchet MS" w:hAnsi="Trebuchet MS" w:cs="Trebuchet MS"/>
          <w:color w:val="000000" w:themeColor="text1"/>
          <w:spacing w:val="-1"/>
          <w:sz w:val="22"/>
          <w:szCs w:val="22"/>
          <w:lang w:val="ro-RO"/>
        </w:rPr>
        <w:t>MPEO/O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sz w:val="22"/>
          <w:szCs w:val="22"/>
          <w:lang w:val="ro-RO"/>
        </w:rPr>
        <w:t>uno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neconformit</w:t>
      </w:r>
      <w:r w:rsidRPr="000E7E45">
        <w:rPr>
          <w:rFonts w:ascii="Trebuchet MS" w:eastAsia="Trebuchet MS" w:hAnsi="Trebuchet MS" w:cs="Trebuchet MS"/>
          <w:color w:val="000000" w:themeColor="text1"/>
          <w:spacing w:val="1"/>
          <w:w w:val="103"/>
          <w:sz w:val="22"/>
          <w:szCs w:val="22"/>
          <w:lang w:val="ro-RO"/>
        </w:rPr>
        <w:t>ă</w:t>
      </w:r>
      <w:r w:rsidRPr="000E7E45">
        <w:rPr>
          <w:rFonts w:ascii="Trebuchet MS" w:eastAsia="Trebuchet MS" w:hAnsi="Trebuchet MS" w:cs="Trebuchet MS"/>
          <w:color w:val="000000" w:themeColor="text1"/>
          <w:spacing w:val="-3"/>
          <w:w w:val="103"/>
          <w:sz w:val="22"/>
          <w:szCs w:val="22"/>
          <w:lang w:val="ro-RO"/>
        </w:rPr>
        <w:t>ț</w:t>
      </w:r>
      <w:r w:rsidRPr="000E7E45">
        <w:rPr>
          <w:rFonts w:ascii="Trebuchet MS" w:eastAsia="Trebuchet MS" w:hAnsi="Trebuchet MS" w:cs="Trebuchet MS"/>
          <w:color w:val="000000" w:themeColor="text1"/>
          <w:spacing w:val="3"/>
          <w:w w:val="103"/>
          <w:sz w:val="22"/>
          <w:szCs w:val="22"/>
          <w:lang w:val="ro-RO"/>
        </w:rPr>
        <w:t>i</w:t>
      </w:r>
      <w:r w:rsidRPr="000E7E45">
        <w:rPr>
          <w:rFonts w:ascii="Trebuchet MS" w:eastAsia="Trebuchet MS" w:hAnsi="Trebuchet MS" w:cs="Trebuchet MS"/>
          <w:color w:val="000000" w:themeColor="text1"/>
          <w:spacing w:val="-1"/>
          <w:w w:val="103"/>
          <w:sz w:val="22"/>
          <w:szCs w:val="22"/>
          <w:lang w:val="ro-RO"/>
        </w:rPr>
        <w:t>/neregul</w:t>
      </w:r>
      <w:r w:rsidRPr="000E7E45">
        <w:rPr>
          <w:rFonts w:ascii="Trebuchet MS" w:eastAsia="Trebuchet MS" w:hAnsi="Trebuchet MS" w:cs="Trebuchet MS"/>
          <w:color w:val="000000" w:themeColor="text1"/>
          <w:spacing w:val="3"/>
          <w:w w:val="103"/>
          <w:sz w:val="22"/>
          <w:szCs w:val="22"/>
          <w:lang w:val="ro-RO"/>
        </w:rPr>
        <w:t>i</w:t>
      </w:r>
      <w:r w:rsidRPr="000E7E45">
        <w:rPr>
          <w:rFonts w:ascii="Trebuchet MS" w:eastAsia="Trebuchet MS" w:hAnsi="Trebuchet MS" w:cs="Trebuchet MS"/>
          <w:color w:val="000000" w:themeColor="text1"/>
          <w:w w:val="103"/>
          <w:sz w:val="22"/>
          <w:szCs w:val="22"/>
          <w:lang w:val="ro-RO"/>
        </w:rPr>
        <w:t xml:space="preserve">, </w:t>
      </w:r>
      <w:r w:rsidRPr="000E7E45">
        <w:rPr>
          <w:rFonts w:ascii="Trebuchet MS" w:eastAsia="Trebuchet MS" w:hAnsi="Trebuchet MS" w:cs="Trebuchet MS"/>
          <w:color w:val="000000" w:themeColor="text1"/>
          <w:sz w:val="22"/>
          <w:szCs w:val="22"/>
          <w:lang w:val="ro-RO"/>
        </w:rPr>
        <w:t>ulterior</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avizării</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notificărilor</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efectuate</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c</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tre</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w w:val="103"/>
          <w:sz w:val="22"/>
          <w:szCs w:val="22"/>
          <w:lang w:val="ro-RO"/>
        </w:rPr>
        <w:t>Beneficiar.</w:t>
      </w:r>
    </w:p>
    <w:p w14:paraId="4A0D65C2" w14:textId="77777777" w:rsidR="00B262A6" w:rsidRPr="000E7E45" w:rsidRDefault="00B262A6" w:rsidP="00B262A6">
      <w:pPr>
        <w:spacing w:before="3" w:line="140" w:lineRule="exact"/>
        <w:ind w:left="720" w:right="-10" w:hanging="360"/>
        <w:rPr>
          <w:rFonts w:ascii="Trebuchet MS" w:hAnsi="Trebuchet MS"/>
          <w:color w:val="000000" w:themeColor="text1"/>
          <w:sz w:val="22"/>
          <w:szCs w:val="22"/>
          <w:lang w:val="ro-RO"/>
        </w:rPr>
      </w:pPr>
    </w:p>
    <w:p w14:paraId="7F05B1FE" w14:textId="77777777" w:rsidR="00B262A6" w:rsidRPr="000E7E45" w:rsidRDefault="00B262A6" w:rsidP="00B262A6">
      <w:pPr>
        <w:spacing w:line="200" w:lineRule="exact"/>
        <w:rPr>
          <w:rFonts w:ascii="Trebuchet MS" w:hAnsi="Trebuchet MS"/>
          <w:color w:val="000000" w:themeColor="text1"/>
          <w:sz w:val="22"/>
          <w:szCs w:val="22"/>
          <w:lang w:val="ro-RO"/>
        </w:rPr>
      </w:pPr>
    </w:p>
    <w:p w14:paraId="188A65DF" w14:textId="77777777" w:rsidR="00B262A6" w:rsidRPr="000E7E45" w:rsidRDefault="00B262A6" w:rsidP="00B262A6">
      <w:pPr>
        <w:tabs>
          <w:tab w:val="left" w:pos="8370"/>
        </w:tabs>
        <w:ind w:right="-8"/>
        <w:jc w:val="both"/>
        <w:rPr>
          <w:rFonts w:ascii="Trebuchet MS" w:eastAsia="Trebuchet MS" w:hAnsi="Trebuchet MS" w:cs="Trebuchet MS"/>
          <w:b/>
          <w:color w:val="000000" w:themeColor="text1"/>
          <w:sz w:val="22"/>
          <w:szCs w:val="22"/>
          <w:lang w:val="ro-RO"/>
        </w:rPr>
      </w:pPr>
      <w:r w:rsidRPr="000E7E45">
        <w:rPr>
          <w:rFonts w:ascii="Trebuchet MS" w:eastAsia="Trebuchet MS" w:hAnsi="Trebuchet MS" w:cs="Trebuchet MS"/>
          <w:b/>
          <w:color w:val="000000" w:themeColor="text1"/>
          <w:sz w:val="22"/>
          <w:szCs w:val="22"/>
          <w:lang w:val="ro-RO"/>
        </w:rPr>
        <w:t>Art. 8 Dezangajare</w:t>
      </w:r>
    </w:p>
    <w:p w14:paraId="1072D496" w14:textId="77777777" w:rsidR="00B262A6" w:rsidRPr="000E7E45" w:rsidRDefault="00B262A6" w:rsidP="00B262A6">
      <w:pPr>
        <w:spacing w:before="8" w:line="240" w:lineRule="exact"/>
        <w:rPr>
          <w:rFonts w:ascii="Trebuchet MS" w:hAnsi="Trebuchet MS"/>
          <w:color w:val="000000" w:themeColor="text1"/>
          <w:sz w:val="22"/>
          <w:szCs w:val="22"/>
          <w:lang w:val="ro-RO"/>
        </w:rPr>
      </w:pPr>
    </w:p>
    <w:p w14:paraId="2052374A" w14:textId="77777777" w:rsidR="00B262A6" w:rsidRPr="000E7E45" w:rsidRDefault="00B262A6" w:rsidP="00B262A6">
      <w:pPr>
        <w:pStyle w:val="ListParagraph"/>
        <w:numPr>
          <w:ilvl w:val="2"/>
          <w:numId w:val="16"/>
        </w:numPr>
        <w:tabs>
          <w:tab w:val="left" w:pos="360"/>
          <w:tab w:val="left" w:pos="2070"/>
        </w:tabs>
        <w:spacing w:line="247" w:lineRule="auto"/>
        <w:ind w:left="360" w:right="-1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În cazul în care, pe perioada de implementare a Proiectului, se înregistrează economii constând în diferențe între valoarea estimată a cheltuielilor și valoarea  autorizată , aceste economii se pot utiliza în scopul implementării Proiectului, cu condiția încheierii unui act adițional/notificare la contractul de finanțare, fără a afecta obiectivele Proiectului.</w:t>
      </w:r>
    </w:p>
    <w:p w14:paraId="0D1FDF96" w14:textId="77777777" w:rsidR="00B262A6" w:rsidRPr="000E7E45" w:rsidRDefault="00B262A6" w:rsidP="00B262A6">
      <w:pPr>
        <w:pStyle w:val="ListParagraph"/>
        <w:numPr>
          <w:ilvl w:val="2"/>
          <w:numId w:val="16"/>
        </w:numPr>
        <w:tabs>
          <w:tab w:val="left" w:pos="360"/>
          <w:tab w:val="left" w:pos="2070"/>
        </w:tabs>
        <w:spacing w:line="247" w:lineRule="auto"/>
        <w:ind w:left="360" w:right="-1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Beneficiarul poate notifica AM PEO/OI, în termen de maximum 10 zile lucrătoare de la finalizarea  contractului/contractelor de achiziție, cu privire la suma cu care s-a finalizat implementarea contractului/contractelor de achiziție, în vederea dezangajării fondurilor.</w:t>
      </w:r>
    </w:p>
    <w:p w14:paraId="1AD13ED5" w14:textId="77777777" w:rsidR="00B262A6" w:rsidRPr="000E7E45" w:rsidRDefault="00B262A6" w:rsidP="00B262A6">
      <w:pPr>
        <w:spacing w:before="3" w:line="140" w:lineRule="exact"/>
        <w:rPr>
          <w:rFonts w:ascii="Trebuchet MS" w:hAnsi="Trebuchet MS"/>
          <w:color w:val="000000" w:themeColor="text1"/>
          <w:sz w:val="22"/>
          <w:szCs w:val="22"/>
          <w:lang w:val="ro-RO"/>
        </w:rPr>
      </w:pPr>
    </w:p>
    <w:p w14:paraId="686433D7" w14:textId="77777777" w:rsidR="00B262A6" w:rsidRPr="000E7E45" w:rsidRDefault="00B262A6" w:rsidP="00B262A6">
      <w:pPr>
        <w:spacing w:line="200" w:lineRule="exact"/>
        <w:rPr>
          <w:rFonts w:ascii="Trebuchet MS" w:hAnsi="Trebuchet MS"/>
          <w:color w:val="000000" w:themeColor="text1"/>
          <w:sz w:val="22"/>
          <w:szCs w:val="22"/>
          <w:lang w:val="ro-RO"/>
        </w:rPr>
      </w:pPr>
    </w:p>
    <w:p w14:paraId="67259D5D" w14:textId="77777777" w:rsidR="00B262A6" w:rsidRPr="000E7E45" w:rsidRDefault="00B262A6" w:rsidP="00B262A6">
      <w:pPr>
        <w:tabs>
          <w:tab w:val="left" w:pos="8370"/>
        </w:tabs>
        <w:ind w:right="-8"/>
        <w:jc w:val="both"/>
        <w:rPr>
          <w:rFonts w:ascii="Trebuchet MS" w:eastAsia="Trebuchet MS" w:hAnsi="Trebuchet MS" w:cs="Trebuchet MS"/>
          <w:b/>
          <w:color w:val="000000" w:themeColor="text1"/>
          <w:sz w:val="22"/>
          <w:szCs w:val="22"/>
          <w:lang w:val="ro-RO"/>
        </w:rPr>
      </w:pPr>
      <w:r w:rsidRPr="000E7E45">
        <w:rPr>
          <w:rFonts w:ascii="Trebuchet MS" w:eastAsia="Trebuchet MS" w:hAnsi="Trebuchet MS" w:cs="Trebuchet MS"/>
          <w:b/>
          <w:color w:val="000000" w:themeColor="text1"/>
          <w:sz w:val="22"/>
          <w:szCs w:val="22"/>
          <w:lang w:val="ro-RO"/>
        </w:rPr>
        <w:t>Art. 9 Încetarea contractului de finanțare</w:t>
      </w:r>
    </w:p>
    <w:p w14:paraId="2912E5F5" w14:textId="77777777" w:rsidR="00B262A6" w:rsidRPr="000E7E45" w:rsidRDefault="00B262A6" w:rsidP="00B262A6">
      <w:pPr>
        <w:spacing w:before="8" w:line="240" w:lineRule="exact"/>
        <w:rPr>
          <w:rFonts w:ascii="Trebuchet MS" w:hAnsi="Trebuchet MS"/>
          <w:color w:val="000000" w:themeColor="text1"/>
          <w:sz w:val="22"/>
          <w:szCs w:val="22"/>
          <w:lang w:val="ro-RO"/>
        </w:rPr>
      </w:pPr>
    </w:p>
    <w:p w14:paraId="550CB46E" w14:textId="77777777" w:rsidR="00B262A6" w:rsidRPr="000E7E45" w:rsidRDefault="00B262A6" w:rsidP="00B262A6">
      <w:pPr>
        <w:pStyle w:val="ListParagraph"/>
        <w:numPr>
          <w:ilvl w:val="3"/>
          <w:numId w:val="31"/>
        </w:numPr>
        <w:ind w:left="45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Suplimentar prevederilor art. 15 alin. (2) din Contractul de finanțare - condiții generale AMPEO / OI responsabil își rezervă dreptul de a decide rezilierea prezentului contract, cu  </w:t>
      </w:r>
      <w:r w:rsidRPr="000E7E45">
        <w:rPr>
          <w:rFonts w:ascii="Trebuchet MS" w:eastAsia="Trebuchet MS" w:hAnsi="Trebuchet MS" w:cs="Trebuchet MS"/>
          <w:color w:val="000000" w:themeColor="text1"/>
          <w:sz w:val="22"/>
          <w:szCs w:val="22"/>
          <w:lang w:val="ro-RO"/>
        </w:rPr>
        <w:lastRenderedPageBreak/>
        <w:t xml:space="preserve">recuperarea  integrală  a  sumelor  plătite,  fără  îndeplinirea  altor  </w:t>
      </w:r>
      <w:proofErr w:type="spellStart"/>
      <w:r w:rsidRPr="000E7E45">
        <w:rPr>
          <w:rFonts w:ascii="Trebuchet MS" w:eastAsia="Trebuchet MS" w:hAnsi="Trebuchet MS" w:cs="Trebuchet MS"/>
          <w:color w:val="000000" w:themeColor="text1"/>
          <w:sz w:val="22"/>
          <w:szCs w:val="22"/>
          <w:lang w:val="ro-RO"/>
        </w:rPr>
        <w:t>formalităţi</w:t>
      </w:r>
      <w:proofErr w:type="spellEnd"/>
      <w:r w:rsidRPr="000E7E45">
        <w:rPr>
          <w:rFonts w:ascii="Trebuchet MS" w:eastAsia="Trebuchet MS" w:hAnsi="Trebuchet MS" w:cs="Trebuchet MS"/>
          <w:color w:val="000000" w:themeColor="text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fără </w:t>
      </w:r>
      <w:proofErr w:type="spellStart"/>
      <w:r w:rsidRPr="000E7E45">
        <w:rPr>
          <w:rFonts w:ascii="Trebuchet MS" w:eastAsia="Trebuchet MS" w:hAnsi="Trebuchet MS" w:cs="Trebuchet MS"/>
          <w:color w:val="000000" w:themeColor="text1"/>
          <w:sz w:val="22"/>
          <w:szCs w:val="22"/>
          <w:lang w:val="ro-RO"/>
        </w:rPr>
        <w:t>intervenţia</w:t>
      </w:r>
      <w:proofErr w:type="spellEnd"/>
      <w:r w:rsidRPr="000E7E45">
        <w:rPr>
          <w:rFonts w:ascii="Trebuchet MS" w:eastAsia="Trebuchet MS" w:hAnsi="Trebuchet MS" w:cs="Trebuchet MS"/>
          <w:color w:val="000000" w:themeColor="text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instanţei</w:t>
      </w:r>
      <w:proofErr w:type="spellEnd"/>
      <w:r w:rsidRPr="000E7E45">
        <w:rPr>
          <w:rFonts w:ascii="Trebuchet MS" w:eastAsia="Trebuchet MS" w:hAnsi="Trebuchet MS" w:cs="Trebuchet MS"/>
          <w:color w:val="000000" w:themeColor="text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judecătoreşti</w:t>
      </w:r>
      <w:proofErr w:type="spellEnd"/>
      <w:r w:rsidRPr="000E7E45">
        <w:rPr>
          <w:rFonts w:ascii="Trebuchet MS" w:eastAsia="Trebuchet MS" w:hAnsi="Trebuchet MS" w:cs="Trebuchet MS"/>
          <w:color w:val="000000" w:themeColor="text1"/>
          <w:sz w:val="22"/>
          <w:szCs w:val="22"/>
          <w:lang w:val="ro-RO"/>
        </w:rPr>
        <w:t xml:space="preserve">, cu </w:t>
      </w:r>
      <w:proofErr w:type="spellStart"/>
      <w:r w:rsidRPr="000E7E45">
        <w:rPr>
          <w:rFonts w:ascii="Trebuchet MS" w:eastAsia="Trebuchet MS" w:hAnsi="Trebuchet MS" w:cs="Trebuchet MS"/>
          <w:color w:val="000000" w:themeColor="text1"/>
          <w:sz w:val="22"/>
          <w:szCs w:val="22"/>
          <w:lang w:val="ro-RO"/>
        </w:rPr>
        <w:t>excepţia</w:t>
      </w:r>
      <w:proofErr w:type="spellEnd"/>
      <w:r w:rsidRPr="000E7E45">
        <w:rPr>
          <w:rFonts w:ascii="Trebuchet MS" w:eastAsia="Trebuchet MS" w:hAnsi="Trebuchet MS" w:cs="Trebuchet MS"/>
          <w:color w:val="000000" w:themeColor="text1"/>
          <w:sz w:val="22"/>
          <w:szCs w:val="22"/>
          <w:lang w:val="ro-RO"/>
        </w:rPr>
        <w:t xml:space="preserve"> unei simple notificări de informare a Beneficiarului, în următoarele cazuri:</w:t>
      </w:r>
    </w:p>
    <w:p w14:paraId="6372C44A" w14:textId="77777777" w:rsidR="00B262A6" w:rsidRPr="000E7E45" w:rsidRDefault="00B262A6" w:rsidP="00B262A6">
      <w:pPr>
        <w:ind w:left="432"/>
        <w:jc w:val="both"/>
        <w:rPr>
          <w:rFonts w:ascii="Trebuchet MS" w:eastAsia="Trebuchet MS" w:hAnsi="Trebuchet MS" w:cs="Trebuchet MS"/>
          <w:color w:val="000000" w:themeColor="text1"/>
          <w:sz w:val="22"/>
          <w:szCs w:val="22"/>
          <w:lang w:val="pt-BR"/>
        </w:rPr>
      </w:pPr>
      <w:r w:rsidRPr="000E7E45">
        <w:rPr>
          <w:rFonts w:ascii="Trebuchet MS" w:eastAsia="Trebuchet MS" w:hAnsi="Trebuchet MS" w:cs="Trebuchet MS"/>
          <w:color w:val="000000" w:themeColor="text1"/>
          <w:sz w:val="22"/>
          <w:szCs w:val="22"/>
          <w:lang w:val="ro-RO"/>
        </w:rPr>
        <w:t xml:space="preserve">a) Se constată o cauză de neeligibilitate a proiectului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/sau a beneficiarului/ liderului de parteneriat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/sau a oricăruia dintre parteneri,  determinată  de o </w:t>
      </w:r>
      <w:proofErr w:type="spellStart"/>
      <w:r w:rsidRPr="000E7E45">
        <w:rPr>
          <w:rFonts w:ascii="Trebuchet MS" w:eastAsia="Trebuchet MS" w:hAnsi="Trebuchet MS" w:cs="Trebuchet MS"/>
          <w:color w:val="000000" w:themeColor="text1"/>
          <w:sz w:val="22"/>
          <w:szCs w:val="22"/>
          <w:lang w:val="ro-RO"/>
        </w:rPr>
        <w:t>acţiune</w:t>
      </w:r>
      <w:proofErr w:type="spellEnd"/>
      <w:r w:rsidRPr="000E7E45">
        <w:rPr>
          <w:rFonts w:ascii="Trebuchet MS" w:eastAsia="Trebuchet MS" w:hAnsi="Trebuchet MS" w:cs="Trebuchet MS"/>
          <w:color w:val="000000" w:themeColor="text1"/>
          <w:sz w:val="22"/>
          <w:szCs w:val="22"/>
          <w:lang w:val="ro-RO"/>
        </w:rPr>
        <w:t xml:space="preserve"> sau omisiune a acestora, chiar dacă respectiva cauză de neeligibilitate a fost identificată ulterior încheierii prezentului contract</w:t>
      </w:r>
      <w:r w:rsidRPr="000E7E45">
        <w:rPr>
          <w:rFonts w:ascii="Trebuchet MS" w:eastAsia="Trebuchet MS" w:hAnsi="Trebuchet MS" w:cs="Trebuchet MS"/>
          <w:color w:val="000000" w:themeColor="text1"/>
          <w:sz w:val="22"/>
          <w:szCs w:val="22"/>
          <w:lang w:val="pt-BR"/>
        </w:rPr>
        <w:t>;</w:t>
      </w:r>
    </w:p>
    <w:p w14:paraId="44E12D0A" w14:textId="77777777" w:rsidR="00B262A6" w:rsidRPr="000E7E45" w:rsidRDefault="00B262A6" w:rsidP="00B262A6">
      <w:pPr>
        <w:ind w:left="432"/>
        <w:jc w:val="both"/>
        <w:rPr>
          <w:rFonts w:ascii="Trebuchet MS" w:eastAsia="Trebuchet MS" w:hAnsi="Trebuchet MS" w:cs="Trebuchet MS"/>
          <w:color w:val="000000" w:themeColor="text1"/>
          <w:sz w:val="22"/>
          <w:szCs w:val="22"/>
          <w:lang w:val="pt-BR"/>
        </w:rPr>
      </w:pPr>
      <w:r w:rsidRPr="000E7E45">
        <w:rPr>
          <w:rFonts w:ascii="Trebuchet MS" w:eastAsia="Trebuchet MS" w:hAnsi="Trebuchet MS" w:cs="Trebuchet MS"/>
          <w:color w:val="000000" w:themeColor="text1"/>
          <w:sz w:val="22"/>
          <w:szCs w:val="22"/>
          <w:lang w:val="pt-BR"/>
        </w:rPr>
        <w:t xml:space="preserve">b)Pe perioada de implementare a proiectului se constată că </w:t>
      </w:r>
      <w:r w:rsidRPr="000E7E45">
        <w:rPr>
          <w:rFonts w:ascii="Trebuchet MS" w:eastAsia="Trebuchet MS" w:hAnsi="Trebuchet MS" w:cs="Trebuchet MS"/>
          <w:color w:val="000000" w:themeColor="text1"/>
          <w:sz w:val="22"/>
          <w:szCs w:val="22"/>
          <w:lang w:val="ro-RO"/>
        </w:rPr>
        <w:t xml:space="preserve">beneficiarul/ liderul de parteneriat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/sau oricare dintre parteneri se află într-o situație de excludere prevăzută în declarația unică, așa cum este aceasta definită în OUG nr. 23/2023 </w:t>
      </w:r>
      <w:r w:rsidRPr="000E7E45">
        <w:rPr>
          <w:rFonts w:ascii="Trebuchet MS" w:hAnsi="Trebuchet MS"/>
          <w:color w:val="000000" w:themeColor="text1"/>
          <w:sz w:val="22"/>
          <w:szCs w:val="22"/>
          <w:lang w:val="pt-BR"/>
        </w:rPr>
        <w:t>privind instituirea unor măsuri de simplificare şi digitalizare pentru gestionarea fondurilor europene aferente Politicii de coeziune 2021-2027.</w:t>
      </w:r>
    </w:p>
    <w:p w14:paraId="0D89B087" w14:textId="77777777" w:rsidR="00B262A6" w:rsidRPr="000E7E45" w:rsidRDefault="00B262A6" w:rsidP="00B262A6">
      <w:pPr>
        <w:pStyle w:val="ListParagraph"/>
        <w:ind w:left="45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c) În toate cazurile de nerespectare a prevederilor legislației aplicabile prezentului contract de finanțare; </w:t>
      </w:r>
    </w:p>
    <w:p w14:paraId="7645E0FD" w14:textId="77777777" w:rsidR="00B262A6" w:rsidRPr="000E7E45" w:rsidRDefault="00B262A6" w:rsidP="00B262A6">
      <w:pPr>
        <w:ind w:left="432"/>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d)  Beneficiarul/ liderul de parteneriat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/sau partenerii săi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 xml:space="preserve">nu respectă regulile privind conflictul de interese, nu ia măsurile necesare pentru înlăturarea lui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nu respectă termenele pentru </w:t>
      </w:r>
      <w:proofErr w:type="spellStart"/>
      <w:r w:rsidRPr="000E7E45">
        <w:rPr>
          <w:rFonts w:ascii="Trebuchet MS" w:eastAsia="Trebuchet MS" w:hAnsi="Trebuchet MS" w:cs="Trebuchet MS"/>
          <w:color w:val="000000" w:themeColor="text1"/>
          <w:sz w:val="22"/>
          <w:szCs w:val="22"/>
          <w:lang w:val="ro-RO"/>
        </w:rPr>
        <w:t>anunţarea</w:t>
      </w:r>
      <w:proofErr w:type="spellEnd"/>
      <w:r w:rsidRPr="000E7E45">
        <w:rPr>
          <w:rFonts w:ascii="Trebuchet MS" w:eastAsia="Trebuchet MS" w:hAnsi="Trebuchet MS" w:cs="Trebuchet MS"/>
          <w:color w:val="000000" w:themeColor="text1"/>
          <w:sz w:val="22"/>
          <w:szCs w:val="22"/>
          <w:lang w:val="ro-RO"/>
        </w:rPr>
        <w:t xml:space="preserve"> AM/OI privind </w:t>
      </w:r>
      <w:proofErr w:type="spellStart"/>
      <w:r w:rsidRPr="000E7E45">
        <w:rPr>
          <w:rFonts w:ascii="Trebuchet MS" w:eastAsia="Trebuchet MS" w:hAnsi="Trebuchet MS" w:cs="Trebuchet MS"/>
          <w:color w:val="000000" w:themeColor="text1"/>
          <w:sz w:val="22"/>
          <w:szCs w:val="22"/>
          <w:lang w:val="ro-RO"/>
        </w:rPr>
        <w:t>existenţa</w:t>
      </w:r>
      <w:proofErr w:type="spellEnd"/>
      <w:r w:rsidRPr="000E7E45">
        <w:rPr>
          <w:rFonts w:ascii="Trebuchet MS" w:eastAsia="Trebuchet MS" w:hAnsi="Trebuchet MS" w:cs="Trebuchet MS"/>
          <w:color w:val="000000" w:themeColor="text1"/>
          <w:sz w:val="22"/>
          <w:szCs w:val="22"/>
          <w:lang w:val="ro-RO"/>
        </w:rPr>
        <w:t xml:space="preserve"> conflictului de interese;</w:t>
      </w:r>
    </w:p>
    <w:p w14:paraId="71D541B8" w14:textId="77777777" w:rsidR="00B262A6" w:rsidRPr="000E7E45" w:rsidRDefault="00B262A6" w:rsidP="00B262A6">
      <w:pPr>
        <w:ind w:left="432"/>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e) Beneficiarul/ liderul de parteneriat/ partenerii nu-</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îndeplinește/îndeplinesc obligațiile asumate prin contractul de finanțare, inclusiv prin anexele sale.</w:t>
      </w:r>
    </w:p>
    <w:p w14:paraId="1D471AC5" w14:textId="77777777" w:rsidR="00B262A6" w:rsidRPr="000E7E45" w:rsidRDefault="00B262A6" w:rsidP="00B262A6">
      <w:pPr>
        <w:pStyle w:val="ListParagraph"/>
        <w:numPr>
          <w:ilvl w:val="3"/>
          <w:numId w:val="31"/>
        </w:numPr>
        <w:spacing w:after="160" w:line="256" w:lineRule="auto"/>
        <w:ind w:left="45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Beneficiarul are dreptul de a solicita încetarea contractului sub condiția de a restitui finanțarea acordată, iar acordul de </w:t>
      </w:r>
      <w:proofErr w:type="spellStart"/>
      <w:r w:rsidRPr="000E7E45">
        <w:rPr>
          <w:rFonts w:ascii="Trebuchet MS" w:eastAsia="Trebuchet MS" w:hAnsi="Trebuchet MS" w:cs="Trebuchet MS"/>
          <w:color w:val="000000" w:themeColor="text1"/>
          <w:sz w:val="22"/>
          <w:szCs w:val="22"/>
          <w:lang w:val="ro-RO"/>
        </w:rPr>
        <w:t>incetare</w:t>
      </w:r>
      <w:proofErr w:type="spellEnd"/>
      <w:r w:rsidRPr="000E7E45">
        <w:rPr>
          <w:rFonts w:ascii="Trebuchet MS" w:eastAsia="Trebuchet MS" w:hAnsi="Trebuchet MS" w:cs="Trebuchet MS"/>
          <w:color w:val="000000" w:themeColor="text1"/>
          <w:sz w:val="22"/>
          <w:szCs w:val="22"/>
          <w:lang w:val="ro-RO"/>
        </w:rPr>
        <w:t xml:space="preserve"> va fi inițiat de AMPEO.</w:t>
      </w:r>
    </w:p>
    <w:p w14:paraId="4BDAB2D6" w14:textId="77777777" w:rsidR="00B262A6" w:rsidRPr="000E7E45" w:rsidRDefault="00B262A6" w:rsidP="00B262A6">
      <w:pPr>
        <w:pStyle w:val="ListParagraph"/>
        <w:numPr>
          <w:ilvl w:val="3"/>
          <w:numId w:val="31"/>
        </w:numPr>
        <w:spacing w:after="160" w:line="256" w:lineRule="auto"/>
        <w:ind w:left="45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AMPEO/OI emite Decizia de reziliere a contractului de </w:t>
      </w:r>
      <w:proofErr w:type="spellStart"/>
      <w:r w:rsidRPr="000E7E45">
        <w:rPr>
          <w:rFonts w:ascii="Trebuchet MS" w:eastAsia="Trebuchet MS" w:hAnsi="Trebuchet MS" w:cs="Trebuchet MS"/>
          <w:color w:val="000000" w:themeColor="text1"/>
          <w:sz w:val="22"/>
          <w:szCs w:val="22"/>
          <w:lang w:val="ro-RO"/>
        </w:rPr>
        <w:t>finanţare</w:t>
      </w:r>
      <w:proofErr w:type="spellEnd"/>
      <w:r w:rsidRPr="000E7E45">
        <w:rPr>
          <w:rFonts w:ascii="Trebuchet MS" w:eastAsia="Trebuchet MS" w:hAnsi="Trebuchet MS" w:cs="Trebuchet MS"/>
          <w:color w:val="000000" w:themeColor="text1"/>
          <w:sz w:val="22"/>
          <w:szCs w:val="22"/>
          <w:lang w:val="ro-RO"/>
        </w:rPr>
        <w:t xml:space="preserve"> și o comunică prin sistemul informatic </w:t>
      </w:r>
      <w:bookmarkStart w:id="21" w:name="_Hlk118817381"/>
      <w:r w:rsidRPr="000E7E45">
        <w:rPr>
          <w:rFonts w:ascii="Trebuchet MS" w:eastAsia="Trebuchet MS" w:hAnsi="Trebuchet MS" w:cs="Trebuchet MS"/>
          <w:color w:val="000000" w:themeColor="text1"/>
          <w:sz w:val="22"/>
          <w:szCs w:val="22"/>
          <w:lang w:val="ro-RO"/>
        </w:rPr>
        <w:t>MySMIS2021</w:t>
      </w:r>
      <w:bookmarkEnd w:id="21"/>
      <w:r w:rsidRPr="000E7E45">
        <w:rPr>
          <w:rFonts w:ascii="Trebuchet MS" w:eastAsia="Trebuchet MS" w:hAnsi="Trebuchet MS" w:cs="Trebuchet MS"/>
          <w:color w:val="000000" w:themeColor="text1"/>
          <w:sz w:val="22"/>
          <w:szCs w:val="22"/>
          <w:lang w:val="ro-RO"/>
        </w:rPr>
        <w:t>.</w:t>
      </w:r>
    </w:p>
    <w:p w14:paraId="200B8938" w14:textId="77777777" w:rsidR="00B262A6" w:rsidRPr="000E7E45" w:rsidRDefault="00B262A6" w:rsidP="00B262A6">
      <w:pPr>
        <w:pStyle w:val="ListParagraph"/>
        <w:numPr>
          <w:ilvl w:val="3"/>
          <w:numId w:val="31"/>
        </w:numPr>
        <w:spacing w:after="160" w:line="256" w:lineRule="auto"/>
        <w:ind w:left="45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Pentru sumele de restituit, exprimate în moneda </w:t>
      </w:r>
      <w:proofErr w:type="spellStart"/>
      <w:r w:rsidRPr="000E7E45">
        <w:rPr>
          <w:rFonts w:ascii="Trebuchet MS" w:eastAsia="Trebuchet MS" w:hAnsi="Trebuchet MS" w:cs="Trebuchet MS"/>
          <w:color w:val="000000" w:themeColor="text1"/>
          <w:sz w:val="22"/>
          <w:szCs w:val="22"/>
          <w:lang w:val="ro-RO"/>
        </w:rPr>
        <w:t>naţională</w:t>
      </w:r>
      <w:proofErr w:type="spellEnd"/>
      <w:r w:rsidRPr="000E7E45">
        <w:rPr>
          <w:rFonts w:ascii="Trebuchet MS" w:eastAsia="Trebuchet MS" w:hAnsi="Trebuchet MS" w:cs="Trebuchet MS"/>
          <w:color w:val="000000" w:themeColor="text1"/>
          <w:sz w:val="22"/>
          <w:szCs w:val="22"/>
          <w:lang w:val="ro-RO"/>
        </w:rPr>
        <w:t xml:space="preserve">, stabilite în sarcina </w:t>
      </w:r>
      <w:proofErr w:type="spellStart"/>
      <w:r w:rsidRPr="000E7E45">
        <w:rPr>
          <w:rFonts w:ascii="Trebuchet MS" w:eastAsia="Trebuchet MS" w:hAnsi="Trebuchet MS" w:cs="Trebuchet MS"/>
          <w:color w:val="000000" w:themeColor="text1"/>
          <w:sz w:val="22"/>
          <w:szCs w:val="22"/>
          <w:lang w:val="ro-RO"/>
        </w:rPr>
        <w:t>Benenficiarului</w:t>
      </w:r>
      <w:proofErr w:type="spellEnd"/>
      <w:r w:rsidRPr="000E7E45">
        <w:rPr>
          <w:rFonts w:ascii="Trebuchet MS" w:eastAsia="Trebuchet MS" w:hAnsi="Trebuchet MS" w:cs="Trebuchet MS"/>
          <w:color w:val="000000" w:themeColor="text1"/>
          <w:sz w:val="22"/>
          <w:szCs w:val="22"/>
          <w:lang w:val="ro-RO"/>
        </w:rPr>
        <w:t xml:space="preserve">/ liderului de parteneriat/ Partenerilor, decizia de reziliere a contractului de </w:t>
      </w:r>
      <w:proofErr w:type="spellStart"/>
      <w:r w:rsidRPr="000E7E45">
        <w:rPr>
          <w:rFonts w:ascii="Trebuchet MS" w:eastAsia="Trebuchet MS" w:hAnsi="Trebuchet MS" w:cs="Trebuchet MS"/>
          <w:color w:val="000000" w:themeColor="text1"/>
          <w:sz w:val="22"/>
          <w:szCs w:val="22"/>
          <w:lang w:val="ro-RO"/>
        </w:rPr>
        <w:t>finanţare</w:t>
      </w:r>
      <w:proofErr w:type="spellEnd"/>
      <w:r w:rsidRPr="000E7E45">
        <w:rPr>
          <w:rFonts w:ascii="Trebuchet MS" w:eastAsia="Trebuchet MS" w:hAnsi="Trebuchet MS" w:cs="Trebuchet MS"/>
          <w:color w:val="000000" w:themeColor="text1"/>
          <w:sz w:val="22"/>
          <w:szCs w:val="22"/>
          <w:lang w:val="ro-RO"/>
        </w:rPr>
        <w:t xml:space="preserve"> constituie titlu de </w:t>
      </w:r>
      <w:proofErr w:type="spellStart"/>
      <w:r w:rsidRPr="000E7E45">
        <w:rPr>
          <w:rFonts w:ascii="Trebuchet MS" w:eastAsia="Trebuchet MS" w:hAnsi="Trebuchet MS" w:cs="Trebuchet MS"/>
          <w:color w:val="000000" w:themeColor="text1"/>
          <w:sz w:val="22"/>
          <w:szCs w:val="22"/>
          <w:lang w:val="ro-RO"/>
        </w:rPr>
        <w:t>creanţă</w:t>
      </w:r>
      <w:proofErr w:type="spellEnd"/>
      <w:r w:rsidRPr="000E7E45">
        <w:rPr>
          <w:rFonts w:ascii="Trebuchet MS" w:eastAsia="Trebuchet MS" w:hAnsi="Trebuchet MS" w:cs="Trebuchet MS"/>
          <w:color w:val="000000" w:themeColor="text1"/>
          <w:sz w:val="22"/>
          <w:szCs w:val="22"/>
          <w:lang w:val="ro-RO"/>
        </w:rPr>
        <w:t xml:space="preserve"> emis în </w:t>
      </w:r>
      <w:proofErr w:type="spellStart"/>
      <w:r w:rsidRPr="000E7E45">
        <w:rPr>
          <w:rFonts w:ascii="Trebuchet MS" w:eastAsia="Trebuchet MS" w:hAnsi="Trebuchet MS" w:cs="Trebuchet MS"/>
          <w:color w:val="000000" w:themeColor="text1"/>
          <w:sz w:val="22"/>
          <w:szCs w:val="22"/>
          <w:lang w:val="ro-RO"/>
        </w:rPr>
        <w:t>condiţiile</w:t>
      </w:r>
      <w:proofErr w:type="spellEnd"/>
      <w:r w:rsidRPr="000E7E45">
        <w:rPr>
          <w:rFonts w:ascii="Trebuchet MS" w:eastAsia="Trebuchet MS" w:hAnsi="Trebuchet MS" w:cs="Trebuchet MS"/>
          <w:color w:val="000000" w:themeColor="text1"/>
          <w:sz w:val="22"/>
          <w:szCs w:val="22"/>
          <w:lang w:val="ro-RO"/>
        </w:rPr>
        <w:t xml:space="preserve"> legii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cuprinde elementele care se regăsesc la art. 46 alin. (2) din Legea nr. 207/2015 privind Codul de procedură fiscală, cu modificările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completările ulterioare. În titlul de </w:t>
      </w:r>
      <w:proofErr w:type="spellStart"/>
      <w:r w:rsidRPr="000E7E45">
        <w:rPr>
          <w:rFonts w:ascii="Trebuchet MS" w:eastAsia="Trebuchet MS" w:hAnsi="Trebuchet MS" w:cs="Trebuchet MS"/>
          <w:color w:val="000000" w:themeColor="text1"/>
          <w:sz w:val="22"/>
          <w:szCs w:val="22"/>
          <w:lang w:val="ro-RO"/>
        </w:rPr>
        <w:t>creanţă</w:t>
      </w:r>
      <w:proofErr w:type="spellEnd"/>
      <w:r w:rsidRPr="000E7E45">
        <w:rPr>
          <w:rFonts w:ascii="Trebuchet MS" w:eastAsia="Trebuchet MS" w:hAnsi="Trebuchet MS" w:cs="Trebuchet MS"/>
          <w:color w:val="000000" w:themeColor="text1"/>
          <w:sz w:val="22"/>
          <w:szCs w:val="22"/>
          <w:lang w:val="ro-RO"/>
        </w:rPr>
        <w:t xml:space="preserve"> se indică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contul în care beneficiarul/liderul de parteneriat/partenerul trebuie să efectueze plata.</w:t>
      </w:r>
    </w:p>
    <w:p w14:paraId="759BFC23" w14:textId="77777777" w:rsidR="00B262A6" w:rsidRPr="000E7E45" w:rsidRDefault="00B262A6" w:rsidP="00B262A6">
      <w:pPr>
        <w:pStyle w:val="ListParagraph"/>
        <w:numPr>
          <w:ilvl w:val="3"/>
          <w:numId w:val="31"/>
        </w:numPr>
        <w:spacing w:after="160" w:line="256" w:lineRule="auto"/>
        <w:ind w:left="45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 Decizia de reziliere va fi comunicată debitorului, </w:t>
      </w:r>
      <w:bookmarkStart w:id="22" w:name="_Hlk118817432"/>
      <w:r w:rsidRPr="000E7E45">
        <w:rPr>
          <w:rFonts w:ascii="Trebuchet MS" w:eastAsia="Trebuchet MS" w:hAnsi="Trebuchet MS" w:cs="Trebuchet MS"/>
          <w:color w:val="000000" w:themeColor="text1"/>
          <w:sz w:val="22"/>
          <w:szCs w:val="22"/>
          <w:lang w:val="ro-RO"/>
        </w:rPr>
        <w:t xml:space="preserve">în conformitate cu prevederile  art. 20 alin. (3) din OUG nr. 133/2021 si poate fi contestată de </w:t>
      </w:r>
      <w:proofErr w:type="spellStart"/>
      <w:r w:rsidRPr="000E7E45">
        <w:rPr>
          <w:rFonts w:ascii="Trebuchet MS" w:eastAsia="Trebuchet MS" w:hAnsi="Trebuchet MS" w:cs="Trebuchet MS"/>
          <w:color w:val="000000" w:themeColor="text1"/>
          <w:sz w:val="22"/>
          <w:szCs w:val="22"/>
          <w:lang w:val="ro-RO"/>
        </w:rPr>
        <w:t>catre</w:t>
      </w:r>
      <w:proofErr w:type="spellEnd"/>
      <w:r w:rsidRPr="000E7E45">
        <w:rPr>
          <w:rFonts w:ascii="Trebuchet MS" w:eastAsia="Trebuchet MS" w:hAnsi="Trebuchet MS" w:cs="Trebuchet MS"/>
          <w:color w:val="000000" w:themeColor="text1"/>
          <w:sz w:val="22"/>
          <w:szCs w:val="22"/>
          <w:lang w:val="ro-RO"/>
        </w:rPr>
        <w:t xml:space="preserve"> debitor, în conformitate cu prevederile  art. 20 alin. (4) si (5) din OUG nr. 133/2021</w:t>
      </w:r>
      <w:bookmarkEnd w:id="22"/>
      <w:r w:rsidRPr="000E7E45">
        <w:rPr>
          <w:rFonts w:ascii="Trebuchet MS" w:eastAsia="Trebuchet MS" w:hAnsi="Trebuchet MS" w:cs="Trebuchet MS"/>
          <w:color w:val="000000" w:themeColor="text1"/>
          <w:sz w:val="22"/>
          <w:szCs w:val="22"/>
          <w:lang w:val="ro-RO"/>
        </w:rPr>
        <w:t>.</w:t>
      </w:r>
    </w:p>
    <w:p w14:paraId="7C24BFE6" w14:textId="77777777" w:rsidR="00B262A6" w:rsidRPr="000E7E45" w:rsidRDefault="00B262A6" w:rsidP="00B262A6">
      <w:pPr>
        <w:pStyle w:val="ListParagraph"/>
        <w:numPr>
          <w:ilvl w:val="3"/>
          <w:numId w:val="31"/>
        </w:numPr>
        <w:spacing w:after="160" w:line="256" w:lineRule="auto"/>
        <w:ind w:left="45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În cazul în care beneficiarii/liderii de parteneriat/partenerii nu achită debitul stabilit in decizia de reziliere în termen de 30 de zile de la comunicarea acesteia, </w:t>
      </w:r>
      <w:bookmarkStart w:id="23" w:name="_Hlk118817504"/>
      <w:r w:rsidRPr="000E7E45">
        <w:rPr>
          <w:rFonts w:ascii="Trebuchet MS" w:eastAsia="Trebuchet MS" w:hAnsi="Trebuchet MS" w:cs="Trebuchet MS"/>
          <w:color w:val="000000" w:themeColor="text1"/>
          <w:sz w:val="22"/>
          <w:szCs w:val="22"/>
          <w:lang w:val="ro-RO"/>
        </w:rPr>
        <w:t>Decizia de reziliere devine titlu executoriu</w:t>
      </w:r>
      <w:bookmarkEnd w:id="23"/>
      <w:r w:rsidRPr="000E7E45">
        <w:rPr>
          <w:rFonts w:ascii="Trebuchet MS" w:eastAsia="Trebuchet MS" w:hAnsi="Trebuchet MS" w:cs="Trebuchet MS"/>
          <w:color w:val="000000" w:themeColor="text1"/>
          <w:sz w:val="22"/>
          <w:szCs w:val="22"/>
          <w:lang w:val="ro-RO"/>
        </w:rPr>
        <w:t xml:space="preserve">. </w:t>
      </w:r>
    </w:p>
    <w:p w14:paraId="28E2DE0E" w14:textId="77777777" w:rsidR="00B262A6" w:rsidRPr="000E7E45" w:rsidRDefault="00B262A6" w:rsidP="00B262A6">
      <w:pPr>
        <w:pStyle w:val="ListParagraph"/>
        <w:numPr>
          <w:ilvl w:val="3"/>
          <w:numId w:val="31"/>
        </w:numPr>
        <w:spacing w:after="160" w:line="256" w:lineRule="auto"/>
        <w:ind w:left="450"/>
        <w:jc w:val="both"/>
        <w:rPr>
          <w:rFonts w:ascii="Trebuchet MS" w:eastAsia="Trebuchet MS" w:hAnsi="Trebuchet MS" w:cs="Trebuchet MS"/>
          <w:color w:val="000000" w:themeColor="text1"/>
          <w:sz w:val="22"/>
          <w:szCs w:val="22"/>
          <w:lang w:val="ro-RO"/>
        </w:rPr>
      </w:pPr>
      <w:bookmarkStart w:id="24" w:name="_Hlk118817540"/>
      <w:r w:rsidRPr="000E7E45">
        <w:rPr>
          <w:rFonts w:ascii="Trebuchet MS" w:eastAsia="Trebuchet MS" w:hAnsi="Trebuchet MS" w:cs="Trebuchet MS"/>
          <w:color w:val="000000" w:themeColor="text1"/>
          <w:sz w:val="22"/>
          <w:szCs w:val="22"/>
          <w:lang w:val="ro-RO"/>
        </w:rPr>
        <w:t xml:space="preserve">Pentru </w:t>
      </w:r>
      <w:bookmarkStart w:id="25" w:name="_Hlk118817598"/>
      <w:bookmarkStart w:id="26" w:name="_Hlk118817586"/>
      <w:r w:rsidRPr="000E7E45">
        <w:rPr>
          <w:rFonts w:ascii="Trebuchet MS" w:eastAsia="Trebuchet MS" w:hAnsi="Trebuchet MS" w:cs="Trebuchet MS"/>
          <w:color w:val="000000" w:themeColor="text1"/>
          <w:sz w:val="22"/>
          <w:szCs w:val="22"/>
          <w:lang w:val="ro-RO"/>
        </w:rPr>
        <w:t xml:space="preserve">neachitarea la termen a </w:t>
      </w:r>
      <w:proofErr w:type="spellStart"/>
      <w:r w:rsidRPr="000E7E45">
        <w:rPr>
          <w:rFonts w:ascii="Trebuchet MS" w:eastAsia="Trebuchet MS" w:hAnsi="Trebuchet MS" w:cs="Trebuchet MS"/>
          <w:color w:val="000000" w:themeColor="text1"/>
          <w:sz w:val="22"/>
          <w:szCs w:val="22"/>
          <w:lang w:val="ro-RO"/>
        </w:rPr>
        <w:t>obligaţiilor</w:t>
      </w:r>
      <w:proofErr w:type="spellEnd"/>
      <w:r w:rsidRPr="000E7E45">
        <w:rPr>
          <w:rFonts w:ascii="Trebuchet MS" w:eastAsia="Trebuchet MS" w:hAnsi="Trebuchet MS" w:cs="Trebuchet MS"/>
          <w:color w:val="000000" w:themeColor="text1"/>
          <w:sz w:val="22"/>
          <w:szCs w:val="22"/>
          <w:lang w:val="ro-RO"/>
        </w:rPr>
        <w:t xml:space="preserve"> stabilite prin titlul de </w:t>
      </w:r>
      <w:proofErr w:type="spellStart"/>
      <w:r w:rsidRPr="000E7E45">
        <w:rPr>
          <w:rFonts w:ascii="Trebuchet MS" w:eastAsia="Trebuchet MS" w:hAnsi="Trebuchet MS" w:cs="Trebuchet MS"/>
          <w:color w:val="000000" w:themeColor="text1"/>
          <w:sz w:val="22"/>
          <w:szCs w:val="22"/>
          <w:lang w:val="ro-RO"/>
        </w:rPr>
        <w:t>creanţă</w:t>
      </w:r>
      <w:proofErr w:type="spellEnd"/>
      <w:r w:rsidRPr="000E7E45">
        <w:rPr>
          <w:rFonts w:ascii="Trebuchet MS" w:eastAsia="Trebuchet MS" w:hAnsi="Trebuchet MS" w:cs="Trebuchet MS"/>
          <w:color w:val="000000" w:themeColor="text1"/>
          <w:sz w:val="22"/>
          <w:szCs w:val="22"/>
          <w:lang w:val="ro-RO"/>
        </w:rPr>
        <w:t xml:space="preserve">, beneficiarul/liderul de parteneriat/partenerul </w:t>
      </w:r>
      <w:proofErr w:type="spellStart"/>
      <w:r w:rsidRPr="000E7E45">
        <w:rPr>
          <w:rFonts w:ascii="Trebuchet MS" w:eastAsia="Trebuchet MS" w:hAnsi="Trebuchet MS" w:cs="Trebuchet MS"/>
          <w:color w:val="000000" w:themeColor="text1"/>
          <w:sz w:val="22"/>
          <w:szCs w:val="22"/>
          <w:lang w:val="ro-RO"/>
        </w:rPr>
        <w:t>datoreaza</w:t>
      </w:r>
      <w:proofErr w:type="spellEnd"/>
      <w:r w:rsidRPr="000E7E45">
        <w:rPr>
          <w:rFonts w:ascii="Trebuchet MS" w:eastAsia="Trebuchet MS" w:hAnsi="Trebuchet MS" w:cs="Trebuchet MS"/>
          <w:color w:val="000000" w:themeColor="text1"/>
          <w:sz w:val="22"/>
          <w:szCs w:val="22"/>
          <w:lang w:val="ro-RO"/>
        </w:rPr>
        <w:t xml:space="preserve"> o dobândă care se calculează prin aplicarea ratei dobânzii datorate la soldul rămas de plată din suma stabilita in titlul de </w:t>
      </w:r>
      <w:proofErr w:type="spellStart"/>
      <w:r w:rsidRPr="000E7E45">
        <w:rPr>
          <w:rFonts w:ascii="Trebuchet MS" w:eastAsia="Trebuchet MS" w:hAnsi="Trebuchet MS" w:cs="Trebuchet MS"/>
          <w:color w:val="000000" w:themeColor="text1"/>
          <w:sz w:val="22"/>
          <w:szCs w:val="22"/>
          <w:lang w:val="ro-RO"/>
        </w:rPr>
        <w:t>creanta</w:t>
      </w:r>
      <w:proofErr w:type="spellEnd"/>
      <w:r w:rsidRPr="000E7E45">
        <w:rPr>
          <w:rFonts w:ascii="Trebuchet MS" w:eastAsia="Trebuchet MS" w:hAnsi="Trebuchet MS" w:cs="Trebuchet MS"/>
          <w:color w:val="000000" w:themeColor="text1"/>
          <w:sz w:val="22"/>
          <w:szCs w:val="22"/>
          <w:lang w:val="ro-RO"/>
        </w:rPr>
        <w:t xml:space="preserve">, din prima zi de după expirarea termenului de plată si până la data stingerii </w:t>
      </w:r>
      <w:proofErr w:type="spellStart"/>
      <w:r w:rsidRPr="000E7E45">
        <w:rPr>
          <w:rFonts w:ascii="Trebuchet MS" w:eastAsia="Trebuchet MS" w:hAnsi="Trebuchet MS" w:cs="Trebuchet MS"/>
          <w:color w:val="000000" w:themeColor="text1"/>
          <w:sz w:val="22"/>
          <w:szCs w:val="22"/>
          <w:lang w:val="ro-RO"/>
        </w:rPr>
        <w:t>creantei</w:t>
      </w:r>
      <w:proofErr w:type="spellEnd"/>
      <w:r w:rsidRPr="000E7E45">
        <w:rPr>
          <w:rFonts w:ascii="Trebuchet MS" w:eastAsia="Trebuchet MS" w:hAnsi="Trebuchet MS" w:cs="Trebuchet MS"/>
          <w:color w:val="000000" w:themeColor="text1"/>
          <w:sz w:val="22"/>
          <w:szCs w:val="22"/>
          <w:lang w:val="ro-RO"/>
        </w:rPr>
        <w:t>.</w:t>
      </w:r>
      <w:r w:rsidRPr="000E7E45">
        <w:rPr>
          <w:rFonts w:ascii="Trebuchet MS" w:hAnsi="Trebuchet MS"/>
          <w:color w:val="000000" w:themeColor="text1"/>
          <w:sz w:val="22"/>
          <w:szCs w:val="22"/>
          <w:lang w:val="pt-BR"/>
        </w:rPr>
        <w:t xml:space="preserve"> </w:t>
      </w:r>
      <w:bookmarkEnd w:id="25"/>
    </w:p>
    <w:p w14:paraId="226D9089" w14:textId="77777777" w:rsidR="00B262A6" w:rsidRPr="000E7E45" w:rsidRDefault="00B262A6" w:rsidP="00B262A6">
      <w:pPr>
        <w:pStyle w:val="ListParagraph"/>
        <w:spacing w:after="160" w:line="256" w:lineRule="auto"/>
        <w:ind w:left="450"/>
        <w:jc w:val="both"/>
        <w:rPr>
          <w:rFonts w:ascii="Trebuchet MS" w:eastAsia="Trebuchet MS" w:hAnsi="Trebuchet MS" w:cs="Trebuchet MS"/>
          <w:color w:val="000000" w:themeColor="text1"/>
          <w:sz w:val="22"/>
          <w:szCs w:val="22"/>
          <w:lang w:val="ro-RO"/>
        </w:rPr>
      </w:pPr>
      <w:bookmarkStart w:id="27" w:name="_Hlk118817626"/>
      <w:r w:rsidRPr="000E7E45">
        <w:rPr>
          <w:rFonts w:ascii="Trebuchet MS" w:eastAsia="Trebuchet MS" w:hAnsi="Trebuchet MS" w:cs="Trebuchet MS"/>
          <w:color w:val="000000" w:themeColor="text1"/>
          <w:sz w:val="22"/>
          <w:szCs w:val="22"/>
          <w:lang w:val="ro-RO"/>
        </w:rPr>
        <w:t xml:space="preserve">In vederea încasării de la debitor a dobânzii datorate, AMPEO/OI emite decizia de stabilire a dobânzii, care constituie titlu de </w:t>
      </w:r>
      <w:proofErr w:type="spellStart"/>
      <w:r w:rsidRPr="000E7E45">
        <w:rPr>
          <w:rFonts w:ascii="Trebuchet MS" w:eastAsia="Trebuchet MS" w:hAnsi="Trebuchet MS" w:cs="Trebuchet MS"/>
          <w:color w:val="000000" w:themeColor="text1"/>
          <w:sz w:val="22"/>
          <w:szCs w:val="22"/>
          <w:lang w:val="ro-RO"/>
        </w:rPr>
        <w:t>creanţă</w:t>
      </w:r>
      <w:proofErr w:type="spellEnd"/>
      <w:r w:rsidRPr="000E7E45">
        <w:rPr>
          <w:rFonts w:ascii="Trebuchet MS" w:eastAsia="Trebuchet MS" w:hAnsi="Trebuchet MS" w:cs="Trebuchet MS"/>
          <w:color w:val="000000" w:themeColor="text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se comunică debitorului. </w:t>
      </w:r>
      <w:proofErr w:type="spellStart"/>
      <w:r w:rsidRPr="000E7E45">
        <w:rPr>
          <w:rFonts w:ascii="Trebuchet MS" w:eastAsia="Trebuchet MS" w:hAnsi="Trebuchet MS" w:cs="Trebuchet MS"/>
          <w:color w:val="000000" w:themeColor="text1"/>
          <w:sz w:val="22"/>
          <w:szCs w:val="22"/>
          <w:lang w:val="ro-RO"/>
        </w:rPr>
        <w:t>Dispoziţiile</w:t>
      </w:r>
      <w:proofErr w:type="spellEnd"/>
      <w:r w:rsidRPr="000E7E45">
        <w:rPr>
          <w:rFonts w:ascii="Trebuchet MS" w:eastAsia="Trebuchet MS" w:hAnsi="Trebuchet MS" w:cs="Trebuchet MS"/>
          <w:color w:val="000000" w:themeColor="text1"/>
          <w:sz w:val="22"/>
          <w:szCs w:val="22"/>
          <w:lang w:val="ro-RO"/>
        </w:rPr>
        <w:t xml:space="preserve"> alin. (5) si (6) sunt aplicabile în mod corespunzător.</w:t>
      </w:r>
    </w:p>
    <w:bookmarkEnd w:id="24"/>
    <w:bookmarkEnd w:id="26"/>
    <w:bookmarkEnd w:id="27"/>
    <w:p w14:paraId="604E9C41" w14:textId="77777777" w:rsidR="00B262A6" w:rsidRPr="000E7E45" w:rsidRDefault="00B262A6" w:rsidP="00B262A6">
      <w:pPr>
        <w:pStyle w:val="ListParagraph"/>
        <w:numPr>
          <w:ilvl w:val="3"/>
          <w:numId w:val="31"/>
        </w:numPr>
        <w:spacing w:after="160" w:line="256" w:lineRule="auto"/>
        <w:ind w:left="450"/>
        <w:jc w:val="both"/>
        <w:rPr>
          <w:rFonts w:ascii="Trebuchet MS" w:eastAsia="Trebuchet MS" w:hAnsi="Trebuchet MS" w:cs="Trebuchet MS"/>
          <w:color w:val="000000" w:themeColor="text1"/>
          <w:sz w:val="22"/>
          <w:szCs w:val="22"/>
          <w:lang w:val="ro-RO"/>
        </w:rPr>
      </w:pPr>
      <w:r w:rsidRPr="000E7E45">
        <w:rPr>
          <w:rFonts w:ascii="Trebuchet MS" w:eastAsia="Trebuchet MS" w:hAnsi="Trebuchet MS" w:cs="Trebuchet MS"/>
          <w:color w:val="000000" w:themeColor="text1"/>
          <w:sz w:val="22"/>
          <w:szCs w:val="22"/>
          <w:lang w:val="ro-RO"/>
        </w:rPr>
        <w:t xml:space="preserve">În cazul nerecuperării sumelor datorate din decizia de reziliere/ din decizia de stabilire a dobânzii, la expirarea termenului de 30 de zile de la data comunicării, AMPEO comunică titlurile executorii împreună cu dovada comunicării acestora organelor fiscale competente din subordinea </w:t>
      </w:r>
      <w:proofErr w:type="spellStart"/>
      <w:r w:rsidRPr="000E7E45">
        <w:rPr>
          <w:rFonts w:ascii="Trebuchet MS" w:eastAsia="Trebuchet MS" w:hAnsi="Trebuchet MS" w:cs="Trebuchet MS"/>
          <w:color w:val="000000" w:themeColor="text1"/>
          <w:sz w:val="22"/>
          <w:szCs w:val="22"/>
          <w:lang w:val="ro-RO"/>
        </w:rPr>
        <w:t>Agenţiei</w:t>
      </w:r>
      <w:proofErr w:type="spellEnd"/>
      <w:r w:rsidRPr="000E7E45">
        <w:rPr>
          <w:rFonts w:ascii="Trebuchet MS" w:eastAsia="Trebuchet MS" w:hAnsi="Trebuchet MS" w:cs="Trebuchet MS"/>
          <w:color w:val="000000" w:themeColor="text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Naţionale</w:t>
      </w:r>
      <w:proofErr w:type="spellEnd"/>
      <w:r w:rsidRPr="000E7E45">
        <w:rPr>
          <w:rFonts w:ascii="Trebuchet MS" w:eastAsia="Trebuchet MS" w:hAnsi="Trebuchet MS" w:cs="Trebuchet MS"/>
          <w:color w:val="000000" w:themeColor="text1"/>
          <w:sz w:val="22"/>
          <w:szCs w:val="22"/>
          <w:lang w:val="ro-RO"/>
        </w:rPr>
        <w:t xml:space="preserve"> de Administrare Fiscală, în vederea recuperării sumelor individualizate prin acestea potrivit prevederilor Legii nr. 207/2015 privind Codul de procedură fiscală, cu modificările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completările ulterioare.</w:t>
      </w:r>
    </w:p>
    <w:p w14:paraId="42CD4434" w14:textId="77777777" w:rsidR="00B262A6" w:rsidRPr="000E7E45" w:rsidRDefault="00B262A6" w:rsidP="00B262A6">
      <w:pPr>
        <w:pStyle w:val="ListParagraph"/>
        <w:numPr>
          <w:ilvl w:val="3"/>
          <w:numId w:val="31"/>
        </w:numPr>
        <w:spacing w:after="160" w:line="256" w:lineRule="auto"/>
        <w:ind w:left="450"/>
        <w:jc w:val="both"/>
        <w:rPr>
          <w:rFonts w:ascii="Trebuchet MS" w:eastAsia="Trebuchet MS" w:hAnsi="Trebuchet MS" w:cs="Trebuchet MS"/>
          <w:color w:val="000000" w:themeColor="text1"/>
          <w:sz w:val="22"/>
          <w:szCs w:val="22"/>
          <w:lang w:val="ro-RO"/>
        </w:rPr>
      </w:pPr>
      <w:proofErr w:type="spellStart"/>
      <w:r w:rsidRPr="000E7E45">
        <w:rPr>
          <w:rFonts w:ascii="Trebuchet MS" w:eastAsia="Trebuchet MS" w:hAnsi="Trebuchet MS" w:cs="Trebuchet MS"/>
          <w:color w:val="000000" w:themeColor="text1"/>
          <w:sz w:val="22"/>
          <w:szCs w:val="22"/>
          <w:lang w:val="ro-RO"/>
        </w:rPr>
        <w:lastRenderedPageBreak/>
        <w:t>Incetarea</w:t>
      </w:r>
      <w:proofErr w:type="spellEnd"/>
      <w:r w:rsidRPr="000E7E45">
        <w:rPr>
          <w:rFonts w:ascii="Trebuchet MS" w:eastAsia="Trebuchet MS" w:hAnsi="Trebuchet MS" w:cs="Trebuchet MS"/>
          <w:color w:val="000000" w:themeColor="text1"/>
          <w:sz w:val="22"/>
          <w:szCs w:val="22"/>
          <w:lang w:val="ro-RO"/>
        </w:rPr>
        <w:t xml:space="preserve"> contractului de finanțare solicitată în condițiile art. 15 alin. (4) din Contractul de finanțare – Condiții generale, va fi convenită sub forma unui acord, prin care părțile înțeleg să renunțe la orice pretenții. </w:t>
      </w:r>
    </w:p>
    <w:p w14:paraId="57BE4985" w14:textId="77777777" w:rsidR="00B262A6" w:rsidRPr="000E7E45" w:rsidRDefault="00B262A6" w:rsidP="00B262A6">
      <w:pPr>
        <w:spacing w:line="200" w:lineRule="exact"/>
        <w:rPr>
          <w:rFonts w:ascii="Trebuchet MS" w:hAnsi="Trebuchet MS"/>
          <w:color w:val="000000" w:themeColor="text1"/>
          <w:sz w:val="22"/>
          <w:szCs w:val="22"/>
          <w:lang w:val="ro-RO"/>
        </w:rPr>
      </w:pPr>
    </w:p>
    <w:p w14:paraId="3A1749DC" w14:textId="77777777" w:rsidR="00B262A6" w:rsidRPr="000E7E45" w:rsidRDefault="00B262A6" w:rsidP="00B262A6">
      <w:pPr>
        <w:tabs>
          <w:tab w:val="left" w:pos="8370"/>
        </w:tabs>
        <w:ind w:right="-8"/>
        <w:jc w:val="both"/>
        <w:rPr>
          <w:rFonts w:ascii="Trebuchet MS" w:eastAsia="Trebuchet MS" w:hAnsi="Trebuchet MS" w:cs="Trebuchet MS"/>
          <w:b/>
          <w:color w:val="000000" w:themeColor="text1"/>
          <w:sz w:val="22"/>
          <w:szCs w:val="22"/>
          <w:lang w:val="ro-RO"/>
        </w:rPr>
      </w:pPr>
      <w:r w:rsidRPr="000E7E45">
        <w:rPr>
          <w:rFonts w:ascii="Trebuchet MS" w:eastAsia="Trebuchet MS" w:hAnsi="Trebuchet MS" w:cs="Trebuchet MS"/>
          <w:b/>
          <w:color w:val="000000" w:themeColor="text1"/>
          <w:sz w:val="22"/>
          <w:szCs w:val="22"/>
          <w:lang w:val="ro-RO"/>
        </w:rPr>
        <w:t xml:space="preserve">Art. 10 Implementarea în parteneriat a proiectelor </w:t>
      </w:r>
    </w:p>
    <w:p w14:paraId="2A794EE5" w14:textId="77777777" w:rsidR="00B262A6" w:rsidRPr="000E7E45" w:rsidRDefault="00B262A6" w:rsidP="00B262A6">
      <w:pPr>
        <w:spacing w:before="8" w:line="240" w:lineRule="exact"/>
        <w:rPr>
          <w:rFonts w:ascii="Trebuchet MS" w:hAnsi="Trebuchet MS"/>
          <w:color w:val="000000" w:themeColor="text1"/>
          <w:sz w:val="22"/>
          <w:szCs w:val="22"/>
          <w:lang w:val="ro-RO"/>
        </w:rPr>
      </w:pPr>
    </w:p>
    <w:p w14:paraId="0AD47618" w14:textId="77777777" w:rsidR="00B262A6" w:rsidRPr="000E7E45" w:rsidRDefault="00B262A6" w:rsidP="00B262A6">
      <w:pPr>
        <w:pStyle w:val="ListParagraph"/>
        <w:numPr>
          <w:ilvl w:val="0"/>
          <w:numId w:val="39"/>
        </w:numPr>
        <w:spacing w:line="247" w:lineRule="auto"/>
        <w:ind w:left="450" w:right="-20" w:hanging="45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Liderul</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parteneriat</w:t>
      </w:r>
      <w:r w:rsidRPr="000E7E45">
        <w:rPr>
          <w:rFonts w:ascii="Trebuchet MS" w:eastAsia="Trebuchet MS" w:hAnsi="Trebuchet MS" w:cs="Trebuchet MS"/>
          <w:color w:val="000000" w:themeColor="text1"/>
          <w:spacing w:val="53"/>
          <w:sz w:val="22"/>
          <w:szCs w:val="22"/>
          <w:lang w:val="ro-RO"/>
        </w:rPr>
        <w:t xml:space="preserve"> </w:t>
      </w:r>
      <w:r w:rsidRPr="000E7E45">
        <w:rPr>
          <w:rFonts w:ascii="Trebuchet MS" w:eastAsia="Trebuchet MS" w:hAnsi="Trebuchet MS" w:cs="Trebuchet MS"/>
          <w:color w:val="000000" w:themeColor="text1"/>
          <w:sz w:val="22"/>
          <w:szCs w:val="22"/>
          <w:lang w:val="ro-RO"/>
        </w:rPr>
        <w:t>reprezintă</w:t>
      </w:r>
      <w:r w:rsidRPr="000E7E45">
        <w:rPr>
          <w:rFonts w:ascii="Trebuchet MS" w:eastAsia="Trebuchet MS" w:hAnsi="Trebuchet MS" w:cs="Trebuchet MS"/>
          <w:color w:val="000000" w:themeColor="text1"/>
          <w:spacing w:val="50"/>
          <w:sz w:val="22"/>
          <w:szCs w:val="22"/>
          <w:lang w:val="ro-RO"/>
        </w:rPr>
        <w:t xml:space="preserve"> </w:t>
      </w:r>
      <w:proofErr w:type="spellStart"/>
      <w:r w:rsidRPr="000E7E45">
        <w:rPr>
          <w:rFonts w:ascii="Trebuchet MS" w:eastAsia="Trebuchet MS" w:hAnsi="Trebuchet MS" w:cs="Trebuchet MS"/>
          <w:color w:val="000000" w:themeColor="text1"/>
          <w:spacing w:val="-2"/>
          <w:w w:val="103"/>
          <w:sz w:val="22"/>
          <w:szCs w:val="22"/>
          <w:lang w:val="ro-RO"/>
        </w:rPr>
        <w:t>şi</w:t>
      </w:r>
      <w:proofErr w:type="spellEnd"/>
      <w:r w:rsidRPr="000E7E45">
        <w:rPr>
          <w:rFonts w:ascii="Trebuchet MS" w:eastAsia="Trebuchet MS" w:hAnsi="Trebuchet MS" w:cs="Trebuchet MS"/>
          <w:color w:val="000000" w:themeColor="text1"/>
          <w:spacing w:val="-2"/>
          <w:w w:val="103"/>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acţionează</w:t>
      </w:r>
      <w:proofErr w:type="spellEnd"/>
      <w:r w:rsidRPr="000E7E45">
        <w:rPr>
          <w:rFonts w:ascii="Trebuchet MS" w:eastAsia="Trebuchet MS" w:hAnsi="Trebuchet MS" w:cs="Trebuchet MS"/>
          <w:color w:val="000000" w:themeColor="text1"/>
          <w:spacing w:val="54"/>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numele</w:t>
      </w:r>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z w:val="22"/>
          <w:szCs w:val="22"/>
          <w:lang w:val="ro-RO"/>
        </w:rPr>
        <w:t xml:space="preserve">Parteneriatului </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scopul</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z w:val="22"/>
          <w:szCs w:val="22"/>
          <w:lang w:val="ro-RO"/>
        </w:rPr>
        <w:t>executării</w:t>
      </w:r>
      <w:r w:rsidRPr="000E7E45">
        <w:rPr>
          <w:rFonts w:ascii="Trebuchet MS" w:eastAsia="Trebuchet MS" w:hAnsi="Trebuchet MS" w:cs="Trebuchet MS"/>
          <w:color w:val="000000" w:themeColor="text1"/>
          <w:spacing w:val="58"/>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Contractulu</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z w:val="22"/>
          <w:szCs w:val="22"/>
          <w:lang w:val="ro-RO"/>
        </w:rPr>
        <w:t>fina</w:t>
      </w:r>
      <w:r w:rsidRPr="000E7E45">
        <w:rPr>
          <w:rFonts w:ascii="Trebuchet MS" w:eastAsia="Trebuchet MS" w:hAnsi="Trebuchet MS" w:cs="Trebuchet MS"/>
          <w:color w:val="000000" w:themeColor="text1"/>
          <w:spacing w:val="-1"/>
          <w:sz w:val="22"/>
          <w:szCs w:val="22"/>
          <w:lang w:val="ro-RO"/>
        </w:rPr>
        <w:t>nțar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55"/>
          <w:sz w:val="22"/>
          <w:szCs w:val="22"/>
          <w:lang w:val="ro-RO"/>
        </w:rPr>
        <w:t xml:space="preserve"> </w:t>
      </w:r>
      <w:r w:rsidRPr="000E7E45">
        <w:rPr>
          <w:rFonts w:ascii="Trebuchet MS" w:eastAsia="Trebuchet MS" w:hAnsi="Trebuchet MS" w:cs="Trebuchet MS"/>
          <w:color w:val="000000" w:themeColor="text1"/>
          <w:spacing w:val="-2"/>
          <w:sz w:val="22"/>
          <w:szCs w:val="22"/>
          <w:lang w:val="ro-RO"/>
        </w:rPr>
        <w:t>ș</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pacing w:val="2"/>
          <w:w w:val="103"/>
          <w:sz w:val="22"/>
          <w:szCs w:val="22"/>
          <w:lang w:val="ro-RO"/>
        </w:rPr>
        <w:t xml:space="preserve">va </w:t>
      </w:r>
      <w:r w:rsidRPr="000E7E45">
        <w:rPr>
          <w:rFonts w:ascii="Trebuchet MS" w:eastAsia="Trebuchet MS" w:hAnsi="Trebuchet MS" w:cs="Trebuchet MS"/>
          <w:color w:val="000000" w:themeColor="text1"/>
          <w:spacing w:val="-1"/>
          <w:sz w:val="22"/>
          <w:szCs w:val="22"/>
          <w:lang w:val="ro-RO"/>
        </w:rPr>
        <w:t>ave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autoritate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necesară</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angaj</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legal</w:t>
      </w:r>
      <w:r w:rsidRPr="000E7E45">
        <w:rPr>
          <w:rFonts w:ascii="Trebuchet MS" w:eastAsia="Trebuchet MS" w:hAnsi="Trebuchet MS" w:cs="Trebuchet MS"/>
          <w:color w:val="000000" w:themeColor="text1"/>
          <w:spacing w:val="3"/>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toţi</w:t>
      </w:r>
      <w:proofErr w:type="spellEnd"/>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partenerii,</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scopu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2"/>
          <w:sz w:val="22"/>
          <w:szCs w:val="22"/>
          <w:lang w:val="ro-RO"/>
        </w:rPr>
        <w:t>î</w:t>
      </w:r>
      <w:r w:rsidRPr="000E7E45">
        <w:rPr>
          <w:rFonts w:ascii="Trebuchet MS" w:eastAsia="Trebuchet MS" w:hAnsi="Trebuchet MS" w:cs="Trebuchet MS"/>
          <w:color w:val="000000" w:themeColor="text1"/>
          <w:sz w:val="22"/>
          <w:szCs w:val="22"/>
          <w:lang w:val="ro-RO"/>
        </w:rPr>
        <w:t>ndeplinirii</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rolurilor </w:t>
      </w:r>
      <w:r w:rsidRPr="000E7E45">
        <w:rPr>
          <w:rFonts w:ascii="Trebuchet MS" w:eastAsia="Trebuchet MS" w:hAnsi="Trebuchet MS" w:cs="Trebuchet MS"/>
          <w:color w:val="000000" w:themeColor="text1"/>
          <w:spacing w:val="-2"/>
          <w:sz w:val="22"/>
          <w:szCs w:val="22"/>
          <w:lang w:val="ro-RO"/>
        </w:rPr>
        <w:t>ș</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z w:val="22"/>
          <w:szCs w:val="22"/>
          <w:lang w:val="ro-RO"/>
        </w:rPr>
        <w:t>responsabili</w:t>
      </w:r>
      <w:r w:rsidRPr="000E7E45">
        <w:rPr>
          <w:rFonts w:ascii="Trebuchet MS" w:eastAsia="Trebuchet MS" w:hAnsi="Trebuchet MS" w:cs="Trebuchet MS"/>
          <w:color w:val="000000" w:themeColor="text1"/>
          <w:spacing w:val="-3"/>
          <w:sz w:val="22"/>
          <w:szCs w:val="22"/>
          <w:lang w:val="ro-RO"/>
        </w:rPr>
        <w:t>t</w:t>
      </w:r>
      <w:r w:rsidRPr="000E7E45">
        <w:rPr>
          <w:rFonts w:ascii="Trebuchet MS" w:eastAsia="Trebuchet MS" w:hAnsi="Trebuchet MS" w:cs="Trebuchet MS"/>
          <w:color w:val="000000" w:themeColor="text1"/>
          <w:spacing w:val="-1"/>
          <w:sz w:val="22"/>
          <w:szCs w:val="22"/>
          <w:lang w:val="ro-RO"/>
        </w:rPr>
        <w:t>ăț</w:t>
      </w:r>
      <w:r w:rsidRPr="000E7E45">
        <w:rPr>
          <w:rFonts w:ascii="Trebuchet MS" w:eastAsia="Trebuchet MS" w:hAnsi="Trebuchet MS" w:cs="Trebuchet MS"/>
          <w:color w:val="000000" w:themeColor="text1"/>
          <w:sz w:val="22"/>
          <w:szCs w:val="22"/>
          <w:lang w:val="ro-RO"/>
        </w:rPr>
        <w:t xml:space="preserve">ilor, </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sz w:val="22"/>
          <w:szCs w:val="22"/>
          <w:lang w:val="ro-RO"/>
        </w:rPr>
        <w:t>derul</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 xml:space="preserve">rii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ac</w:t>
      </w:r>
      <w:r w:rsidRPr="000E7E45">
        <w:rPr>
          <w:rFonts w:ascii="Trebuchet MS" w:eastAsia="Trebuchet MS" w:hAnsi="Trebuchet MS" w:cs="Trebuchet MS"/>
          <w:color w:val="000000" w:themeColor="text1"/>
          <w:spacing w:val="-5"/>
          <w:sz w:val="22"/>
          <w:szCs w:val="22"/>
          <w:lang w:val="ro-RO"/>
        </w:rPr>
        <w:t>t</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3"/>
          <w:sz w:val="22"/>
          <w:szCs w:val="22"/>
          <w:lang w:val="ro-RO"/>
        </w:rPr>
        <w:t>v</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3"/>
          <w:sz w:val="22"/>
          <w:szCs w:val="22"/>
          <w:lang w:val="ro-RO"/>
        </w:rPr>
        <w:t>t</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pacing w:val="-3"/>
          <w:sz w:val="22"/>
          <w:szCs w:val="22"/>
          <w:lang w:val="ro-RO"/>
        </w:rPr>
        <w:t>ț</w:t>
      </w:r>
      <w:r w:rsidRPr="000E7E45">
        <w:rPr>
          <w:rFonts w:ascii="Trebuchet MS" w:eastAsia="Trebuchet MS" w:hAnsi="Trebuchet MS" w:cs="Trebuchet MS"/>
          <w:color w:val="000000" w:themeColor="text1"/>
          <w:sz w:val="22"/>
          <w:szCs w:val="22"/>
          <w:lang w:val="ro-RO"/>
        </w:rPr>
        <w:t xml:space="preserve">ilor </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s</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z w:val="22"/>
          <w:szCs w:val="22"/>
          <w:lang w:val="ro-RO"/>
        </w:rPr>
        <w:t xml:space="preserve">asigurarea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 xml:space="preserve">resurselor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uman</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1"/>
          <w:sz w:val="22"/>
          <w:szCs w:val="22"/>
          <w:lang w:val="ro-RO"/>
        </w:rPr>
        <w:t>material</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5"/>
          <w:w w:val="104"/>
          <w:sz w:val="22"/>
          <w:szCs w:val="22"/>
          <w:lang w:val="ro-RO"/>
        </w:rPr>
        <w:t>ș</w:t>
      </w:r>
      <w:r w:rsidRPr="000E7E45">
        <w:rPr>
          <w:rFonts w:ascii="Trebuchet MS" w:eastAsia="Trebuchet MS" w:hAnsi="Trebuchet MS" w:cs="Trebuchet MS"/>
          <w:color w:val="000000" w:themeColor="text1"/>
          <w:w w:val="103"/>
          <w:sz w:val="22"/>
          <w:szCs w:val="22"/>
          <w:lang w:val="ro-RO"/>
        </w:rPr>
        <w:t xml:space="preserve">i </w:t>
      </w:r>
      <w:r w:rsidRPr="000E7E45">
        <w:rPr>
          <w:rFonts w:ascii="Trebuchet MS" w:eastAsia="Trebuchet MS" w:hAnsi="Trebuchet MS" w:cs="Trebuchet MS"/>
          <w:color w:val="000000" w:themeColor="text1"/>
          <w:sz w:val="22"/>
          <w:szCs w:val="22"/>
          <w:lang w:val="ro-RO"/>
        </w:rPr>
        <w:t xml:space="preserve">financiare, </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 xml:space="preserve">șa </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 xml:space="preserve">cum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sun</w:t>
      </w:r>
      <w:r w:rsidRPr="000E7E45">
        <w:rPr>
          <w:rFonts w:ascii="Trebuchet MS" w:eastAsia="Trebuchet MS" w:hAnsi="Trebuchet MS" w:cs="Trebuchet MS"/>
          <w:color w:val="000000" w:themeColor="text1"/>
          <w:sz w:val="22"/>
          <w:szCs w:val="22"/>
          <w:lang w:val="ro-RO"/>
        </w:rPr>
        <w:t xml:space="preserve">t </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 xml:space="preserve">acestea </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 xml:space="preserve">asumate </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 xml:space="preserve">de  fiecare </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z w:val="22"/>
          <w:szCs w:val="22"/>
          <w:lang w:val="ro-RO"/>
        </w:rPr>
        <w:t xml:space="preserve">partener, </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 xml:space="preserve">n  </w:t>
      </w:r>
      <w:r w:rsidRPr="000E7E45">
        <w:rPr>
          <w:rFonts w:ascii="Trebuchet MS" w:eastAsia="Trebuchet MS" w:hAnsi="Trebuchet MS" w:cs="Trebuchet MS"/>
          <w:color w:val="000000" w:themeColor="text1"/>
          <w:spacing w:val="-1"/>
          <w:sz w:val="22"/>
          <w:szCs w:val="22"/>
          <w:lang w:val="ro-RO"/>
        </w:rPr>
        <w:t>conformitat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cu </w:t>
      </w:r>
      <w:r w:rsidRPr="000E7E45">
        <w:rPr>
          <w:rFonts w:ascii="Trebuchet MS" w:eastAsia="Trebuchet MS" w:hAnsi="Trebuchet MS" w:cs="Trebuchet MS"/>
          <w:color w:val="000000" w:themeColor="text1"/>
          <w:sz w:val="22"/>
          <w:szCs w:val="22"/>
          <w:lang w:val="ro-RO"/>
        </w:rPr>
        <w:t>prevederile</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Acordului</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w w:val="103"/>
          <w:sz w:val="22"/>
          <w:szCs w:val="22"/>
          <w:lang w:val="ro-RO"/>
        </w:rPr>
        <w:t>parteneriat.</w:t>
      </w:r>
    </w:p>
    <w:p w14:paraId="13C33476" w14:textId="77777777" w:rsidR="00B262A6" w:rsidRPr="000E7E45" w:rsidRDefault="00B262A6" w:rsidP="00B262A6">
      <w:pPr>
        <w:pStyle w:val="ListParagraph"/>
        <w:numPr>
          <w:ilvl w:val="0"/>
          <w:numId w:val="39"/>
        </w:numPr>
        <w:spacing w:line="247" w:lineRule="auto"/>
        <w:ind w:left="450" w:right="-20" w:hanging="45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Parteneriatul</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constituit</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pentru </w:t>
      </w:r>
      <w:r w:rsidRPr="000E7E45">
        <w:rPr>
          <w:rFonts w:ascii="Trebuchet MS" w:eastAsia="Trebuchet MS" w:hAnsi="Trebuchet MS" w:cs="Trebuchet MS"/>
          <w:color w:val="000000" w:themeColor="text1"/>
          <w:spacing w:val="-1"/>
          <w:sz w:val="22"/>
          <w:szCs w:val="22"/>
          <w:lang w:val="ro-RO"/>
        </w:rPr>
        <w:t>implementare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z w:val="22"/>
          <w:szCs w:val="22"/>
          <w:lang w:val="ro-RO"/>
        </w:rPr>
        <w:t xml:space="preserve">Proiectului </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2"/>
          <w:sz w:val="22"/>
          <w:szCs w:val="22"/>
          <w:lang w:val="ro-RO"/>
        </w:rPr>
        <w:t>ș</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55"/>
          <w:sz w:val="22"/>
          <w:szCs w:val="22"/>
          <w:lang w:val="ro-RO"/>
        </w:rPr>
        <w:t xml:space="preserve"> </w:t>
      </w:r>
      <w:r w:rsidRPr="000E7E45">
        <w:rPr>
          <w:rFonts w:ascii="Trebuchet MS" w:eastAsia="Trebuchet MS" w:hAnsi="Trebuchet MS" w:cs="Trebuchet MS"/>
          <w:color w:val="000000" w:themeColor="text1"/>
          <w:spacing w:val="-1"/>
          <w:sz w:val="22"/>
          <w:szCs w:val="22"/>
          <w:lang w:val="ro-RO"/>
        </w:rPr>
        <w:t>consemna</w:t>
      </w:r>
      <w:r w:rsidRPr="000E7E45">
        <w:rPr>
          <w:rFonts w:ascii="Trebuchet MS" w:eastAsia="Trebuchet MS" w:hAnsi="Trebuchet MS" w:cs="Trebuchet MS"/>
          <w:color w:val="000000" w:themeColor="text1"/>
          <w:sz w:val="22"/>
          <w:szCs w:val="22"/>
          <w:lang w:val="ro-RO"/>
        </w:rPr>
        <w:t xml:space="preserve">t </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 xml:space="preserve">prin  </w:t>
      </w:r>
      <w:r w:rsidRPr="000E7E45">
        <w:rPr>
          <w:rFonts w:ascii="Trebuchet MS" w:eastAsia="Trebuchet MS" w:hAnsi="Trebuchet MS" w:cs="Trebuchet MS"/>
          <w:color w:val="000000" w:themeColor="text1"/>
          <w:spacing w:val="-1"/>
          <w:sz w:val="22"/>
          <w:szCs w:val="22"/>
          <w:lang w:val="ro-RO"/>
        </w:rPr>
        <w:t>Acordu</w:t>
      </w:r>
      <w:r w:rsidRPr="000E7E45">
        <w:rPr>
          <w:rFonts w:ascii="Trebuchet MS" w:eastAsia="Trebuchet MS" w:hAnsi="Trebuchet MS" w:cs="Trebuchet MS"/>
          <w:color w:val="000000" w:themeColor="text1"/>
          <w:sz w:val="22"/>
          <w:szCs w:val="22"/>
          <w:lang w:val="ro-RO"/>
        </w:rPr>
        <w:t xml:space="preserve">l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56"/>
          <w:sz w:val="22"/>
          <w:szCs w:val="22"/>
          <w:lang w:val="ro-RO"/>
        </w:rPr>
        <w:t xml:space="preserve"> </w:t>
      </w:r>
      <w:r w:rsidRPr="000E7E45">
        <w:rPr>
          <w:rFonts w:ascii="Trebuchet MS" w:eastAsia="Trebuchet MS" w:hAnsi="Trebuchet MS" w:cs="Trebuchet MS"/>
          <w:color w:val="000000" w:themeColor="text1"/>
          <w:sz w:val="22"/>
          <w:szCs w:val="22"/>
          <w:lang w:val="ro-RO"/>
        </w:rPr>
        <w:t xml:space="preserve">parteneriat </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z w:val="22"/>
          <w:szCs w:val="22"/>
          <w:lang w:val="ro-RO"/>
        </w:rPr>
        <w:t xml:space="preserve">care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 xml:space="preserve">face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parte </w:t>
      </w:r>
      <w:r w:rsidRPr="000E7E45">
        <w:rPr>
          <w:rFonts w:ascii="Trebuchet MS" w:eastAsia="Trebuchet MS" w:hAnsi="Trebuchet MS" w:cs="Trebuchet MS"/>
          <w:color w:val="000000" w:themeColor="text1"/>
          <w:spacing w:val="-1"/>
          <w:sz w:val="22"/>
          <w:szCs w:val="22"/>
          <w:lang w:val="ro-RO"/>
        </w:rPr>
        <w:t>integrant</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58"/>
          <w:sz w:val="22"/>
          <w:szCs w:val="22"/>
          <w:lang w:val="ro-RO"/>
        </w:rPr>
        <w:t xml:space="preserve"> </w:t>
      </w:r>
      <w:r w:rsidRPr="000E7E45">
        <w:rPr>
          <w:rFonts w:ascii="Trebuchet MS" w:eastAsia="Trebuchet MS" w:hAnsi="Trebuchet MS" w:cs="Trebuchet MS"/>
          <w:color w:val="000000" w:themeColor="text1"/>
          <w:sz w:val="22"/>
          <w:szCs w:val="22"/>
          <w:lang w:val="ro-RO"/>
        </w:rPr>
        <w:t>din</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z w:val="22"/>
          <w:szCs w:val="22"/>
          <w:lang w:val="ro-RO"/>
        </w:rPr>
        <w:t>prezentul</w:t>
      </w:r>
      <w:r w:rsidRPr="000E7E45">
        <w:rPr>
          <w:rFonts w:ascii="Trebuchet MS" w:eastAsia="Trebuchet MS" w:hAnsi="Trebuchet MS" w:cs="Trebuchet MS"/>
          <w:color w:val="000000" w:themeColor="text1"/>
          <w:spacing w:val="56"/>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contrac</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pacing w:val="-1"/>
          <w:sz w:val="22"/>
          <w:szCs w:val="22"/>
          <w:lang w:val="ro-RO"/>
        </w:rPr>
        <w:t>v</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z w:val="22"/>
          <w:szCs w:val="22"/>
          <w:lang w:val="ro-RO"/>
        </w:rPr>
        <w:t>răspunde</w:t>
      </w:r>
      <w:r w:rsidRPr="000E7E45">
        <w:rPr>
          <w:rFonts w:ascii="Trebuchet MS" w:eastAsia="Trebuchet MS" w:hAnsi="Trebuchet MS" w:cs="Trebuchet MS"/>
          <w:color w:val="000000" w:themeColor="text1"/>
          <w:spacing w:val="52"/>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mod</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pacing w:val="-1"/>
          <w:sz w:val="22"/>
          <w:szCs w:val="22"/>
          <w:lang w:val="ro-RO"/>
        </w:rPr>
        <w:t>solida</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46"/>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z w:val="22"/>
          <w:szCs w:val="22"/>
          <w:lang w:val="ro-RO"/>
        </w:rPr>
        <w:t>individual,</w:t>
      </w:r>
      <w:r w:rsidRPr="000E7E45">
        <w:rPr>
          <w:rFonts w:ascii="Trebuchet MS" w:eastAsia="Trebuchet MS" w:hAnsi="Trebuchet MS" w:cs="Trebuchet MS"/>
          <w:color w:val="000000" w:themeColor="text1"/>
          <w:spacing w:val="57"/>
          <w:sz w:val="22"/>
          <w:szCs w:val="22"/>
          <w:lang w:val="ro-RO"/>
        </w:rPr>
        <w:t xml:space="preserve"> </w:t>
      </w:r>
      <w:r w:rsidRPr="000E7E45">
        <w:rPr>
          <w:rFonts w:ascii="Trebuchet MS" w:eastAsia="Trebuchet MS" w:hAnsi="Trebuchet MS" w:cs="Trebuchet MS"/>
          <w:color w:val="000000" w:themeColor="text1"/>
          <w:spacing w:val="-1"/>
          <w:sz w:val="22"/>
          <w:szCs w:val="22"/>
          <w:lang w:val="ro-RO"/>
        </w:rPr>
        <w:t>dup</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caz, </w:t>
      </w: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2"/>
          <w:sz w:val="22"/>
          <w:szCs w:val="22"/>
          <w:lang w:val="ro-RO"/>
        </w:rPr>
        <w:t>m</w:t>
      </w:r>
      <w:r w:rsidRPr="000E7E45">
        <w:rPr>
          <w:rFonts w:ascii="Trebuchet MS" w:eastAsia="Trebuchet MS" w:hAnsi="Trebuchet MS" w:cs="Trebuchet MS"/>
          <w:color w:val="000000" w:themeColor="text1"/>
          <w:sz w:val="22"/>
          <w:szCs w:val="22"/>
          <w:lang w:val="ro-RO"/>
        </w:rPr>
        <w:t>plementarea</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pacing w:val="-1"/>
          <w:sz w:val="22"/>
          <w:szCs w:val="22"/>
          <w:lang w:val="ro-RO"/>
        </w:rPr>
        <w:t>Proiectului</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2"/>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acţiunile</w:t>
      </w:r>
      <w:proofErr w:type="spellEnd"/>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inacţiunile</w:t>
      </w:r>
      <w:proofErr w:type="spellEnd"/>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acestora</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or</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1"/>
          <w:w w:val="103"/>
          <w:sz w:val="22"/>
          <w:szCs w:val="22"/>
          <w:lang w:val="ro-RO"/>
        </w:rPr>
        <w:t xml:space="preserve">ale </w:t>
      </w:r>
      <w:r w:rsidRPr="000E7E45">
        <w:rPr>
          <w:rFonts w:ascii="Trebuchet MS" w:eastAsia="Trebuchet MS" w:hAnsi="Trebuchet MS" w:cs="Trebuchet MS"/>
          <w:color w:val="000000" w:themeColor="text1"/>
          <w:sz w:val="22"/>
          <w:szCs w:val="22"/>
          <w:lang w:val="ro-RO"/>
        </w:rPr>
        <w:t>prestatorilor</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serviciilor</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extern</w:t>
      </w:r>
      <w:r w:rsidRPr="000E7E45">
        <w:rPr>
          <w:rFonts w:ascii="Trebuchet MS" w:eastAsia="Trebuchet MS" w:hAnsi="Trebuchet MS" w:cs="Trebuchet MS"/>
          <w:color w:val="000000" w:themeColor="text1"/>
          <w:spacing w:val="-2"/>
          <w:sz w:val="22"/>
          <w:szCs w:val="22"/>
          <w:lang w:val="ro-RO"/>
        </w:rPr>
        <w:t>a</w:t>
      </w:r>
      <w:r w:rsidRPr="000E7E45">
        <w:rPr>
          <w:rFonts w:ascii="Trebuchet MS" w:eastAsia="Trebuchet MS" w:hAnsi="Trebuchet MS" w:cs="Trebuchet MS"/>
          <w:color w:val="000000" w:themeColor="text1"/>
          <w:sz w:val="22"/>
          <w:szCs w:val="22"/>
          <w:lang w:val="ro-RO"/>
        </w:rPr>
        <w:t>lizate</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cadrul</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w w:val="103"/>
          <w:sz w:val="22"/>
          <w:szCs w:val="22"/>
          <w:lang w:val="ro-RO"/>
        </w:rPr>
        <w:t>proiectului.</w:t>
      </w:r>
    </w:p>
    <w:p w14:paraId="42C0601E" w14:textId="77777777" w:rsidR="00B262A6" w:rsidRPr="000E7E45" w:rsidRDefault="00B262A6" w:rsidP="00B262A6">
      <w:pPr>
        <w:pStyle w:val="ListParagraph"/>
        <w:numPr>
          <w:ilvl w:val="0"/>
          <w:numId w:val="39"/>
        </w:numPr>
        <w:spacing w:line="247" w:lineRule="auto"/>
        <w:ind w:left="450" w:right="-20" w:hanging="450"/>
        <w:jc w:val="both"/>
        <w:rPr>
          <w:rFonts w:ascii="Trebuchet MS" w:eastAsia="Trebuchet MS" w:hAnsi="Trebuchet MS" w:cs="Trebuchet MS"/>
          <w:color w:val="000000" w:themeColor="text1"/>
          <w:w w:val="103"/>
          <w:sz w:val="22"/>
          <w:szCs w:val="22"/>
          <w:lang w:val="ro-RO"/>
        </w:rPr>
      </w:pPr>
      <w:proofErr w:type="spellStart"/>
      <w:r w:rsidRPr="000E7E45">
        <w:rPr>
          <w:rFonts w:ascii="Trebuchet MS" w:eastAsia="Trebuchet MS" w:hAnsi="Trebuchet MS" w:cs="Trebuchet MS"/>
          <w:color w:val="000000" w:themeColor="text1"/>
          <w:sz w:val="22"/>
          <w:szCs w:val="22"/>
          <w:lang w:val="ro-RO"/>
        </w:rPr>
        <w:t>Toţi</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 xml:space="preserve">partenerii </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sz w:val="22"/>
          <w:szCs w:val="22"/>
          <w:lang w:val="ro-RO"/>
        </w:rPr>
        <w:t>sun</w:t>
      </w:r>
      <w:r w:rsidRPr="000E7E45">
        <w:rPr>
          <w:rFonts w:ascii="Trebuchet MS" w:eastAsia="Trebuchet MS" w:hAnsi="Trebuchet MS" w:cs="Trebuchet MS"/>
          <w:color w:val="000000" w:themeColor="text1"/>
          <w:sz w:val="22"/>
          <w:szCs w:val="22"/>
          <w:lang w:val="ro-RO"/>
        </w:rPr>
        <w:t xml:space="preserve">t </w:t>
      </w:r>
      <w:r w:rsidRPr="000E7E45">
        <w:rPr>
          <w:rFonts w:ascii="Trebuchet MS" w:eastAsia="Trebuchet MS" w:hAnsi="Trebuchet MS" w:cs="Trebuchet MS"/>
          <w:color w:val="000000" w:themeColor="text1"/>
          <w:spacing w:val="7"/>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obligaţi</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2"/>
          <w:sz w:val="22"/>
          <w:szCs w:val="22"/>
          <w:lang w:val="ro-RO"/>
        </w:rPr>
        <w:t>s</w:t>
      </w:r>
      <w:r w:rsidRPr="000E7E45">
        <w:rPr>
          <w:rFonts w:ascii="Trebuchet MS" w:eastAsia="Trebuchet MS" w:hAnsi="Trebuchet MS" w:cs="Trebuchet MS"/>
          <w:color w:val="000000" w:themeColor="text1"/>
          <w:sz w:val="22"/>
          <w:szCs w:val="22"/>
          <w:lang w:val="ro-RO"/>
        </w:rPr>
        <w:t xml:space="preserve">ă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respect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întocmai </w:t>
      </w:r>
      <w:r w:rsidRPr="000E7E45">
        <w:rPr>
          <w:rFonts w:ascii="Trebuchet MS" w:eastAsia="Trebuchet MS" w:hAnsi="Trebuchet MS" w:cs="Trebuchet MS"/>
          <w:color w:val="000000" w:themeColor="text1"/>
          <w:spacing w:val="22"/>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z w:val="22"/>
          <w:szCs w:val="22"/>
          <w:lang w:val="ro-RO"/>
        </w:rPr>
        <w:t xml:space="preserve">  în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 xml:space="preserve">integralitate </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prevederile </w:t>
      </w:r>
      <w:r w:rsidRPr="000E7E45">
        <w:rPr>
          <w:rFonts w:ascii="Trebuchet MS" w:eastAsia="Trebuchet MS" w:hAnsi="Trebuchet MS" w:cs="Trebuchet MS"/>
          <w:color w:val="000000" w:themeColor="text1"/>
          <w:spacing w:val="-1"/>
          <w:sz w:val="22"/>
          <w:szCs w:val="22"/>
          <w:lang w:val="ro-RO"/>
        </w:rPr>
        <w:t>prezentulu</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Contrac</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57"/>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z w:val="22"/>
          <w:szCs w:val="22"/>
          <w:lang w:val="ro-RO"/>
        </w:rPr>
        <w:t>Finan</w:t>
      </w:r>
      <w:r w:rsidRPr="000E7E45">
        <w:rPr>
          <w:rFonts w:ascii="Trebuchet MS" w:eastAsia="Trebuchet MS" w:hAnsi="Trebuchet MS" w:cs="Trebuchet MS"/>
          <w:color w:val="000000" w:themeColor="text1"/>
          <w:spacing w:val="-1"/>
          <w:sz w:val="22"/>
          <w:szCs w:val="22"/>
          <w:lang w:val="ro-RO"/>
        </w:rPr>
        <w:t>țare</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Liderul</w:t>
      </w:r>
      <w:r w:rsidRPr="000E7E45">
        <w:rPr>
          <w:rFonts w:ascii="Trebuchet MS" w:eastAsia="Trebuchet MS" w:hAnsi="Trebuchet MS" w:cs="Trebuchet MS"/>
          <w:color w:val="000000" w:themeColor="text1"/>
          <w:spacing w:val="53"/>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sz w:val="22"/>
          <w:szCs w:val="22"/>
          <w:lang w:val="ro-RO"/>
        </w:rPr>
        <w:t xml:space="preserve">parteneriat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răspunde</w:t>
      </w:r>
      <w:r w:rsidRPr="000E7E45">
        <w:rPr>
          <w:rFonts w:ascii="Trebuchet MS" w:eastAsia="Trebuchet MS" w:hAnsi="Trebuchet MS" w:cs="Trebuchet MS"/>
          <w:color w:val="000000" w:themeColor="text1"/>
          <w:spacing w:val="58"/>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41"/>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faţ</w:t>
      </w:r>
      <w:r w:rsidRPr="000E7E45">
        <w:rPr>
          <w:rFonts w:ascii="Trebuchet MS" w:eastAsia="Trebuchet MS" w:hAnsi="Trebuchet MS" w:cs="Trebuchet MS"/>
          <w:color w:val="000000" w:themeColor="text1"/>
          <w:sz w:val="22"/>
          <w:szCs w:val="22"/>
          <w:lang w:val="ro-RO"/>
        </w:rPr>
        <w:t>a</w:t>
      </w:r>
      <w:proofErr w:type="spellEnd"/>
      <w:r w:rsidRPr="000E7E45">
        <w:rPr>
          <w:rFonts w:ascii="Trebuchet MS" w:eastAsia="Trebuchet MS" w:hAnsi="Trebuchet MS" w:cs="Trebuchet MS"/>
          <w:color w:val="000000" w:themeColor="text1"/>
          <w:spacing w:val="44"/>
          <w:sz w:val="22"/>
          <w:szCs w:val="22"/>
          <w:lang w:val="ro-RO"/>
        </w:rPr>
        <w:t xml:space="preserve"> </w:t>
      </w:r>
      <w:r w:rsidRPr="000E7E45">
        <w:rPr>
          <w:rFonts w:ascii="Trebuchet MS" w:eastAsia="Trebuchet MS" w:hAnsi="Trebuchet MS" w:cs="Trebuchet MS"/>
          <w:color w:val="000000" w:themeColor="text1"/>
          <w:sz w:val="22"/>
          <w:szCs w:val="22"/>
          <w:lang w:val="ro-RO"/>
        </w:rPr>
        <w:t xml:space="preserve">AMPEO/  </w:t>
      </w:r>
      <w:r w:rsidRPr="000E7E45">
        <w:rPr>
          <w:rFonts w:ascii="Trebuchet MS" w:eastAsia="Trebuchet MS" w:hAnsi="Trebuchet MS" w:cs="Trebuchet MS"/>
          <w:color w:val="000000" w:themeColor="text1"/>
          <w:spacing w:val="-1"/>
          <w:w w:val="103"/>
          <w:sz w:val="22"/>
          <w:szCs w:val="22"/>
          <w:lang w:val="ro-RO"/>
        </w:rPr>
        <w:t>OI</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49"/>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îndeplinirea </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prevederilo</w:t>
      </w:r>
      <w:r w:rsidRPr="000E7E45">
        <w:rPr>
          <w:rFonts w:ascii="Trebuchet MS" w:eastAsia="Trebuchet MS" w:hAnsi="Trebuchet MS" w:cs="Trebuchet MS"/>
          <w:color w:val="000000" w:themeColor="text1"/>
          <w:sz w:val="22"/>
          <w:szCs w:val="22"/>
          <w:lang w:val="ro-RO"/>
        </w:rPr>
        <w:t xml:space="preserve">r </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 xml:space="preserve">prezentului </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Contrac</w:t>
      </w:r>
      <w:r w:rsidRPr="000E7E45">
        <w:rPr>
          <w:rFonts w:ascii="Trebuchet MS" w:eastAsia="Trebuchet MS" w:hAnsi="Trebuchet MS" w:cs="Trebuchet MS"/>
          <w:color w:val="000000" w:themeColor="text1"/>
          <w:sz w:val="22"/>
          <w:szCs w:val="22"/>
          <w:lang w:val="ro-RO"/>
        </w:rPr>
        <w:t xml:space="preserve">t </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și</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pacing w:val="1"/>
          <w:sz w:val="22"/>
          <w:szCs w:val="22"/>
          <w:lang w:val="ro-RO"/>
        </w:rPr>
        <w:t>ce</w:t>
      </w:r>
      <w:r w:rsidRPr="000E7E45">
        <w:rPr>
          <w:rFonts w:ascii="Trebuchet MS" w:eastAsia="Trebuchet MS" w:hAnsi="Trebuchet MS" w:cs="Trebuchet MS"/>
          <w:color w:val="000000" w:themeColor="text1"/>
          <w:spacing w:val="-4"/>
          <w:sz w:val="22"/>
          <w:szCs w:val="22"/>
          <w:lang w:val="ro-RO"/>
        </w:rPr>
        <w:t>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53"/>
          <w:sz w:val="22"/>
          <w:szCs w:val="22"/>
          <w:lang w:val="ro-RO"/>
        </w:rPr>
        <w:t xml:space="preserve"> </w:t>
      </w:r>
      <w:r w:rsidRPr="000E7E45">
        <w:rPr>
          <w:rFonts w:ascii="Trebuchet MS" w:eastAsia="Trebuchet MS" w:hAnsi="Trebuchet MS" w:cs="Trebuchet MS"/>
          <w:color w:val="000000" w:themeColor="text1"/>
          <w:sz w:val="22"/>
          <w:szCs w:val="22"/>
          <w:lang w:val="ro-RO"/>
        </w:rPr>
        <w:t>ale</w:t>
      </w:r>
      <w:r w:rsidRPr="000E7E45">
        <w:rPr>
          <w:rFonts w:ascii="Trebuchet MS" w:eastAsia="Trebuchet MS" w:hAnsi="Trebuchet MS" w:cs="Trebuchet MS"/>
          <w:color w:val="000000" w:themeColor="text1"/>
          <w:spacing w:val="51"/>
          <w:sz w:val="22"/>
          <w:szCs w:val="22"/>
          <w:lang w:val="ro-RO"/>
        </w:rPr>
        <w:t xml:space="preserve"> </w:t>
      </w:r>
      <w:r w:rsidRPr="000E7E45">
        <w:rPr>
          <w:rFonts w:ascii="Trebuchet MS" w:eastAsia="Trebuchet MS" w:hAnsi="Trebuchet MS" w:cs="Trebuchet MS"/>
          <w:color w:val="000000" w:themeColor="text1"/>
          <w:sz w:val="22"/>
          <w:szCs w:val="22"/>
          <w:lang w:val="ro-RO"/>
        </w:rPr>
        <w:t>Anexei  nr. 1 la contractul de finanțare – condiții generale</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 </w:t>
      </w:r>
      <w:r w:rsidRPr="000E7E45">
        <w:rPr>
          <w:rFonts w:ascii="Trebuchet MS" w:eastAsia="Trebuchet MS" w:hAnsi="Trebuchet MS" w:cs="Trebuchet MS"/>
          <w:color w:val="000000" w:themeColor="text1"/>
          <w:sz w:val="22"/>
          <w:szCs w:val="22"/>
          <w:lang w:val="ro-RO"/>
        </w:rPr>
        <w:t>Cererea</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w w:val="103"/>
          <w:sz w:val="22"/>
          <w:szCs w:val="22"/>
          <w:lang w:val="ro-RO"/>
        </w:rPr>
        <w:t>finan</w:t>
      </w:r>
      <w:r w:rsidRPr="000E7E45">
        <w:rPr>
          <w:rFonts w:ascii="Trebuchet MS" w:eastAsia="Trebuchet MS" w:hAnsi="Trebuchet MS" w:cs="Trebuchet MS"/>
          <w:color w:val="000000" w:themeColor="text1"/>
          <w:spacing w:val="-1"/>
          <w:w w:val="103"/>
          <w:sz w:val="22"/>
          <w:szCs w:val="22"/>
          <w:lang w:val="ro-RO"/>
        </w:rPr>
        <w:t>țare.</w:t>
      </w:r>
    </w:p>
    <w:p w14:paraId="69344326" w14:textId="77777777" w:rsidR="00B262A6" w:rsidRPr="000E7E45" w:rsidRDefault="00B262A6" w:rsidP="00B262A6">
      <w:pPr>
        <w:pStyle w:val="ListParagraph"/>
        <w:numPr>
          <w:ilvl w:val="0"/>
          <w:numId w:val="39"/>
        </w:numPr>
        <w:spacing w:line="247" w:lineRule="auto"/>
        <w:ind w:left="450" w:right="-20" w:hanging="45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1"/>
          <w:sz w:val="22"/>
          <w:szCs w:val="22"/>
          <w:lang w:val="ro-RO"/>
        </w:rPr>
        <w:t>Lideru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parteneriatulu</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pacing w:val="-1"/>
          <w:sz w:val="22"/>
          <w:szCs w:val="22"/>
          <w:lang w:val="ro-RO"/>
        </w:rPr>
        <w:t>est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responsabi</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transmitere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sz w:val="22"/>
          <w:szCs w:val="22"/>
          <w:lang w:val="ro-RO"/>
        </w:rPr>
        <w:t>cererilo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
          <w:sz w:val="22"/>
          <w:szCs w:val="22"/>
          <w:lang w:val="ro-RO"/>
        </w:rPr>
        <w:t xml:space="preserve"> prefinanțare/</w:t>
      </w:r>
      <w:r w:rsidRPr="000E7E45">
        <w:rPr>
          <w:rFonts w:ascii="Trebuchet MS" w:eastAsia="Trebuchet MS" w:hAnsi="Trebuchet MS" w:cs="Trebuchet MS"/>
          <w:color w:val="000000" w:themeColor="text1"/>
          <w:spacing w:val="-1"/>
          <w:sz w:val="22"/>
          <w:szCs w:val="22"/>
          <w:lang w:val="ro-RO"/>
        </w:rPr>
        <w:t>rambursare</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plată/ </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poartelor</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tehnice</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cătr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8"/>
          <w:sz w:val="22"/>
          <w:szCs w:val="22"/>
          <w:lang w:val="ro-RO"/>
        </w:rPr>
        <w:t xml:space="preserve"> AMPEO/</w:t>
      </w:r>
      <w:r w:rsidRPr="000E7E45">
        <w:rPr>
          <w:rFonts w:ascii="Trebuchet MS" w:eastAsia="Trebuchet MS" w:hAnsi="Trebuchet MS" w:cs="Trebuchet MS"/>
          <w:color w:val="000000" w:themeColor="text1"/>
          <w:spacing w:val="-1"/>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confor</w:t>
      </w:r>
      <w:r w:rsidRPr="000E7E45">
        <w:rPr>
          <w:rFonts w:ascii="Trebuchet MS" w:eastAsia="Trebuchet MS" w:hAnsi="Trebuchet MS" w:cs="Trebuchet MS"/>
          <w:color w:val="000000" w:themeColor="text1"/>
          <w:sz w:val="22"/>
          <w:szCs w:val="22"/>
          <w:lang w:val="ro-RO"/>
        </w:rPr>
        <w:t>m</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prevederilor</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pacing w:val="2"/>
          <w:sz w:val="22"/>
          <w:szCs w:val="22"/>
          <w:lang w:val="ro-RO"/>
        </w:rPr>
        <w:t>p</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z w:val="22"/>
          <w:szCs w:val="22"/>
          <w:lang w:val="ro-RO"/>
        </w:rPr>
        <w:t>ezentului</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Contrac</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de </w:t>
      </w:r>
      <w:proofErr w:type="spellStart"/>
      <w:r w:rsidRPr="000E7E45">
        <w:rPr>
          <w:rFonts w:ascii="Trebuchet MS" w:eastAsia="Trebuchet MS" w:hAnsi="Trebuchet MS" w:cs="Trebuchet MS"/>
          <w:color w:val="000000" w:themeColor="text1"/>
          <w:spacing w:val="-1"/>
          <w:w w:val="103"/>
          <w:sz w:val="22"/>
          <w:szCs w:val="22"/>
          <w:lang w:val="ro-RO"/>
        </w:rPr>
        <w:t>Finanţare</w:t>
      </w:r>
      <w:proofErr w:type="spellEnd"/>
      <w:r w:rsidRPr="000E7E45">
        <w:rPr>
          <w:rFonts w:ascii="Trebuchet MS" w:eastAsia="Trebuchet MS" w:hAnsi="Trebuchet MS" w:cs="Trebuchet MS"/>
          <w:color w:val="000000" w:themeColor="text1"/>
          <w:spacing w:val="-1"/>
          <w:w w:val="103"/>
          <w:sz w:val="22"/>
          <w:szCs w:val="22"/>
          <w:lang w:val="ro-RO"/>
        </w:rPr>
        <w:t>.</w:t>
      </w:r>
    </w:p>
    <w:p w14:paraId="15010A5C" w14:textId="77777777" w:rsidR="00B262A6" w:rsidRPr="000E7E45" w:rsidRDefault="00B262A6" w:rsidP="00B262A6">
      <w:pPr>
        <w:pStyle w:val="ListParagraph"/>
        <w:numPr>
          <w:ilvl w:val="0"/>
          <w:numId w:val="39"/>
        </w:numPr>
        <w:spacing w:line="247" w:lineRule="auto"/>
        <w:ind w:left="450" w:right="-20" w:hanging="45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Liderul</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parteneriat</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pacing w:val="-1"/>
          <w:sz w:val="22"/>
          <w:szCs w:val="22"/>
          <w:lang w:val="ro-RO"/>
        </w:rPr>
        <w:t>poat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1"/>
          <w:sz w:val="22"/>
          <w:szCs w:val="22"/>
          <w:lang w:val="ro-RO"/>
        </w:rPr>
        <w:t xml:space="preserve"> solicita </w:t>
      </w:r>
      <w:r w:rsidRPr="000E7E45">
        <w:rPr>
          <w:rFonts w:ascii="Trebuchet MS" w:eastAsia="Trebuchet MS" w:hAnsi="Trebuchet MS" w:cs="Trebuchet MS"/>
          <w:color w:val="000000" w:themeColor="text1"/>
          <w:sz w:val="22"/>
          <w:szCs w:val="22"/>
          <w:lang w:val="ro-RO"/>
        </w:rPr>
        <w:t>înlocuirea</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Partenerilor</w:t>
      </w:r>
      <w:r w:rsidRPr="000E7E45">
        <w:rPr>
          <w:rFonts w:ascii="Trebuchet MS" w:eastAsia="Trebuchet MS" w:hAnsi="Trebuchet MS" w:cs="Trebuchet MS"/>
          <w:color w:val="000000" w:themeColor="text1"/>
          <w:spacing w:val="30"/>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aprobaţi</w:t>
      </w:r>
      <w:proofErr w:type="spellEnd"/>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z w:val="22"/>
          <w:szCs w:val="22"/>
          <w:lang w:val="ro-RO"/>
        </w:rPr>
        <w:t>prin</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act</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ad</w:t>
      </w:r>
      <w:r w:rsidRPr="000E7E45">
        <w:rPr>
          <w:rFonts w:ascii="Trebuchet MS" w:eastAsia="Trebuchet MS" w:hAnsi="Trebuchet MS" w:cs="Trebuchet MS"/>
          <w:color w:val="000000" w:themeColor="text1"/>
          <w:spacing w:val="2"/>
          <w:sz w:val="22"/>
          <w:szCs w:val="22"/>
          <w:lang w:val="ro-RO"/>
        </w:rPr>
        <w:t>i</w:t>
      </w:r>
      <w:r w:rsidRPr="000E7E45">
        <w:rPr>
          <w:rFonts w:ascii="Trebuchet MS" w:eastAsia="Trebuchet MS" w:hAnsi="Trebuchet MS" w:cs="Trebuchet MS"/>
          <w:color w:val="000000" w:themeColor="text1"/>
          <w:sz w:val="22"/>
          <w:szCs w:val="22"/>
          <w:lang w:val="ro-RO"/>
        </w:rPr>
        <w:t>țional</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la</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Contractul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z w:val="22"/>
          <w:szCs w:val="22"/>
          <w:lang w:val="ro-RO"/>
        </w:rPr>
        <w:t>Finan</w:t>
      </w:r>
      <w:r w:rsidRPr="000E7E45">
        <w:rPr>
          <w:rFonts w:ascii="Trebuchet MS" w:eastAsia="Trebuchet MS" w:hAnsi="Trebuchet MS" w:cs="Trebuchet MS"/>
          <w:color w:val="000000" w:themeColor="text1"/>
          <w:spacing w:val="-1"/>
          <w:sz w:val="22"/>
          <w:szCs w:val="22"/>
          <w:lang w:val="ro-RO"/>
        </w:rPr>
        <w:t>țare</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59"/>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pacing w:val="-1"/>
          <w:sz w:val="22"/>
          <w:szCs w:val="22"/>
          <w:lang w:val="ro-RO"/>
        </w:rPr>
        <w:t>cazur</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48"/>
          <w:sz w:val="22"/>
          <w:szCs w:val="22"/>
          <w:lang w:val="ro-RO"/>
        </w:rPr>
        <w:t xml:space="preserve"> </w:t>
      </w:r>
      <w:r w:rsidRPr="000E7E45">
        <w:rPr>
          <w:rFonts w:ascii="Trebuchet MS" w:eastAsia="Trebuchet MS" w:hAnsi="Trebuchet MS" w:cs="Trebuchet MS"/>
          <w:color w:val="000000" w:themeColor="text1"/>
          <w:spacing w:val="-1"/>
          <w:sz w:val="22"/>
          <w:szCs w:val="22"/>
          <w:lang w:val="ro-RO"/>
        </w:rPr>
        <w:t>temeini</w:t>
      </w:r>
      <w:r w:rsidRPr="000E7E45">
        <w:rPr>
          <w:rFonts w:ascii="Trebuchet MS" w:eastAsia="Trebuchet MS" w:hAnsi="Trebuchet MS" w:cs="Trebuchet MS"/>
          <w:color w:val="000000" w:themeColor="text1"/>
          <w:sz w:val="22"/>
          <w:szCs w:val="22"/>
          <w:lang w:val="ro-RO"/>
        </w:rPr>
        <w:t>c</w:t>
      </w:r>
      <w:r w:rsidRPr="000E7E45">
        <w:rPr>
          <w:rFonts w:ascii="Trebuchet MS" w:eastAsia="Trebuchet MS" w:hAnsi="Trebuchet MS" w:cs="Trebuchet MS"/>
          <w:color w:val="000000" w:themeColor="text1"/>
          <w:spacing w:val="56"/>
          <w:sz w:val="22"/>
          <w:szCs w:val="22"/>
          <w:lang w:val="ro-RO"/>
        </w:rPr>
        <w:t xml:space="preserve"> </w:t>
      </w:r>
      <w:r w:rsidRPr="000E7E45">
        <w:rPr>
          <w:rFonts w:ascii="Trebuchet MS" w:eastAsia="Trebuchet MS" w:hAnsi="Trebuchet MS" w:cs="Trebuchet MS"/>
          <w:color w:val="000000" w:themeColor="text1"/>
          <w:sz w:val="22"/>
          <w:szCs w:val="22"/>
          <w:lang w:val="ro-RO"/>
        </w:rPr>
        <w:t xml:space="preserve">justificate,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aprobare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AMPEO</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
          <w:sz w:val="22"/>
          <w:szCs w:val="22"/>
          <w:lang w:val="ro-RO"/>
        </w:rPr>
        <w:t>O</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ș</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cu </w:t>
      </w:r>
      <w:r w:rsidRPr="000E7E45">
        <w:rPr>
          <w:rFonts w:ascii="Trebuchet MS" w:eastAsia="Trebuchet MS" w:hAnsi="Trebuchet MS" w:cs="Trebuchet MS"/>
          <w:color w:val="000000" w:themeColor="text1"/>
          <w:spacing w:val="-1"/>
          <w:sz w:val="22"/>
          <w:szCs w:val="22"/>
          <w:lang w:val="ro-RO"/>
        </w:rPr>
        <w:t>respectare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 xml:space="preserve">prevederilor </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 xml:space="preserve">legale </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 xml:space="preserve">precum </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pacing w:val="-2"/>
          <w:sz w:val="22"/>
          <w:szCs w:val="22"/>
          <w:lang w:val="ro-RO"/>
        </w:rPr>
        <w:t>ș</w:t>
      </w:r>
      <w:r w:rsidRPr="000E7E45">
        <w:rPr>
          <w:rFonts w:ascii="Trebuchet MS" w:eastAsia="Trebuchet MS" w:hAnsi="Trebuchet MS" w:cs="Trebuchet MS"/>
          <w:color w:val="000000" w:themeColor="text1"/>
          <w:sz w:val="22"/>
          <w:szCs w:val="22"/>
          <w:lang w:val="ro-RO"/>
        </w:rPr>
        <w:t>i  a</w:t>
      </w:r>
      <w:r w:rsidRPr="000E7E45">
        <w:rPr>
          <w:rFonts w:ascii="Trebuchet MS" w:eastAsia="Trebuchet MS" w:hAnsi="Trebuchet MS" w:cs="Trebuchet MS"/>
          <w:color w:val="000000" w:themeColor="text1"/>
          <w:spacing w:val="54"/>
          <w:sz w:val="22"/>
          <w:szCs w:val="22"/>
          <w:lang w:val="ro-RO"/>
        </w:rPr>
        <w:t xml:space="preserve"> </w:t>
      </w:r>
      <w:r w:rsidRPr="000E7E45">
        <w:rPr>
          <w:rFonts w:ascii="Trebuchet MS" w:eastAsia="Trebuchet MS" w:hAnsi="Trebuchet MS" w:cs="Trebuchet MS"/>
          <w:color w:val="000000" w:themeColor="text1"/>
          <w:spacing w:val="-1"/>
          <w:sz w:val="22"/>
          <w:szCs w:val="22"/>
          <w:lang w:val="ro-RO"/>
        </w:rPr>
        <w:t>tuturo</w:t>
      </w:r>
      <w:r w:rsidRPr="000E7E45">
        <w:rPr>
          <w:rFonts w:ascii="Trebuchet MS" w:eastAsia="Trebuchet MS" w:hAnsi="Trebuchet MS" w:cs="Trebuchet MS"/>
          <w:color w:val="000000" w:themeColor="text1"/>
          <w:sz w:val="22"/>
          <w:szCs w:val="22"/>
          <w:lang w:val="ro-RO"/>
        </w:rPr>
        <w:t xml:space="preserve">r </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 xml:space="preserve">condițiilor </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stipulat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59"/>
          <w:sz w:val="22"/>
          <w:szCs w:val="22"/>
          <w:lang w:val="ro-RO"/>
        </w:rPr>
        <w:t xml:space="preserve"> </w:t>
      </w:r>
      <w:r w:rsidRPr="000E7E45">
        <w:rPr>
          <w:rFonts w:ascii="Trebuchet MS" w:eastAsia="Trebuchet MS" w:hAnsi="Trebuchet MS" w:cs="Trebuchet MS"/>
          <w:color w:val="000000" w:themeColor="text1"/>
          <w:spacing w:val="-2"/>
          <w:sz w:val="22"/>
          <w:szCs w:val="22"/>
          <w:lang w:val="ro-RO"/>
        </w:rPr>
        <w:t>A</w:t>
      </w:r>
      <w:r w:rsidRPr="000E7E45">
        <w:rPr>
          <w:rFonts w:ascii="Trebuchet MS" w:eastAsia="Trebuchet MS" w:hAnsi="Trebuchet MS" w:cs="Trebuchet MS"/>
          <w:color w:val="000000" w:themeColor="text1"/>
          <w:spacing w:val="3"/>
          <w:sz w:val="22"/>
          <w:szCs w:val="22"/>
          <w:lang w:val="ro-RO"/>
        </w:rPr>
        <w:t>c</w:t>
      </w:r>
      <w:r w:rsidRPr="000E7E45">
        <w:rPr>
          <w:rFonts w:ascii="Trebuchet MS" w:eastAsia="Trebuchet MS" w:hAnsi="Trebuchet MS" w:cs="Trebuchet MS"/>
          <w:color w:val="000000" w:themeColor="text1"/>
          <w:spacing w:val="-1"/>
          <w:sz w:val="22"/>
          <w:szCs w:val="22"/>
          <w:lang w:val="ro-RO"/>
        </w:rPr>
        <w:t>ordu</w:t>
      </w:r>
      <w:r w:rsidRPr="000E7E45">
        <w:rPr>
          <w:rFonts w:ascii="Trebuchet MS" w:eastAsia="Trebuchet MS" w:hAnsi="Trebuchet MS" w:cs="Trebuchet MS"/>
          <w:color w:val="000000" w:themeColor="text1"/>
          <w:sz w:val="22"/>
          <w:szCs w:val="22"/>
          <w:lang w:val="ro-RO"/>
        </w:rPr>
        <w:t xml:space="preserve">l </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de </w:t>
      </w:r>
      <w:r w:rsidRPr="000E7E45">
        <w:rPr>
          <w:rFonts w:ascii="Trebuchet MS" w:eastAsia="Trebuchet MS" w:hAnsi="Trebuchet MS" w:cs="Trebuchet MS"/>
          <w:color w:val="000000" w:themeColor="text1"/>
          <w:sz w:val="22"/>
          <w:szCs w:val="22"/>
          <w:lang w:val="ro-RO"/>
        </w:rPr>
        <w:t>parteneriat</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și</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prin</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z w:val="22"/>
          <w:szCs w:val="22"/>
          <w:lang w:val="ro-RO"/>
        </w:rPr>
        <w:t>Ghidul</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Solicitantului</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sz w:val="22"/>
          <w:szCs w:val="22"/>
          <w:lang w:val="ro-RO"/>
        </w:rPr>
        <w:t>Cond</w:t>
      </w:r>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pacing w:val="-1"/>
          <w:sz w:val="22"/>
          <w:szCs w:val="22"/>
          <w:lang w:val="ro-RO"/>
        </w:rPr>
        <w:t>ți</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w w:val="103"/>
          <w:sz w:val="22"/>
          <w:szCs w:val="22"/>
          <w:lang w:val="ro-RO"/>
        </w:rPr>
        <w:t>Specifice.</w:t>
      </w:r>
    </w:p>
    <w:p w14:paraId="63F72112" w14:textId="77777777" w:rsidR="00B262A6" w:rsidRPr="000E7E45" w:rsidRDefault="00B262A6" w:rsidP="00B262A6">
      <w:pPr>
        <w:tabs>
          <w:tab w:val="left" w:pos="8370"/>
        </w:tabs>
        <w:ind w:right="-8"/>
        <w:jc w:val="both"/>
        <w:rPr>
          <w:rFonts w:ascii="Trebuchet MS" w:eastAsia="Trebuchet MS" w:hAnsi="Trebuchet MS" w:cs="Trebuchet MS"/>
          <w:b/>
          <w:color w:val="000000" w:themeColor="text1"/>
          <w:sz w:val="22"/>
          <w:szCs w:val="22"/>
          <w:lang w:val="ro-RO"/>
        </w:rPr>
      </w:pPr>
    </w:p>
    <w:p w14:paraId="1ABC8B7B" w14:textId="77777777" w:rsidR="00B262A6" w:rsidRPr="000E7E45" w:rsidRDefault="00B262A6" w:rsidP="00B262A6">
      <w:pPr>
        <w:tabs>
          <w:tab w:val="left" w:pos="8370"/>
        </w:tabs>
        <w:ind w:right="-8"/>
        <w:jc w:val="both"/>
        <w:rPr>
          <w:rFonts w:ascii="Trebuchet MS" w:eastAsia="Trebuchet MS" w:hAnsi="Trebuchet MS" w:cs="Trebuchet MS"/>
          <w:b/>
          <w:color w:val="000000" w:themeColor="text1"/>
          <w:sz w:val="22"/>
          <w:szCs w:val="22"/>
          <w:lang w:val="ro-RO"/>
        </w:rPr>
      </w:pPr>
      <w:r w:rsidRPr="000E7E45">
        <w:rPr>
          <w:rFonts w:ascii="Trebuchet MS" w:eastAsia="Trebuchet MS" w:hAnsi="Trebuchet MS" w:cs="Trebuchet MS"/>
          <w:b/>
          <w:color w:val="000000" w:themeColor="text1"/>
          <w:sz w:val="22"/>
          <w:szCs w:val="22"/>
          <w:lang w:val="ro-RO"/>
        </w:rPr>
        <w:t xml:space="preserve">Art. 11 Conflictul de interese </w:t>
      </w:r>
      <w:proofErr w:type="spellStart"/>
      <w:r w:rsidRPr="000E7E45">
        <w:rPr>
          <w:rFonts w:ascii="Trebuchet MS" w:eastAsia="Trebuchet MS" w:hAnsi="Trebuchet MS" w:cs="Trebuchet MS"/>
          <w:b/>
          <w:color w:val="000000" w:themeColor="text1"/>
          <w:sz w:val="22"/>
          <w:szCs w:val="22"/>
          <w:lang w:val="ro-RO"/>
        </w:rPr>
        <w:t>şi</w:t>
      </w:r>
      <w:proofErr w:type="spellEnd"/>
      <w:r w:rsidRPr="000E7E45">
        <w:rPr>
          <w:rFonts w:ascii="Trebuchet MS" w:eastAsia="Trebuchet MS" w:hAnsi="Trebuchet MS" w:cs="Trebuchet MS"/>
          <w:b/>
          <w:color w:val="000000" w:themeColor="text1"/>
          <w:sz w:val="22"/>
          <w:szCs w:val="22"/>
          <w:lang w:val="ro-RO"/>
        </w:rPr>
        <w:t xml:space="preserve"> regimul </w:t>
      </w:r>
      <w:proofErr w:type="spellStart"/>
      <w:r w:rsidRPr="000E7E45">
        <w:rPr>
          <w:rFonts w:ascii="Trebuchet MS" w:eastAsia="Trebuchet MS" w:hAnsi="Trebuchet MS" w:cs="Trebuchet MS"/>
          <w:b/>
          <w:color w:val="000000" w:themeColor="text1"/>
          <w:sz w:val="22"/>
          <w:szCs w:val="22"/>
          <w:lang w:val="ro-RO"/>
        </w:rPr>
        <w:t>incompatibilităţilor</w:t>
      </w:r>
      <w:proofErr w:type="spellEnd"/>
    </w:p>
    <w:p w14:paraId="4E3F9C4A" w14:textId="77777777" w:rsidR="00B262A6" w:rsidRPr="000E7E45" w:rsidRDefault="00B262A6" w:rsidP="00B262A6">
      <w:pPr>
        <w:spacing w:before="8" w:line="240" w:lineRule="exact"/>
        <w:rPr>
          <w:rFonts w:ascii="Trebuchet MS" w:hAnsi="Trebuchet MS"/>
          <w:color w:val="000000" w:themeColor="text1"/>
          <w:sz w:val="22"/>
          <w:szCs w:val="22"/>
          <w:lang w:val="ro-RO"/>
        </w:rPr>
      </w:pPr>
    </w:p>
    <w:p w14:paraId="795B9BF8" w14:textId="77777777" w:rsidR="00B262A6" w:rsidRPr="000E7E45" w:rsidRDefault="00B262A6" w:rsidP="00B262A6">
      <w:pPr>
        <w:pStyle w:val="ListParagraph"/>
        <w:numPr>
          <w:ilvl w:val="0"/>
          <w:numId w:val="33"/>
        </w:numPr>
        <w:spacing w:line="247" w:lineRule="auto"/>
        <w:ind w:left="540" w:right="-20" w:hanging="45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1"/>
          <w:sz w:val="22"/>
          <w:szCs w:val="22"/>
          <w:lang w:val="ro-RO"/>
        </w:rPr>
        <w:t>Reprezint</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spacing w:val="-1"/>
          <w:sz w:val="22"/>
          <w:szCs w:val="22"/>
          <w:lang w:val="ro-RO"/>
        </w:rPr>
        <w:t>conflic</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interese</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incompat</w:t>
      </w:r>
      <w:r w:rsidRPr="000E7E45">
        <w:rPr>
          <w:rFonts w:ascii="Trebuchet MS" w:eastAsia="Trebuchet MS" w:hAnsi="Trebuchet MS" w:cs="Trebuchet MS"/>
          <w:color w:val="000000" w:themeColor="text1"/>
          <w:spacing w:val="1"/>
          <w:sz w:val="22"/>
          <w:szCs w:val="22"/>
          <w:lang w:val="ro-RO"/>
        </w:rPr>
        <w:t>ibi</w:t>
      </w:r>
      <w:r w:rsidRPr="000E7E45">
        <w:rPr>
          <w:rFonts w:ascii="Trebuchet MS" w:eastAsia="Trebuchet MS" w:hAnsi="Trebuchet MS" w:cs="Trebuchet MS"/>
          <w:color w:val="000000" w:themeColor="text1"/>
          <w:spacing w:val="-4"/>
          <w:sz w:val="22"/>
          <w:szCs w:val="22"/>
          <w:lang w:val="ro-RO"/>
        </w:rPr>
        <w:t>l</w:t>
      </w:r>
      <w:r w:rsidRPr="000E7E45">
        <w:rPr>
          <w:rFonts w:ascii="Trebuchet MS" w:eastAsia="Trebuchet MS" w:hAnsi="Trebuchet MS" w:cs="Trebuchet MS"/>
          <w:color w:val="000000" w:themeColor="text1"/>
          <w:sz w:val="22"/>
          <w:szCs w:val="22"/>
          <w:lang w:val="ro-RO"/>
        </w:rPr>
        <w:t xml:space="preserve">itate  </w:t>
      </w:r>
      <w:r w:rsidRPr="000E7E45">
        <w:rPr>
          <w:rFonts w:ascii="Trebuchet MS" w:eastAsia="Trebuchet MS" w:hAnsi="Trebuchet MS" w:cs="Trebuchet MS"/>
          <w:color w:val="000000" w:themeColor="text1"/>
          <w:spacing w:val="-1"/>
          <w:sz w:val="22"/>
          <w:szCs w:val="22"/>
          <w:lang w:val="ro-RO"/>
        </w:rPr>
        <w:t>oric</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7"/>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situaţi</w:t>
      </w:r>
      <w:r w:rsidRPr="000E7E45">
        <w:rPr>
          <w:rFonts w:ascii="Trebuchet MS" w:eastAsia="Trebuchet MS" w:hAnsi="Trebuchet MS" w:cs="Trebuchet MS"/>
          <w:color w:val="000000" w:themeColor="text1"/>
          <w:sz w:val="22"/>
          <w:szCs w:val="22"/>
          <w:lang w:val="ro-RO"/>
        </w:rPr>
        <w:t>e</w:t>
      </w:r>
      <w:proofErr w:type="spellEnd"/>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definită</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ca</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sz w:val="22"/>
          <w:szCs w:val="22"/>
          <w:lang w:val="ro-RO"/>
        </w:rPr>
        <w:t>atar</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3"/>
          <w:w w:val="103"/>
          <w:sz w:val="22"/>
          <w:szCs w:val="22"/>
          <w:lang w:val="ro-RO"/>
        </w:rPr>
        <w:t>î</w:t>
      </w:r>
      <w:r w:rsidRPr="000E7E45">
        <w:rPr>
          <w:rFonts w:ascii="Trebuchet MS" w:eastAsia="Trebuchet MS" w:hAnsi="Trebuchet MS" w:cs="Trebuchet MS"/>
          <w:color w:val="000000" w:themeColor="text1"/>
          <w:w w:val="103"/>
          <w:sz w:val="22"/>
          <w:szCs w:val="22"/>
          <w:lang w:val="ro-RO"/>
        </w:rPr>
        <w:t xml:space="preserve">n </w:t>
      </w:r>
      <w:proofErr w:type="spellStart"/>
      <w:r w:rsidRPr="000E7E45">
        <w:rPr>
          <w:rFonts w:ascii="Trebuchet MS" w:eastAsia="Trebuchet MS" w:hAnsi="Trebuchet MS" w:cs="Trebuchet MS"/>
          <w:color w:val="000000" w:themeColor="text1"/>
          <w:sz w:val="22"/>
          <w:szCs w:val="22"/>
          <w:lang w:val="ro-RO"/>
        </w:rPr>
        <w:t>legisl</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ţia</w:t>
      </w:r>
      <w:proofErr w:type="spellEnd"/>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comunitară, națională precum și în Ghidul Solicitantului – Condiții Generale și în Ghidul Solicitantului – Condiții Specifice.</w:t>
      </w:r>
      <w:r w:rsidRPr="000E7E45">
        <w:rPr>
          <w:rFonts w:ascii="Trebuchet MS" w:eastAsia="Trebuchet MS" w:hAnsi="Trebuchet MS" w:cs="Trebuchet MS"/>
          <w:color w:val="000000" w:themeColor="text1"/>
          <w:spacing w:val="29"/>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Părţile</w:t>
      </w:r>
      <w:proofErr w:type="spellEnd"/>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3"/>
          <w:sz w:val="22"/>
          <w:szCs w:val="22"/>
          <w:lang w:val="ro-RO"/>
        </w:rPr>
        <w:t>c</w:t>
      </w:r>
      <w:r w:rsidRPr="000E7E45">
        <w:rPr>
          <w:rFonts w:ascii="Trebuchet MS" w:eastAsia="Trebuchet MS" w:hAnsi="Trebuchet MS" w:cs="Trebuchet MS"/>
          <w:color w:val="000000" w:themeColor="text1"/>
          <w:spacing w:val="-3"/>
          <w:sz w:val="22"/>
          <w:szCs w:val="22"/>
          <w:lang w:val="ro-RO"/>
        </w:rPr>
        <w:t>o</w:t>
      </w:r>
      <w:r w:rsidRPr="000E7E45">
        <w:rPr>
          <w:rFonts w:ascii="Trebuchet MS" w:eastAsia="Trebuchet MS" w:hAnsi="Trebuchet MS" w:cs="Trebuchet MS"/>
          <w:color w:val="000000" w:themeColor="text1"/>
          <w:sz w:val="22"/>
          <w:szCs w:val="22"/>
          <w:lang w:val="ro-RO"/>
        </w:rPr>
        <w:t>ntractante</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obligă</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2"/>
          <w:sz w:val="22"/>
          <w:szCs w:val="22"/>
          <w:lang w:val="ro-RO"/>
        </w:rPr>
        <w:t>s</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întreprind</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toate </w:t>
      </w:r>
      <w:proofErr w:type="spellStart"/>
      <w:r w:rsidRPr="000E7E45">
        <w:rPr>
          <w:rFonts w:ascii="Trebuchet MS" w:eastAsia="Trebuchet MS" w:hAnsi="Trebuchet MS" w:cs="Trebuchet MS"/>
          <w:color w:val="000000" w:themeColor="text1"/>
          <w:sz w:val="22"/>
          <w:szCs w:val="22"/>
          <w:lang w:val="ro-RO"/>
        </w:rPr>
        <w:t>diligenţele</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 xml:space="preserve">necesare  </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 xml:space="preserve">u  </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 xml:space="preserve">a   identifica  </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2"/>
          <w:sz w:val="22"/>
          <w:szCs w:val="22"/>
          <w:lang w:val="ro-RO"/>
        </w:rPr>
        <w:t>s</w:t>
      </w:r>
      <w:r w:rsidRPr="000E7E45">
        <w:rPr>
          <w:rFonts w:ascii="Trebuchet MS" w:eastAsia="Trebuchet MS" w:hAnsi="Trebuchet MS" w:cs="Trebuchet MS"/>
          <w:color w:val="000000" w:themeColor="text1"/>
          <w:sz w:val="22"/>
          <w:szCs w:val="22"/>
          <w:lang w:val="ro-RO"/>
        </w:rPr>
        <w:t xml:space="preserve">i   evita  </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pacing w:val="-1"/>
          <w:sz w:val="22"/>
          <w:szCs w:val="22"/>
          <w:lang w:val="ro-RO"/>
        </w:rPr>
        <w:t>oric</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1"/>
          <w:sz w:val="22"/>
          <w:szCs w:val="22"/>
          <w:lang w:val="ro-RO"/>
        </w:rPr>
        <w:t>conflic</w:t>
      </w:r>
      <w:r w:rsidRPr="000E7E45">
        <w:rPr>
          <w:rFonts w:ascii="Trebuchet MS" w:eastAsia="Trebuchet MS" w:hAnsi="Trebuchet MS" w:cs="Trebuchet MS"/>
          <w:color w:val="000000" w:themeColor="text1"/>
          <w:sz w:val="22"/>
          <w:szCs w:val="22"/>
          <w:lang w:val="ro-RO"/>
        </w:rPr>
        <w:t xml:space="preserve">t  </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 xml:space="preserve">de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 xml:space="preserve">interese  </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sau </w:t>
      </w:r>
      <w:r w:rsidRPr="000E7E45">
        <w:rPr>
          <w:rFonts w:ascii="Trebuchet MS" w:eastAsia="Trebuchet MS" w:hAnsi="Trebuchet MS" w:cs="Trebuchet MS"/>
          <w:color w:val="000000" w:themeColor="text1"/>
          <w:sz w:val="22"/>
          <w:szCs w:val="22"/>
          <w:lang w:val="ro-RO"/>
        </w:rPr>
        <w:t>incompatibilitate</w:t>
      </w:r>
      <w:r w:rsidRPr="000E7E45">
        <w:rPr>
          <w:rFonts w:ascii="Trebuchet MS" w:eastAsia="Trebuchet MS" w:hAnsi="Trebuchet MS" w:cs="Trebuchet MS"/>
          <w:color w:val="000000" w:themeColor="text1"/>
          <w:spacing w:val="42"/>
          <w:sz w:val="22"/>
          <w:szCs w:val="22"/>
          <w:lang w:val="ro-RO"/>
        </w:rPr>
        <w:t xml:space="preserve"> </w:t>
      </w:r>
      <w:r w:rsidRPr="000E7E45">
        <w:rPr>
          <w:rFonts w:ascii="Trebuchet MS" w:eastAsia="Trebuchet MS" w:hAnsi="Trebuchet MS" w:cs="Trebuchet MS"/>
          <w:color w:val="000000" w:themeColor="text1"/>
          <w:sz w:val="22"/>
          <w:szCs w:val="22"/>
          <w:lang w:val="ro-RO"/>
        </w:rPr>
        <w:t>definită</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le</w:t>
      </w:r>
      <w:r w:rsidRPr="000E7E45">
        <w:rPr>
          <w:rFonts w:ascii="Trebuchet MS" w:eastAsia="Trebuchet MS" w:hAnsi="Trebuchet MS" w:cs="Trebuchet MS"/>
          <w:color w:val="000000" w:themeColor="text1"/>
          <w:spacing w:val="-1"/>
          <w:sz w:val="22"/>
          <w:szCs w:val="22"/>
          <w:lang w:val="ro-RO"/>
        </w:rPr>
        <w:t>g</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2"/>
          <w:sz w:val="22"/>
          <w:szCs w:val="22"/>
          <w:lang w:val="ro-RO"/>
        </w:rPr>
        <w:t>s</w:t>
      </w:r>
      <w:r w:rsidRPr="000E7E45">
        <w:rPr>
          <w:rFonts w:ascii="Trebuchet MS" w:eastAsia="Trebuchet MS" w:hAnsi="Trebuchet MS" w:cs="Trebuchet MS"/>
          <w:color w:val="000000" w:themeColor="text1"/>
          <w:sz w:val="22"/>
          <w:szCs w:val="22"/>
          <w:lang w:val="ro-RO"/>
        </w:rPr>
        <w:t>laţia</w:t>
      </w:r>
      <w:proofErr w:type="spellEnd"/>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comunitara</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 xml:space="preserve">si </w:t>
      </w:r>
      <w:proofErr w:type="spellStart"/>
      <w:r w:rsidRPr="000E7E45">
        <w:rPr>
          <w:rFonts w:ascii="Trebuchet MS" w:eastAsia="Trebuchet MS" w:hAnsi="Trebuchet MS" w:cs="Trebuchet MS"/>
          <w:color w:val="000000" w:themeColor="text1"/>
          <w:sz w:val="22"/>
          <w:szCs w:val="22"/>
          <w:lang w:val="ro-RO"/>
        </w:rPr>
        <w:t>naţională</w:t>
      </w:r>
      <w:proofErr w:type="spellEnd"/>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vigoare</w:t>
      </w:r>
      <w:r w:rsidRPr="000E7E45">
        <w:rPr>
          <w:rFonts w:ascii="Trebuchet MS" w:eastAsia="Trebuchet MS" w:hAnsi="Trebuchet MS" w:cs="Trebuchet MS"/>
          <w:color w:val="000000" w:themeColor="text1"/>
          <w:spacing w:val="15"/>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să</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informeze </w:t>
      </w:r>
      <w:r w:rsidRPr="000E7E45">
        <w:rPr>
          <w:rFonts w:ascii="Trebuchet MS" w:eastAsia="Trebuchet MS" w:hAnsi="Trebuchet MS" w:cs="Trebuchet MS"/>
          <w:color w:val="000000" w:themeColor="text1"/>
          <w:spacing w:val="-2"/>
          <w:sz w:val="22"/>
          <w:szCs w:val="22"/>
          <w:lang w:val="ro-RO"/>
        </w:rPr>
        <w:t>re</w:t>
      </w:r>
      <w:r w:rsidRPr="000E7E45">
        <w:rPr>
          <w:rFonts w:ascii="Trebuchet MS" w:eastAsia="Trebuchet MS" w:hAnsi="Trebuchet MS" w:cs="Trebuchet MS"/>
          <w:color w:val="000000" w:themeColor="text1"/>
          <w:spacing w:val="3"/>
          <w:sz w:val="22"/>
          <w:szCs w:val="22"/>
          <w:lang w:val="ro-RO"/>
        </w:rPr>
        <w:t>c</w:t>
      </w:r>
      <w:r w:rsidRPr="000E7E45">
        <w:rPr>
          <w:rFonts w:ascii="Trebuchet MS" w:eastAsia="Trebuchet MS" w:hAnsi="Trebuchet MS" w:cs="Trebuchet MS"/>
          <w:color w:val="000000" w:themeColor="text1"/>
          <w:spacing w:val="-1"/>
          <w:sz w:val="22"/>
          <w:szCs w:val="22"/>
          <w:lang w:val="ro-RO"/>
        </w:rPr>
        <w:t>iproc</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z w:val="22"/>
          <w:szCs w:val="22"/>
          <w:lang w:val="ro-RO"/>
        </w:rPr>
        <w:t xml:space="preserve">celeritate, </w:t>
      </w:r>
      <w:r w:rsidRPr="000E7E45">
        <w:rPr>
          <w:rFonts w:ascii="Trebuchet MS" w:eastAsia="Trebuchet MS" w:hAnsi="Trebuchet MS" w:cs="Trebuchet MS"/>
          <w:color w:val="000000" w:themeColor="text1"/>
          <w:spacing w:val="5"/>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spacing w:val="-1"/>
          <w:sz w:val="22"/>
          <w:szCs w:val="22"/>
          <w:lang w:val="ro-RO"/>
        </w:rPr>
        <w:t>respectare</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eventualelo</w:t>
      </w:r>
      <w:r w:rsidRPr="000E7E45">
        <w:rPr>
          <w:rFonts w:ascii="Trebuchet MS" w:eastAsia="Trebuchet MS" w:hAnsi="Trebuchet MS" w:cs="Trebuchet MS"/>
          <w:color w:val="000000" w:themeColor="text1"/>
          <w:sz w:val="22"/>
          <w:szCs w:val="22"/>
          <w:lang w:val="ro-RO"/>
        </w:rPr>
        <w:t xml:space="preserve">r </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3"/>
          <w:sz w:val="22"/>
          <w:szCs w:val="22"/>
          <w:lang w:val="ro-RO"/>
        </w:rPr>
        <w:t>t</w:t>
      </w:r>
      <w:r w:rsidRPr="000E7E45">
        <w:rPr>
          <w:rFonts w:ascii="Trebuchet MS" w:eastAsia="Trebuchet MS" w:hAnsi="Trebuchet MS" w:cs="Trebuchet MS"/>
          <w:color w:val="000000" w:themeColor="text1"/>
          <w:spacing w:val="2"/>
          <w:sz w:val="22"/>
          <w:szCs w:val="22"/>
          <w:lang w:val="ro-RO"/>
        </w:rPr>
        <w:t>e</w:t>
      </w:r>
      <w:r w:rsidRPr="000E7E45">
        <w:rPr>
          <w:rFonts w:ascii="Trebuchet MS" w:eastAsia="Trebuchet MS" w:hAnsi="Trebuchet MS" w:cs="Trebuchet MS"/>
          <w:color w:val="000000" w:themeColor="text1"/>
          <w:sz w:val="22"/>
          <w:szCs w:val="22"/>
          <w:lang w:val="ro-RO"/>
        </w:rPr>
        <w:t>rmene</w:t>
      </w:r>
      <w:r w:rsidRPr="000E7E45">
        <w:rPr>
          <w:rFonts w:ascii="Trebuchet MS" w:eastAsia="Trebuchet MS" w:hAnsi="Trebuchet MS" w:cs="Trebuchet MS"/>
          <w:color w:val="000000" w:themeColor="text1"/>
          <w:spacing w:val="57"/>
          <w:sz w:val="22"/>
          <w:szCs w:val="22"/>
          <w:lang w:val="ro-RO"/>
        </w:rPr>
        <w:t xml:space="preserve"> </w:t>
      </w:r>
      <w:r w:rsidRPr="000E7E45">
        <w:rPr>
          <w:rFonts w:ascii="Trebuchet MS" w:eastAsia="Trebuchet MS" w:hAnsi="Trebuchet MS" w:cs="Trebuchet MS"/>
          <w:color w:val="000000" w:themeColor="text1"/>
          <w:sz w:val="22"/>
          <w:szCs w:val="22"/>
          <w:lang w:val="ro-RO"/>
        </w:rPr>
        <w:t>prevăzute</w:t>
      </w:r>
      <w:r w:rsidRPr="000E7E45">
        <w:rPr>
          <w:rFonts w:ascii="Trebuchet MS" w:eastAsia="Trebuchet MS" w:hAnsi="Trebuchet MS" w:cs="Trebuchet MS"/>
          <w:color w:val="000000" w:themeColor="text1"/>
          <w:spacing w:val="59"/>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pacing w:val="-1"/>
          <w:sz w:val="22"/>
          <w:szCs w:val="22"/>
          <w:lang w:val="ro-RO"/>
        </w:rPr>
        <w:t>contrac</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59"/>
          <w:sz w:val="22"/>
          <w:szCs w:val="22"/>
          <w:lang w:val="ro-RO"/>
        </w:rPr>
        <w:t xml:space="preserve"> </w:t>
      </w:r>
      <w:proofErr w:type="spellStart"/>
      <w:r w:rsidRPr="000E7E45">
        <w:rPr>
          <w:rFonts w:ascii="Trebuchet MS" w:eastAsia="Trebuchet MS" w:hAnsi="Trebuchet MS" w:cs="Trebuchet MS"/>
          <w:color w:val="000000" w:themeColor="text1"/>
          <w:spacing w:val="-1"/>
          <w:w w:val="103"/>
          <w:sz w:val="22"/>
          <w:szCs w:val="22"/>
          <w:lang w:val="ro-RO"/>
        </w:rPr>
        <w:t>şi</w:t>
      </w:r>
      <w:proofErr w:type="spellEnd"/>
      <w:r w:rsidRPr="000E7E45">
        <w:rPr>
          <w:rFonts w:ascii="Trebuchet MS" w:eastAsia="Trebuchet MS" w:hAnsi="Trebuchet MS" w:cs="Trebuchet MS"/>
          <w:color w:val="000000" w:themeColor="text1"/>
          <w:spacing w:val="-1"/>
          <w:w w:val="103"/>
          <w:sz w:val="22"/>
          <w:szCs w:val="22"/>
          <w:lang w:val="ro-RO"/>
        </w:rPr>
        <w:t xml:space="preserve"> </w:t>
      </w:r>
      <w:r w:rsidRPr="000E7E45">
        <w:rPr>
          <w:rFonts w:ascii="Trebuchet MS" w:eastAsia="Trebuchet MS" w:hAnsi="Trebuchet MS" w:cs="Trebuchet MS"/>
          <w:color w:val="000000" w:themeColor="text1"/>
          <w:spacing w:val="-1"/>
          <w:sz w:val="22"/>
          <w:szCs w:val="22"/>
          <w:lang w:val="ro-RO"/>
        </w:rPr>
        <w:t>anexel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sale,</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 </w:t>
      </w:r>
      <w:r w:rsidRPr="000E7E45">
        <w:rPr>
          <w:rFonts w:ascii="Trebuchet MS" w:eastAsia="Trebuchet MS" w:hAnsi="Trebuchet MS" w:cs="Trebuchet MS"/>
          <w:color w:val="000000" w:themeColor="text1"/>
          <w:spacing w:val="-1"/>
          <w:sz w:val="22"/>
          <w:szCs w:val="22"/>
          <w:lang w:val="ro-RO"/>
        </w:rPr>
        <w:t>legătur</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orice</w:t>
      </w:r>
      <w:r w:rsidRPr="000E7E45">
        <w:rPr>
          <w:rFonts w:ascii="Trebuchet MS" w:eastAsia="Trebuchet MS" w:hAnsi="Trebuchet MS" w:cs="Trebuchet MS"/>
          <w:color w:val="000000" w:themeColor="text1"/>
          <w:spacing w:val="8"/>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situaţie</w:t>
      </w:r>
      <w:proofErr w:type="spellEnd"/>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conflict</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interese</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incompatibilitate, </w:t>
      </w:r>
      <w:proofErr w:type="spellStart"/>
      <w:r w:rsidRPr="000E7E45">
        <w:rPr>
          <w:rFonts w:ascii="Trebuchet MS" w:eastAsia="Trebuchet MS" w:hAnsi="Trebuchet MS" w:cs="Trebuchet MS"/>
          <w:color w:val="000000" w:themeColor="text1"/>
          <w:spacing w:val="-1"/>
          <w:sz w:val="22"/>
          <w:szCs w:val="22"/>
          <w:lang w:val="ro-RO"/>
        </w:rPr>
        <w:t>potenţiala</w:t>
      </w:r>
      <w:proofErr w:type="spellEnd"/>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pacing w:val="-1"/>
          <w:sz w:val="22"/>
          <w:szCs w:val="22"/>
          <w:lang w:val="ro-RO"/>
        </w:rPr>
        <w:t>actual</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consumat</w:t>
      </w:r>
      <w:r w:rsidRPr="000E7E45">
        <w:rPr>
          <w:rFonts w:ascii="Trebuchet MS" w:eastAsia="Trebuchet MS" w:hAnsi="Trebuchet MS" w:cs="Trebuchet MS"/>
          <w:color w:val="000000" w:themeColor="text1"/>
          <w:spacing w:val="2"/>
          <w:w w:val="103"/>
          <w:sz w:val="22"/>
          <w:szCs w:val="22"/>
          <w:lang w:val="ro-RO"/>
        </w:rPr>
        <w:t>ă</w:t>
      </w:r>
      <w:r w:rsidRPr="000E7E45">
        <w:rPr>
          <w:rFonts w:ascii="Trebuchet MS" w:eastAsia="Trebuchet MS" w:hAnsi="Trebuchet MS" w:cs="Trebuchet MS"/>
          <w:color w:val="000000" w:themeColor="text1"/>
          <w:w w:val="103"/>
          <w:sz w:val="22"/>
          <w:szCs w:val="22"/>
          <w:lang w:val="ro-RO"/>
        </w:rPr>
        <w:t>.</w:t>
      </w:r>
    </w:p>
    <w:p w14:paraId="4A7B782C" w14:textId="77777777" w:rsidR="00B262A6" w:rsidRPr="000E7E45" w:rsidRDefault="00B262A6" w:rsidP="00B262A6">
      <w:pPr>
        <w:pStyle w:val="ListParagraph"/>
        <w:numPr>
          <w:ilvl w:val="0"/>
          <w:numId w:val="33"/>
        </w:numPr>
        <w:spacing w:line="247" w:lineRule="auto"/>
        <w:ind w:left="540" w:right="-20" w:hanging="450"/>
        <w:jc w:val="both"/>
        <w:rPr>
          <w:rFonts w:ascii="Trebuchet MS" w:eastAsia="Trebuchet MS" w:hAnsi="Trebuchet MS" w:cs="Trebuchet MS"/>
          <w:color w:val="000000" w:themeColor="text1"/>
          <w:w w:val="103"/>
          <w:sz w:val="22"/>
          <w:szCs w:val="22"/>
          <w:lang w:val="ro-RO"/>
        </w:rPr>
      </w:pPr>
      <w:proofErr w:type="spellStart"/>
      <w:r w:rsidRPr="000E7E45">
        <w:rPr>
          <w:rFonts w:ascii="Trebuchet MS" w:eastAsia="Trebuchet MS" w:hAnsi="Trebuchet MS" w:cs="Trebuchet MS"/>
          <w:color w:val="000000" w:themeColor="text1"/>
          <w:sz w:val="22"/>
          <w:szCs w:val="22"/>
          <w:lang w:val="ro-RO"/>
        </w:rPr>
        <w:t>Dispoziţiile</w:t>
      </w:r>
      <w:proofErr w:type="spellEnd"/>
      <w:r w:rsidRPr="000E7E45">
        <w:rPr>
          <w:rFonts w:ascii="Trebuchet MS" w:eastAsia="Trebuchet MS" w:hAnsi="Trebuchet MS" w:cs="Trebuchet MS"/>
          <w:color w:val="000000" w:themeColor="text1"/>
          <w:spacing w:val="32"/>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menţionate</w:t>
      </w:r>
      <w:proofErr w:type="spellEnd"/>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alin.</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z w:val="22"/>
          <w:szCs w:val="22"/>
          <w:lang w:val="ro-RO"/>
        </w:rPr>
        <w:t>(1)</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aplică</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partenerilor,</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z w:val="22"/>
          <w:szCs w:val="22"/>
          <w:lang w:val="ro-RO"/>
        </w:rPr>
        <w:t>subcontractorilor,</w:t>
      </w:r>
      <w:r w:rsidRPr="000E7E45">
        <w:rPr>
          <w:rFonts w:ascii="Trebuchet MS" w:eastAsia="Trebuchet MS" w:hAnsi="Trebuchet MS" w:cs="Trebuchet MS"/>
          <w:color w:val="000000" w:themeColor="text1"/>
          <w:spacing w:val="58"/>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furnizorilor </w:t>
      </w:r>
      <w:proofErr w:type="spellStart"/>
      <w:r w:rsidRPr="000E7E45">
        <w:rPr>
          <w:rFonts w:ascii="Trebuchet MS" w:eastAsia="Trebuchet MS" w:hAnsi="Trebuchet MS" w:cs="Trebuchet MS"/>
          <w:color w:val="000000" w:themeColor="text1"/>
          <w:spacing w:val="-2"/>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37"/>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angajaţilo</w:t>
      </w:r>
      <w:r w:rsidRPr="000E7E45">
        <w:rPr>
          <w:rFonts w:ascii="Trebuchet MS" w:eastAsia="Trebuchet MS" w:hAnsi="Trebuchet MS" w:cs="Trebuchet MS"/>
          <w:color w:val="000000" w:themeColor="text1"/>
          <w:sz w:val="22"/>
          <w:szCs w:val="22"/>
          <w:lang w:val="ro-RO"/>
        </w:rPr>
        <w:t>r</w:t>
      </w:r>
      <w:proofErr w:type="spellEnd"/>
      <w:r w:rsidRPr="000E7E45">
        <w:rPr>
          <w:rFonts w:ascii="Trebuchet MS" w:eastAsia="Trebuchet MS" w:hAnsi="Trebuchet MS" w:cs="Trebuchet MS"/>
          <w:color w:val="000000" w:themeColor="text1"/>
          <w:sz w:val="22"/>
          <w:szCs w:val="22"/>
          <w:lang w:val="ro-RO"/>
        </w:rPr>
        <w:t xml:space="preserve">  Benefici</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z w:val="22"/>
          <w:szCs w:val="22"/>
          <w:lang w:val="ro-RO"/>
        </w:rPr>
        <w:t xml:space="preserve">rului si partenerului, </w:t>
      </w:r>
      <w:r w:rsidRPr="000E7E45">
        <w:rPr>
          <w:rFonts w:ascii="Trebuchet MS" w:eastAsia="Trebuchet MS" w:hAnsi="Trebuchet MS" w:cs="Trebuchet MS"/>
          <w:color w:val="000000" w:themeColor="text1"/>
          <w:spacing w:val="9"/>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angajaţi</w:t>
      </w:r>
      <w:proofErr w:type="spellEnd"/>
      <w:r w:rsidRPr="000E7E45">
        <w:rPr>
          <w:rFonts w:ascii="Trebuchet MS" w:eastAsia="Trebuchet MS" w:hAnsi="Trebuchet MS" w:cs="Trebuchet MS"/>
          <w:color w:val="000000" w:themeColor="text1"/>
          <w:sz w:val="22"/>
          <w:szCs w:val="22"/>
          <w:lang w:val="ro-RO"/>
        </w:rPr>
        <w:t xml:space="preserve">  AMPEO</w:t>
      </w:r>
      <w:r w:rsidRPr="000E7E45">
        <w:rPr>
          <w:rFonts w:ascii="Trebuchet MS" w:eastAsia="Trebuchet MS" w:hAnsi="Trebuchet MS" w:cs="Trebuchet MS"/>
          <w:color w:val="000000" w:themeColor="text1"/>
          <w:spacing w:val="55"/>
          <w:sz w:val="22"/>
          <w:szCs w:val="22"/>
          <w:lang w:val="ro-RO"/>
        </w:rPr>
        <w:t xml:space="preserve"> </w:t>
      </w:r>
      <w:r w:rsidRPr="000E7E45">
        <w:rPr>
          <w:rFonts w:ascii="Trebuchet MS" w:eastAsia="Trebuchet MS" w:hAnsi="Trebuchet MS" w:cs="Trebuchet MS"/>
          <w:color w:val="000000" w:themeColor="text1"/>
          <w:spacing w:val="-2"/>
          <w:sz w:val="22"/>
          <w:szCs w:val="22"/>
          <w:lang w:val="ro-RO"/>
        </w:rPr>
        <w:t>ș</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58"/>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implicaţi</w:t>
      </w:r>
      <w:proofErr w:type="spellEnd"/>
      <w:r w:rsidRPr="000E7E45">
        <w:rPr>
          <w:rFonts w:ascii="Trebuchet MS" w:eastAsia="Trebuchet MS" w:hAnsi="Trebuchet MS" w:cs="Trebuchet MS"/>
          <w:color w:val="000000" w:themeColor="text1"/>
          <w:spacing w:val="50"/>
          <w:sz w:val="22"/>
          <w:szCs w:val="22"/>
          <w:lang w:val="ro-RO"/>
        </w:rPr>
        <w:t xml:space="preserve"> </w:t>
      </w:r>
      <w:r w:rsidRPr="000E7E45">
        <w:rPr>
          <w:rFonts w:ascii="Trebuchet MS" w:eastAsia="Trebuchet MS" w:hAnsi="Trebuchet MS" w:cs="Trebuchet MS"/>
          <w:color w:val="000000" w:themeColor="text1"/>
          <w:spacing w:val="3"/>
          <w:w w:val="103"/>
          <w:sz w:val="22"/>
          <w:szCs w:val="22"/>
          <w:lang w:val="ro-RO"/>
        </w:rPr>
        <w:t xml:space="preserve">în </w:t>
      </w:r>
      <w:r w:rsidRPr="000E7E45">
        <w:rPr>
          <w:rFonts w:ascii="Trebuchet MS" w:eastAsia="Trebuchet MS" w:hAnsi="Trebuchet MS" w:cs="Trebuchet MS"/>
          <w:color w:val="000000" w:themeColor="text1"/>
          <w:sz w:val="22"/>
          <w:szCs w:val="22"/>
          <w:lang w:val="ro-RO"/>
        </w:rPr>
        <w:t>realizarea</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prevederilor</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z w:val="22"/>
          <w:szCs w:val="22"/>
          <w:lang w:val="ro-RO"/>
        </w:rPr>
        <w:t>prezentului</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z w:val="22"/>
          <w:szCs w:val="22"/>
          <w:lang w:val="ro-RO"/>
        </w:rPr>
        <w:t>contract</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8"/>
          <w:sz w:val="22"/>
          <w:szCs w:val="22"/>
          <w:lang w:val="ro-RO"/>
        </w:rPr>
        <w:t xml:space="preserve"> </w:t>
      </w:r>
      <w:proofErr w:type="spellStart"/>
      <w:r w:rsidRPr="000E7E45">
        <w:rPr>
          <w:rFonts w:ascii="Trebuchet MS" w:eastAsia="Trebuchet MS" w:hAnsi="Trebuchet MS" w:cs="Trebuchet MS"/>
          <w:color w:val="000000" w:themeColor="text1"/>
          <w:spacing w:val="-1"/>
          <w:w w:val="103"/>
          <w:sz w:val="22"/>
          <w:szCs w:val="22"/>
          <w:lang w:val="ro-RO"/>
        </w:rPr>
        <w:t>finanţare</w:t>
      </w:r>
      <w:proofErr w:type="spellEnd"/>
      <w:r w:rsidRPr="000E7E45">
        <w:rPr>
          <w:rFonts w:ascii="Trebuchet MS" w:eastAsia="Trebuchet MS" w:hAnsi="Trebuchet MS" w:cs="Trebuchet MS"/>
          <w:color w:val="000000" w:themeColor="text1"/>
          <w:spacing w:val="-1"/>
          <w:w w:val="103"/>
          <w:sz w:val="22"/>
          <w:szCs w:val="22"/>
          <w:lang w:val="ro-RO"/>
        </w:rPr>
        <w:t xml:space="preserve">, precum și persoanelor care au calitatea de </w:t>
      </w:r>
      <w:proofErr w:type="spellStart"/>
      <w:r w:rsidRPr="000E7E45">
        <w:rPr>
          <w:rFonts w:ascii="Trebuchet MS" w:eastAsia="Trebuchet MS" w:hAnsi="Trebuchet MS" w:cs="Trebuchet MS"/>
          <w:color w:val="000000" w:themeColor="text1"/>
          <w:spacing w:val="-1"/>
          <w:w w:val="103"/>
          <w:sz w:val="22"/>
          <w:szCs w:val="22"/>
          <w:lang w:val="ro-RO"/>
        </w:rPr>
        <w:t>soţ</w:t>
      </w:r>
      <w:proofErr w:type="spellEnd"/>
      <w:r w:rsidRPr="000E7E45">
        <w:rPr>
          <w:rFonts w:ascii="Trebuchet MS" w:eastAsia="Trebuchet MS" w:hAnsi="Trebuchet MS" w:cs="Trebuchet MS"/>
          <w:color w:val="000000" w:themeColor="text1"/>
          <w:spacing w:val="-1"/>
          <w:w w:val="103"/>
          <w:sz w:val="22"/>
          <w:szCs w:val="22"/>
          <w:lang w:val="ro-RO"/>
        </w:rPr>
        <w:t>/</w:t>
      </w:r>
      <w:proofErr w:type="spellStart"/>
      <w:r w:rsidRPr="000E7E45">
        <w:rPr>
          <w:rFonts w:ascii="Trebuchet MS" w:eastAsia="Trebuchet MS" w:hAnsi="Trebuchet MS" w:cs="Trebuchet MS"/>
          <w:color w:val="000000" w:themeColor="text1"/>
          <w:spacing w:val="-1"/>
          <w:w w:val="103"/>
          <w:sz w:val="22"/>
          <w:szCs w:val="22"/>
          <w:lang w:val="ro-RO"/>
        </w:rPr>
        <w:t>soţie</w:t>
      </w:r>
      <w:proofErr w:type="spellEnd"/>
      <w:r w:rsidRPr="000E7E45">
        <w:rPr>
          <w:rFonts w:ascii="Trebuchet MS" w:eastAsia="Trebuchet MS" w:hAnsi="Trebuchet MS" w:cs="Trebuchet MS"/>
          <w:color w:val="000000" w:themeColor="text1"/>
          <w:spacing w:val="-1"/>
          <w:w w:val="103"/>
          <w:sz w:val="22"/>
          <w:szCs w:val="22"/>
          <w:lang w:val="ro-RO"/>
        </w:rPr>
        <w:t xml:space="preserve">, rudă sau afin până la gradul al doilea cu </w:t>
      </w:r>
      <w:proofErr w:type="spellStart"/>
      <w:r w:rsidRPr="000E7E45">
        <w:rPr>
          <w:rFonts w:ascii="Trebuchet MS" w:eastAsia="Trebuchet MS" w:hAnsi="Trebuchet MS" w:cs="Trebuchet MS"/>
          <w:color w:val="000000" w:themeColor="text1"/>
          <w:spacing w:val="-1"/>
          <w:sz w:val="22"/>
          <w:szCs w:val="22"/>
          <w:lang w:val="ro-RO"/>
        </w:rPr>
        <w:t>angajaţi</w:t>
      </w:r>
      <w:proofErr w:type="spellEnd"/>
      <w:r w:rsidRPr="000E7E45">
        <w:rPr>
          <w:rFonts w:ascii="Trebuchet MS" w:eastAsia="Trebuchet MS" w:hAnsi="Trebuchet MS" w:cs="Trebuchet MS"/>
          <w:color w:val="000000" w:themeColor="text1"/>
          <w:sz w:val="22"/>
          <w:szCs w:val="22"/>
          <w:lang w:val="ro-RO"/>
        </w:rPr>
        <w:t xml:space="preserve"> ai  AMPEO</w:t>
      </w:r>
      <w:r w:rsidRPr="000E7E45">
        <w:rPr>
          <w:rFonts w:ascii="Trebuchet MS" w:eastAsia="Trebuchet MS" w:hAnsi="Trebuchet MS" w:cs="Trebuchet MS"/>
          <w:color w:val="000000" w:themeColor="text1"/>
          <w:spacing w:val="55"/>
          <w:sz w:val="22"/>
          <w:szCs w:val="22"/>
          <w:lang w:val="ro-RO"/>
        </w:rPr>
        <w:t xml:space="preserve"> </w:t>
      </w:r>
      <w:r w:rsidRPr="000E7E45">
        <w:rPr>
          <w:rFonts w:ascii="Trebuchet MS" w:eastAsia="Trebuchet MS" w:hAnsi="Trebuchet MS" w:cs="Trebuchet MS"/>
          <w:color w:val="000000" w:themeColor="text1"/>
          <w:spacing w:val="-2"/>
          <w:sz w:val="22"/>
          <w:szCs w:val="22"/>
          <w:lang w:val="ro-RO"/>
        </w:rPr>
        <w:t>ș</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1"/>
          <w:w w:val="103"/>
          <w:sz w:val="22"/>
          <w:szCs w:val="22"/>
          <w:lang w:val="ro-RO"/>
        </w:rPr>
        <w:t>.</w:t>
      </w:r>
    </w:p>
    <w:p w14:paraId="7DBE0C38" w14:textId="77777777" w:rsidR="00B262A6" w:rsidRPr="000E7E45" w:rsidRDefault="00B262A6" w:rsidP="00B262A6">
      <w:pPr>
        <w:pStyle w:val="ListParagraph"/>
        <w:numPr>
          <w:ilvl w:val="0"/>
          <w:numId w:val="33"/>
        </w:numPr>
        <w:spacing w:line="247" w:lineRule="auto"/>
        <w:ind w:left="540" w:right="-20" w:hanging="45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z w:val="22"/>
          <w:szCs w:val="22"/>
          <w:lang w:val="ro-RO"/>
        </w:rPr>
        <w:t>AMPEO/</w:t>
      </w:r>
      <w:r w:rsidRPr="000E7E45">
        <w:rPr>
          <w:rFonts w:ascii="Trebuchet MS" w:eastAsia="Trebuchet MS" w:hAnsi="Trebuchet MS" w:cs="Trebuchet MS"/>
          <w:color w:val="000000" w:themeColor="text1"/>
          <w:spacing w:val="2"/>
          <w:sz w:val="22"/>
          <w:szCs w:val="22"/>
          <w:lang w:val="ro-RO"/>
        </w:rPr>
        <w:t>O</w:t>
      </w:r>
      <w:r w:rsidRPr="000E7E45">
        <w:rPr>
          <w:rFonts w:ascii="Trebuchet MS" w:eastAsia="Trebuchet MS" w:hAnsi="Trebuchet MS" w:cs="Trebuchet MS"/>
          <w:color w:val="000000" w:themeColor="text1"/>
          <w:sz w:val="22"/>
          <w:szCs w:val="22"/>
          <w:lang w:val="ro-RO"/>
        </w:rPr>
        <w:t xml:space="preserve">I  </w:t>
      </w:r>
      <w:r w:rsidRPr="000E7E45">
        <w:rPr>
          <w:rFonts w:ascii="Trebuchet MS" w:eastAsia="Trebuchet MS" w:hAnsi="Trebuchet MS" w:cs="Trebuchet MS"/>
          <w:color w:val="000000" w:themeColor="text1"/>
          <w:spacing w:val="24"/>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îş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 xml:space="preserve">rezervă </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pacing w:val="-1"/>
          <w:sz w:val="22"/>
          <w:szCs w:val="22"/>
          <w:lang w:val="ro-RO"/>
        </w:rPr>
        <w:t>dreptu</w:t>
      </w:r>
      <w:r w:rsidRPr="000E7E45">
        <w:rPr>
          <w:rFonts w:ascii="Trebuchet MS" w:eastAsia="Trebuchet MS" w:hAnsi="Trebuchet MS" w:cs="Trebuchet MS"/>
          <w:color w:val="000000" w:themeColor="text1"/>
          <w:sz w:val="22"/>
          <w:szCs w:val="22"/>
          <w:lang w:val="ro-RO"/>
        </w:rPr>
        <w:t xml:space="preserve">l </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z w:val="22"/>
          <w:szCs w:val="22"/>
          <w:lang w:val="ro-RO"/>
        </w:rPr>
        <w:t xml:space="preserve">de </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
          <w:sz w:val="22"/>
          <w:szCs w:val="22"/>
          <w:lang w:val="ro-RO"/>
        </w:rPr>
        <w:t>verific</w:t>
      </w:r>
      <w:r w:rsidRPr="000E7E45">
        <w:rPr>
          <w:rFonts w:ascii="Trebuchet MS" w:eastAsia="Trebuchet MS" w:hAnsi="Trebuchet MS" w:cs="Trebuchet MS"/>
          <w:color w:val="000000" w:themeColor="text1"/>
          <w:sz w:val="22"/>
          <w:szCs w:val="22"/>
          <w:lang w:val="ro-RO"/>
        </w:rPr>
        <w:t xml:space="preserve">a </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dac</w:t>
      </w:r>
      <w:r w:rsidRPr="000E7E45">
        <w:rPr>
          <w:rFonts w:ascii="Trebuchet MS" w:eastAsia="Trebuchet MS" w:hAnsi="Trebuchet MS" w:cs="Trebuchet MS"/>
          <w:color w:val="000000" w:themeColor="text1"/>
          <w:sz w:val="22"/>
          <w:szCs w:val="22"/>
          <w:lang w:val="ro-RO"/>
        </w:rPr>
        <w:t xml:space="preserve">ă </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 xml:space="preserve">măsurile </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luat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2"/>
          <w:w w:val="103"/>
          <w:sz w:val="22"/>
          <w:szCs w:val="22"/>
          <w:lang w:val="ro-RO"/>
        </w:rPr>
        <w:t xml:space="preserve">de </w:t>
      </w:r>
      <w:r w:rsidRPr="000E7E45">
        <w:rPr>
          <w:rFonts w:ascii="Trebuchet MS" w:eastAsia="Trebuchet MS" w:hAnsi="Trebuchet MS" w:cs="Trebuchet MS"/>
          <w:color w:val="000000" w:themeColor="text1"/>
          <w:sz w:val="22"/>
          <w:szCs w:val="22"/>
          <w:lang w:val="ro-RO"/>
        </w:rPr>
        <w:t>Beneficiar</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pacing w:val="-1"/>
          <w:sz w:val="22"/>
          <w:szCs w:val="22"/>
          <w:lang w:val="ro-RO"/>
        </w:rPr>
        <w:t>sun</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spacing w:val="-1"/>
          <w:sz w:val="22"/>
          <w:szCs w:val="22"/>
          <w:lang w:val="ro-RO"/>
        </w:rPr>
        <w:t>potrivit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3"/>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z w:val="22"/>
          <w:szCs w:val="22"/>
          <w:lang w:val="ro-RO"/>
        </w:rPr>
        <w:t>a solicita</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Beneficiarului</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să</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ia</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măsuri</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suplimentare</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40"/>
          <w:sz w:val="22"/>
          <w:szCs w:val="22"/>
          <w:lang w:val="ro-RO"/>
        </w:rPr>
        <w:t xml:space="preserve"> </w:t>
      </w:r>
      <w:r w:rsidRPr="000E7E45">
        <w:rPr>
          <w:rFonts w:ascii="Trebuchet MS" w:eastAsia="Trebuchet MS" w:hAnsi="Trebuchet MS" w:cs="Trebuchet MS"/>
          <w:color w:val="000000" w:themeColor="text1"/>
          <w:spacing w:val="-1"/>
          <w:sz w:val="22"/>
          <w:szCs w:val="22"/>
          <w:lang w:val="ro-RO"/>
        </w:rPr>
        <w:t>dac</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13"/>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este </w:t>
      </w:r>
      <w:r w:rsidRPr="000E7E45">
        <w:rPr>
          <w:rFonts w:ascii="Trebuchet MS" w:eastAsia="Trebuchet MS" w:hAnsi="Trebuchet MS" w:cs="Trebuchet MS"/>
          <w:color w:val="000000" w:themeColor="text1"/>
          <w:sz w:val="22"/>
          <w:szCs w:val="22"/>
          <w:lang w:val="ro-RO"/>
        </w:rPr>
        <w:t xml:space="preserve">necesar,  </w:t>
      </w: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55"/>
          <w:sz w:val="22"/>
          <w:szCs w:val="22"/>
          <w:lang w:val="ro-RO"/>
        </w:rPr>
        <w:t xml:space="preserve"> </w:t>
      </w:r>
      <w:r w:rsidRPr="000E7E45">
        <w:rPr>
          <w:rFonts w:ascii="Trebuchet MS" w:eastAsia="Trebuchet MS" w:hAnsi="Trebuchet MS" w:cs="Trebuchet MS"/>
          <w:color w:val="000000" w:themeColor="text1"/>
          <w:sz w:val="22"/>
          <w:szCs w:val="22"/>
          <w:lang w:val="ro-RO"/>
        </w:rPr>
        <w:t xml:space="preserve">evitarea </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 xml:space="preserve">conflictului </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42"/>
          <w:sz w:val="22"/>
          <w:szCs w:val="22"/>
          <w:lang w:val="ro-RO"/>
        </w:rPr>
        <w:t xml:space="preserve"> </w:t>
      </w:r>
      <w:r w:rsidRPr="000E7E45">
        <w:rPr>
          <w:rFonts w:ascii="Trebuchet MS" w:eastAsia="Trebuchet MS" w:hAnsi="Trebuchet MS" w:cs="Trebuchet MS"/>
          <w:color w:val="000000" w:themeColor="text1"/>
          <w:sz w:val="22"/>
          <w:szCs w:val="22"/>
          <w:lang w:val="ro-RO"/>
        </w:rPr>
        <w:t xml:space="preserve">interese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sa</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9"/>
          <w:sz w:val="22"/>
          <w:szCs w:val="22"/>
          <w:lang w:val="ro-RO"/>
        </w:rPr>
        <w:t xml:space="preserve"> </w:t>
      </w:r>
      <w:r w:rsidRPr="000E7E45">
        <w:rPr>
          <w:rFonts w:ascii="Trebuchet MS" w:eastAsia="Trebuchet MS" w:hAnsi="Trebuchet MS" w:cs="Trebuchet MS"/>
          <w:color w:val="000000" w:themeColor="text1"/>
          <w:sz w:val="22"/>
          <w:szCs w:val="22"/>
          <w:lang w:val="ro-RO"/>
        </w:rPr>
        <w:t>unei</w:t>
      </w:r>
      <w:r w:rsidRPr="000E7E45">
        <w:rPr>
          <w:rFonts w:ascii="Trebuchet MS" w:eastAsia="Trebuchet MS" w:hAnsi="Trebuchet MS" w:cs="Trebuchet MS"/>
          <w:color w:val="000000" w:themeColor="text1"/>
          <w:spacing w:val="48"/>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i</w:t>
      </w:r>
      <w:r w:rsidRPr="000E7E45">
        <w:rPr>
          <w:rFonts w:ascii="Trebuchet MS" w:eastAsia="Trebuchet MS" w:hAnsi="Trebuchet MS" w:cs="Trebuchet MS"/>
          <w:color w:val="000000" w:themeColor="text1"/>
          <w:spacing w:val="-3"/>
          <w:sz w:val="22"/>
          <w:szCs w:val="22"/>
          <w:lang w:val="ro-RO"/>
        </w:rPr>
        <w:t>n</w:t>
      </w:r>
      <w:r w:rsidRPr="000E7E45">
        <w:rPr>
          <w:rFonts w:ascii="Trebuchet MS" w:eastAsia="Trebuchet MS" w:hAnsi="Trebuchet MS" w:cs="Trebuchet MS"/>
          <w:color w:val="000000" w:themeColor="text1"/>
          <w:sz w:val="22"/>
          <w:szCs w:val="22"/>
          <w:lang w:val="ro-RO"/>
        </w:rPr>
        <w:t>compatibilităţi</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43"/>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aceste </w:t>
      </w:r>
      <w:proofErr w:type="spellStart"/>
      <w:r w:rsidRPr="000E7E45">
        <w:rPr>
          <w:rFonts w:ascii="Trebuchet MS" w:eastAsia="Trebuchet MS" w:hAnsi="Trebuchet MS" w:cs="Trebuchet MS"/>
          <w:color w:val="000000" w:themeColor="text1"/>
          <w:spacing w:val="-2"/>
          <w:sz w:val="22"/>
          <w:szCs w:val="22"/>
          <w:lang w:val="ro-RO"/>
        </w:rPr>
        <w:t>s</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z w:val="22"/>
          <w:szCs w:val="22"/>
          <w:lang w:val="ro-RO"/>
        </w:rPr>
        <w:t>tuaţii</w:t>
      </w:r>
      <w:proofErr w:type="spellEnd"/>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pacing w:val="-2"/>
          <w:sz w:val="22"/>
          <w:szCs w:val="22"/>
          <w:lang w:val="ro-RO"/>
        </w:rPr>
        <w:t>AMPEO</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
          <w:sz w:val="22"/>
          <w:szCs w:val="22"/>
          <w:lang w:val="ro-RO"/>
        </w:rPr>
        <w:t>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sz w:val="22"/>
          <w:szCs w:val="22"/>
          <w:lang w:val="ro-RO"/>
        </w:rPr>
        <w:t>poat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1"/>
          <w:sz w:val="22"/>
          <w:szCs w:val="22"/>
          <w:lang w:val="ro-RO"/>
        </w:rPr>
        <w:t>impun</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2"/>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sancţiuni</w:t>
      </w:r>
      <w:proofErr w:type="spellEnd"/>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financiare </w:t>
      </w:r>
      <w:proofErr w:type="spellStart"/>
      <w:r w:rsidRPr="000E7E45">
        <w:rPr>
          <w:rFonts w:ascii="Trebuchet MS" w:eastAsia="Trebuchet MS" w:hAnsi="Trebuchet MS" w:cs="Trebuchet MS"/>
          <w:color w:val="000000" w:themeColor="text1"/>
          <w:spacing w:val="-1"/>
          <w:sz w:val="22"/>
          <w:szCs w:val="22"/>
          <w:lang w:val="ro-RO"/>
        </w:rPr>
        <w:t>proporţional</w:t>
      </w:r>
      <w:r w:rsidRPr="000E7E45">
        <w:rPr>
          <w:rFonts w:ascii="Trebuchet MS" w:eastAsia="Trebuchet MS" w:hAnsi="Trebuchet MS" w:cs="Trebuchet MS"/>
          <w:color w:val="000000" w:themeColor="text1"/>
          <w:sz w:val="22"/>
          <w:szCs w:val="22"/>
          <w:lang w:val="ro-RO"/>
        </w:rPr>
        <w:t>e</w:t>
      </w:r>
      <w:proofErr w:type="spellEnd"/>
      <w:r w:rsidRPr="000E7E45">
        <w:rPr>
          <w:rFonts w:ascii="Trebuchet MS" w:eastAsia="Trebuchet MS" w:hAnsi="Trebuchet MS" w:cs="Trebuchet MS"/>
          <w:color w:val="000000" w:themeColor="text1"/>
          <w:spacing w:val="38"/>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 xml:space="preserve">u </w:t>
      </w:r>
      <w:r w:rsidRPr="000E7E45">
        <w:rPr>
          <w:rFonts w:ascii="Trebuchet MS" w:eastAsia="Trebuchet MS" w:hAnsi="Trebuchet MS" w:cs="Trebuchet MS"/>
          <w:color w:val="000000" w:themeColor="text1"/>
          <w:spacing w:val="1"/>
          <w:sz w:val="22"/>
          <w:szCs w:val="22"/>
          <w:lang w:val="ro-RO"/>
        </w:rPr>
        <w:t>g</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1"/>
          <w:sz w:val="22"/>
          <w:szCs w:val="22"/>
          <w:lang w:val="ro-RO"/>
        </w:rPr>
        <w:t>avitate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pacing w:val="-1"/>
          <w:sz w:val="22"/>
          <w:szCs w:val="22"/>
          <w:lang w:val="ro-RO"/>
        </w:rPr>
        <w:t>abateri</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1"/>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4"/>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ti</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
          <w:sz w:val="22"/>
          <w:szCs w:val="22"/>
          <w:lang w:val="ro-RO"/>
        </w:rPr>
        <w:t>ân</w:t>
      </w:r>
      <w:r w:rsidRPr="000E7E45">
        <w:rPr>
          <w:rFonts w:ascii="Trebuchet MS" w:eastAsia="Trebuchet MS" w:hAnsi="Trebuchet MS" w:cs="Trebuchet MS"/>
          <w:color w:val="000000" w:themeColor="text1"/>
          <w:sz w:val="22"/>
          <w:szCs w:val="22"/>
          <w:lang w:val="ro-RO"/>
        </w:rPr>
        <w:t>d</w:t>
      </w:r>
      <w:proofErr w:type="spellEnd"/>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con</w:t>
      </w:r>
      <w:r w:rsidRPr="000E7E45">
        <w:rPr>
          <w:rFonts w:ascii="Trebuchet MS" w:eastAsia="Trebuchet MS" w:hAnsi="Trebuchet MS" w:cs="Trebuchet MS"/>
          <w:color w:val="000000" w:themeColor="text1"/>
          <w:sz w:val="22"/>
          <w:szCs w:val="22"/>
          <w:lang w:val="ro-RO"/>
        </w:rPr>
        <w:t>t</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pacing w:val="-1"/>
          <w:sz w:val="22"/>
          <w:szCs w:val="22"/>
          <w:lang w:val="ro-RO"/>
        </w:rPr>
        <w:t>mpreju</w:t>
      </w:r>
      <w:r w:rsidRPr="000E7E45">
        <w:rPr>
          <w:rFonts w:ascii="Trebuchet MS" w:eastAsia="Trebuchet MS" w:hAnsi="Trebuchet MS" w:cs="Trebuchet MS"/>
          <w:color w:val="000000" w:themeColor="text1"/>
          <w:spacing w:val="-2"/>
          <w:sz w:val="22"/>
          <w:szCs w:val="22"/>
          <w:lang w:val="ro-RO"/>
        </w:rPr>
        <w:t>r</w:t>
      </w:r>
      <w:r w:rsidRPr="000E7E45">
        <w:rPr>
          <w:rFonts w:ascii="Trebuchet MS" w:eastAsia="Trebuchet MS" w:hAnsi="Trebuchet MS" w:cs="Trebuchet MS"/>
          <w:color w:val="000000" w:themeColor="text1"/>
          <w:spacing w:val="-1"/>
          <w:sz w:val="22"/>
          <w:szCs w:val="22"/>
          <w:lang w:val="ro-RO"/>
        </w:rPr>
        <w:t>ă</w:t>
      </w:r>
      <w:r w:rsidRPr="000E7E45">
        <w:rPr>
          <w:rFonts w:ascii="Trebuchet MS" w:eastAsia="Trebuchet MS" w:hAnsi="Trebuchet MS" w:cs="Trebuchet MS"/>
          <w:color w:val="000000" w:themeColor="text1"/>
          <w:sz w:val="22"/>
          <w:szCs w:val="22"/>
          <w:lang w:val="ro-RO"/>
        </w:rPr>
        <w:t>rile</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z w:val="22"/>
          <w:szCs w:val="22"/>
          <w:lang w:val="ro-RO"/>
        </w:rPr>
        <w:t>și</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2"/>
          <w:sz w:val="22"/>
          <w:szCs w:val="22"/>
          <w:lang w:val="ro-RO"/>
        </w:rPr>
        <w:t>c</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4"/>
          <w:sz w:val="22"/>
          <w:szCs w:val="22"/>
          <w:lang w:val="ro-RO"/>
        </w:rPr>
        <w:t>r</w:t>
      </w:r>
      <w:r w:rsidRPr="000E7E45">
        <w:rPr>
          <w:rFonts w:ascii="Trebuchet MS" w:eastAsia="Trebuchet MS" w:hAnsi="Trebuchet MS" w:cs="Trebuchet MS"/>
          <w:color w:val="000000" w:themeColor="text1"/>
          <w:spacing w:val="3"/>
          <w:sz w:val="22"/>
          <w:szCs w:val="22"/>
          <w:lang w:val="ro-RO"/>
        </w:rPr>
        <w:t>c</w:t>
      </w:r>
      <w:r w:rsidRPr="000E7E45">
        <w:rPr>
          <w:rFonts w:ascii="Trebuchet MS" w:eastAsia="Trebuchet MS" w:hAnsi="Trebuchet MS" w:cs="Trebuchet MS"/>
          <w:color w:val="000000" w:themeColor="text1"/>
          <w:spacing w:val="-1"/>
          <w:sz w:val="22"/>
          <w:szCs w:val="22"/>
          <w:lang w:val="ro-RO"/>
        </w:rPr>
        <w:t>umsta</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
          <w:sz w:val="22"/>
          <w:szCs w:val="22"/>
          <w:lang w:val="ro-RO"/>
        </w:rPr>
        <w:t>țel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7"/>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care </w:t>
      </w:r>
      <w:r w:rsidRPr="000E7E45">
        <w:rPr>
          <w:rFonts w:ascii="Trebuchet MS" w:eastAsia="Trebuchet MS" w:hAnsi="Trebuchet MS" w:cs="Trebuchet MS"/>
          <w:color w:val="000000" w:themeColor="text1"/>
          <w:spacing w:val="-2"/>
          <w:sz w:val="22"/>
          <w:szCs w:val="22"/>
          <w:lang w:val="ro-RO"/>
        </w:rPr>
        <w:t>s</w:t>
      </w:r>
      <w:r w:rsidRPr="000E7E45">
        <w:rPr>
          <w:rFonts w:ascii="Trebuchet MS" w:eastAsia="Trebuchet MS" w:hAnsi="Trebuchet MS" w:cs="Trebuchet MS"/>
          <w:color w:val="000000" w:themeColor="text1"/>
          <w:spacing w:val="1"/>
          <w:sz w:val="22"/>
          <w:szCs w:val="22"/>
          <w:lang w:val="ro-RO"/>
        </w:rPr>
        <w:t>-</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constatat</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w w:val="103"/>
          <w:sz w:val="22"/>
          <w:szCs w:val="22"/>
          <w:lang w:val="ro-RO"/>
        </w:rPr>
        <w:t>abaterea.</w:t>
      </w:r>
    </w:p>
    <w:p w14:paraId="7EE7B12F" w14:textId="77777777" w:rsidR="00B262A6" w:rsidRPr="000E7E45" w:rsidRDefault="00B262A6" w:rsidP="00B262A6">
      <w:pPr>
        <w:pStyle w:val="ListParagraph"/>
        <w:numPr>
          <w:ilvl w:val="0"/>
          <w:numId w:val="33"/>
        </w:numPr>
        <w:spacing w:line="247" w:lineRule="auto"/>
        <w:ind w:left="540" w:right="-20" w:hanging="450"/>
        <w:jc w:val="both"/>
        <w:rPr>
          <w:rFonts w:ascii="Trebuchet MS" w:eastAsia="Trebuchet MS" w:hAnsi="Trebuchet MS" w:cs="Trebuchet MS"/>
          <w:color w:val="000000" w:themeColor="text1"/>
          <w:w w:val="103"/>
          <w:sz w:val="22"/>
          <w:szCs w:val="22"/>
          <w:lang w:val="ro-RO"/>
        </w:rPr>
      </w:pPr>
      <w:proofErr w:type="spellStart"/>
      <w:r w:rsidRPr="000E7E45">
        <w:rPr>
          <w:rFonts w:ascii="Trebuchet MS" w:eastAsia="Trebuchet MS" w:hAnsi="Trebuchet MS" w:cs="Trebuchet MS"/>
          <w:color w:val="000000" w:themeColor="text1"/>
          <w:sz w:val="22"/>
          <w:szCs w:val="22"/>
          <w:lang w:val="ro-RO"/>
        </w:rPr>
        <w:t>Dispozi</w:t>
      </w:r>
      <w:r w:rsidRPr="000E7E45">
        <w:rPr>
          <w:rFonts w:ascii="Trebuchet MS" w:eastAsia="Trebuchet MS" w:hAnsi="Trebuchet MS" w:cs="Trebuchet MS"/>
          <w:color w:val="000000" w:themeColor="text1"/>
          <w:spacing w:val="-5"/>
          <w:sz w:val="22"/>
          <w:szCs w:val="22"/>
          <w:lang w:val="ro-RO"/>
        </w:rPr>
        <w:t>ţ</w:t>
      </w:r>
      <w:r w:rsidRPr="000E7E45">
        <w:rPr>
          <w:rFonts w:ascii="Trebuchet MS" w:eastAsia="Trebuchet MS" w:hAnsi="Trebuchet MS" w:cs="Trebuchet MS"/>
          <w:color w:val="000000" w:themeColor="text1"/>
          <w:spacing w:val="1"/>
          <w:sz w:val="22"/>
          <w:szCs w:val="22"/>
          <w:lang w:val="ro-RO"/>
        </w:rPr>
        <w:t>iil</w:t>
      </w:r>
      <w:r w:rsidRPr="000E7E45">
        <w:rPr>
          <w:rFonts w:ascii="Trebuchet MS" w:eastAsia="Trebuchet MS" w:hAnsi="Trebuchet MS" w:cs="Trebuchet MS"/>
          <w:color w:val="000000" w:themeColor="text1"/>
          <w:sz w:val="22"/>
          <w:szCs w:val="22"/>
          <w:lang w:val="ro-RO"/>
        </w:rPr>
        <w:t>e</w:t>
      </w:r>
      <w:proofErr w:type="spellEnd"/>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prevăzute</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z w:val="22"/>
          <w:szCs w:val="22"/>
          <w:lang w:val="ro-RO"/>
        </w:rPr>
        <w:t>la</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alin.</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(1)</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(3)</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completează</w:t>
      </w:r>
      <w:r w:rsidRPr="000E7E45">
        <w:rPr>
          <w:rFonts w:ascii="Trebuchet MS" w:eastAsia="Trebuchet MS" w:hAnsi="Trebuchet MS" w:cs="Trebuchet MS"/>
          <w:color w:val="000000" w:themeColor="text1"/>
          <w:spacing w:val="36"/>
          <w:sz w:val="22"/>
          <w:szCs w:val="22"/>
          <w:lang w:val="ro-RO"/>
        </w:rPr>
        <w:t xml:space="preserve"> </w:t>
      </w:r>
      <w:r w:rsidRPr="000E7E45">
        <w:rPr>
          <w:rFonts w:ascii="Trebuchet MS" w:eastAsia="Trebuchet MS" w:hAnsi="Trebuchet MS" w:cs="Trebuchet MS"/>
          <w:color w:val="000000" w:themeColor="text1"/>
          <w:sz w:val="22"/>
          <w:szCs w:val="22"/>
          <w:lang w:val="ro-RO"/>
        </w:rPr>
        <w:t>cu</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regulile</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materia</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conflictului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46"/>
          <w:sz w:val="22"/>
          <w:szCs w:val="22"/>
          <w:lang w:val="ro-RO"/>
        </w:rPr>
        <w:t xml:space="preserve"> </w:t>
      </w:r>
      <w:r w:rsidRPr="000E7E45">
        <w:rPr>
          <w:rFonts w:ascii="Trebuchet MS" w:eastAsia="Trebuchet MS" w:hAnsi="Trebuchet MS" w:cs="Trebuchet MS"/>
          <w:color w:val="000000" w:themeColor="text1"/>
          <w:sz w:val="22"/>
          <w:szCs w:val="22"/>
          <w:lang w:val="ro-RO"/>
        </w:rPr>
        <w:t xml:space="preserve">interese </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prevăzut</w:t>
      </w:r>
      <w:r w:rsidRPr="000E7E45">
        <w:rPr>
          <w:rFonts w:ascii="Trebuchet MS" w:eastAsia="Trebuchet MS" w:hAnsi="Trebuchet MS" w:cs="Trebuchet MS"/>
          <w:color w:val="000000" w:themeColor="text1"/>
          <w:sz w:val="22"/>
          <w:szCs w:val="22"/>
          <w:lang w:val="ro-RO"/>
        </w:rPr>
        <w:t xml:space="preserve">e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47"/>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Ordonanţ</w:t>
      </w:r>
      <w:r w:rsidRPr="000E7E45">
        <w:rPr>
          <w:rFonts w:ascii="Trebuchet MS" w:eastAsia="Trebuchet MS" w:hAnsi="Trebuchet MS" w:cs="Trebuchet MS"/>
          <w:color w:val="000000" w:themeColor="text1"/>
          <w:sz w:val="22"/>
          <w:szCs w:val="22"/>
          <w:lang w:val="ro-RO"/>
        </w:rPr>
        <w:t>a</w:t>
      </w:r>
      <w:proofErr w:type="spellEnd"/>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48"/>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urgenţă</w:t>
      </w:r>
      <w:proofErr w:type="spellEnd"/>
      <w:r w:rsidRPr="000E7E45">
        <w:rPr>
          <w:rFonts w:ascii="Trebuchet MS" w:eastAsia="Trebuchet MS" w:hAnsi="Trebuchet MS" w:cs="Trebuchet MS"/>
          <w:color w:val="000000" w:themeColor="text1"/>
          <w:sz w:val="22"/>
          <w:szCs w:val="22"/>
          <w:lang w:val="ro-RO"/>
        </w:rPr>
        <w:t xml:space="preserve">  a</w:t>
      </w:r>
      <w:r w:rsidRPr="000E7E45">
        <w:rPr>
          <w:rFonts w:ascii="Trebuchet MS" w:eastAsia="Trebuchet MS" w:hAnsi="Trebuchet MS" w:cs="Trebuchet MS"/>
          <w:color w:val="000000" w:themeColor="text1"/>
          <w:spacing w:val="42"/>
          <w:sz w:val="22"/>
          <w:szCs w:val="22"/>
          <w:lang w:val="ro-RO"/>
        </w:rPr>
        <w:t xml:space="preserve"> </w:t>
      </w:r>
      <w:r w:rsidRPr="000E7E45">
        <w:rPr>
          <w:rFonts w:ascii="Trebuchet MS" w:eastAsia="Trebuchet MS" w:hAnsi="Trebuchet MS" w:cs="Trebuchet MS"/>
          <w:color w:val="000000" w:themeColor="text1"/>
          <w:sz w:val="22"/>
          <w:szCs w:val="22"/>
          <w:lang w:val="ro-RO"/>
        </w:rPr>
        <w:t xml:space="preserve">Guvernului </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nr.</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z w:val="22"/>
          <w:szCs w:val="22"/>
          <w:lang w:val="ro-RO"/>
        </w:rPr>
        <w:t xml:space="preserve">66/2011, </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sz w:val="22"/>
          <w:szCs w:val="22"/>
          <w:lang w:val="ro-RO"/>
        </w:rPr>
        <w:t>aprobat</w:t>
      </w:r>
      <w:r w:rsidRPr="000E7E45">
        <w:rPr>
          <w:rFonts w:ascii="Trebuchet MS" w:eastAsia="Trebuchet MS" w:hAnsi="Trebuchet MS" w:cs="Trebuchet MS"/>
          <w:color w:val="000000" w:themeColor="text1"/>
          <w:sz w:val="22"/>
          <w:szCs w:val="22"/>
          <w:lang w:val="ro-RO"/>
        </w:rPr>
        <w:t xml:space="preserve">ă </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w w:val="103"/>
          <w:sz w:val="22"/>
          <w:szCs w:val="22"/>
          <w:lang w:val="ro-RO"/>
        </w:rPr>
        <w:t xml:space="preserve">cu </w:t>
      </w:r>
      <w:r w:rsidRPr="000E7E45">
        <w:rPr>
          <w:rFonts w:ascii="Trebuchet MS" w:eastAsia="Trebuchet MS" w:hAnsi="Trebuchet MS" w:cs="Trebuchet MS"/>
          <w:color w:val="000000" w:themeColor="text1"/>
          <w:spacing w:val="-1"/>
          <w:sz w:val="22"/>
          <w:szCs w:val="22"/>
          <w:lang w:val="ro-RO"/>
        </w:rPr>
        <w:t>modificăr</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28"/>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sz w:val="22"/>
          <w:szCs w:val="22"/>
          <w:lang w:val="ro-RO"/>
        </w:rPr>
        <w:t>completăr</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0"/>
          <w:sz w:val="22"/>
          <w:szCs w:val="22"/>
          <w:lang w:val="ro-RO"/>
        </w:rPr>
        <w:t xml:space="preserve"> </w:t>
      </w:r>
      <w:r w:rsidRPr="000E7E45">
        <w:rPr>
          <w:rFonts w:ascii="Trebuchet MS" w:eastAsia="Trebuchet MS" w:hAnsi="Trebuchet MS" w:cs="Trebuchet MS"/>
          <w:color w:val="000000" w:themeColor="text1"/>
          <w:spacing w:val="-1"/>
          <w:sz w:val="22"/>
          <w:szCs w:val="22"/>
          <w:lang w:val="ro-RO"/>
        </w:rPr>
        <w:t>pri</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2"/>
          <w:sz w:val="22"/>
          <w:szCs w:val="22"/>
          <w:lang w:val="ro-RO"/>
        </w:rPr>
        <w:t xml:space="preserve"> </w:t>
      </w:r>
      <w:r w:rsidRPr="000E7E45">
        <w:rPr>
          <w:rFonts w:ascii="Trebuchet MS" w:eastAsia="Trebuchet MS" w:hAnsi="Trebuchet MS" w:cs="Trebuchet MS"/>
          <w:color w:val="000000" w:themeColor="text1"/>
          <w:spacing w:val="-1"/>
          <w:sz w:val="22"/>
          <w:szCs w:val="22"/>
          <w:lang w:val="ro-RO"/>
        </w:rPr>
        <w:t>Lege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nr</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pacing w:val="-1"/>
          <w:sz w:val="22"/>
          <w:szCs w:val="22"/>
          <w:lang w:val="ro-RO"/>
        </w:rPr>
        <w:t>142/2012</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pacing w:val="-1"/>
          <w:sz w:val="22"/>
          <w:szCs w:val="22"/>
          <w:lang w:val="ro-RO"/>
        </w:rPr>
        <w:t>c</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pacing w:val="-1"/>
          <w:sz w:val="22"/>
          <w:szCs w:val="22"/>
          <w:lang w:val="ro-RO"/>
        </w:rPr>
        <w:t>modificăril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3"/>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sz w:val="22"/>
          <w:szCs w:val="22"/>
          <w:lang w:val="ro-RO"/>
        </w:rPr>
        <w:t>completăril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35"/>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lastRenderedPageBreak/>
        <w:t>ulterioa</w:t>
      </w:r>
      <w:r w:rsidRPr="000E7E45">
        <w:rPr>
          <w:rFonts w:ascii="Trebuchet MS" w:eastAsia="Trebuchet MS" w:hAnsi="Trebuchet MS" w:cs="Trebuchet MS"/>
          <w:color w:val="000000" w:themeColor="text1"/>
          <w:spacing w:val="-2"/>
          <w:w w:val="103"/>
          <w:sz w:val="22"/>
          <w:szCs w:val="22"/>
          <w:lang w:val="ro-RO"/>
        </w:rPr>
        <w:t>r</w:t>
      </w:r>
      <w:r w:rsidRPr="000E7E45">
        <w:rPr>
          <w:rFonts w:ascii="Trebuchet MS" w:eastAsia="Trebuchet MS" w:hAnsi="Trebuchet MS" w:cs="Trebuchet MS"/>
          <w:color w:val="000000" w:themeColor="text1"/>
          <w:w w:val="103"/>
          <w:sz w:val="22"/>
          <w:szCs w:val="22"/>
          <w:lang w:val="ro-RO"/>
        </w:rPr>
        <w:t xml:space="preserve">e, </w:t>
      </w:r>
      <w:proofErr w:type="spellStart"/>
      <w:r w:rsidRPr="000E7E45">
        <w:rPr>
          <w:rFonts w:ascii="Trebuchet MS" w:eastAsia="Trebuchet MS" w:hAnsi="Trebuchet MS" w:cs="Trebuchet MS"/>
          <w:color w:val="000000" w:themeColor="text1"/>
          <w:spacing w:val="-2"/>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17"/>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Normele</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metodologice</w:t>
      </w:r>
      <w:r w:rsidRPr="000E7E45">
        <w:rPr>
          <w:rFonts w:ascii="Trebuchet MS" w:eastAsia="Trebuchet MS" w:hAnsi="Trebuchet MS" w:cs="Trebuchet MS"/>
          <w:color w:val="000000" w:themeColor="text1"/>
          <w:spacing w:val="47"/>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aplicare</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pacing w:val="-1"/>
          <w:sz w:val="22"/>
          <w:szCs w:val="22"/>
          <w:lang w:val="ro-RO"/>
        </w:rPr>
        <w:t>prevederilo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44"/>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Ordonanţei</w:t>
      </w:r>
      <w:proofErr w:type="spellEnd"/>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8"/>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urgenţ</w:t>
      </w:r>
      <w:r w:rsidRPr="000E7E45">
        <w:rPr>
          <w:rFonts w:ascii="Trebuchet MS" w:eastAsia="Trebuchet MS" w:hAnsi="Trebuchet MS" w:cs="Trebuchet MS"/>
          <w:color w:val="000000" w:themeColor="text1"/>
          <w:sz w:val="22"/>
          <w:szCs w:val="22"/>
          <w:lang w:val="ro-RO"/>
        </w:rPr>
        <w:t>ă</w:t>
      </w:r>
      <w:proofErr w:type="spellEnd"/>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Guvernului </w:t>
      </w:r>
      <w:r w:rsidRPr="000E7E45">
        <w:rPr>
          <w:rFonts w:ascii="Trebuchet MS" w:eastAsia="Trebuchet MS" w:hAnsi="Trebuchet MS" w:cs="Trebuchet MS"/>
          <w:color w:val="000000" w:themeColor="text1"/>
          <w:spacing w:val="-1"/>
          <w:sz w:val="22"/>
          <w:szCs w:val="22"/>
          <w:lang w:val="ro-RO"/>
        </w:rPr>
        <w:t>nr</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sz w:val="22"/>
          <w:szCs w:val="22"/>
          <w:lang w:val="ro-RO"/>
        </w:rPr>
        <w:t>66/201</w:t>
      </w:r>
      <w:r w:rsidRPr="000E7E45">
        <w:rPr>
          <w:rFonts w:ascii="Trebuchet MS" w:eastAsia="Trebuchet MS" w:hAnsi="Trebuchet MS" w:cs="Trebuchet MS"/>
          <w:color w:val="000000" w:themeColor="text1"/>
          <w:sz w:val="22"/>
          <w:szCs w:val="22"/>
          <w:lang w:val="ro-RO"/>
        </w:rPr>
        <w:t>1</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sz w:val="22"/>
          <w:szCs w:val="22"/>
          <w:lang w:val="ro-RO"/>
        </w:rPr>
        <w:t>privin</w:t>
      </w:r>
      <w:r w:rsidRPr="000E7E45">
        <w:rPr>
          <w:rFonts w:ascii="Trebuchet MS" w:eastAsia="Trebuchet MS" w:hAnsi="Trebuchet MS" w:cs="Trebuchet MS"/>
          <w:color w:val="000000" w:themeColor="text1"/>
          <w:sz w:val="22"/>
          <w:szCs w:val="22"/>
          <w:lang w:val="ro-RO"/>
        </w:rPr>
        <w:t>d</w:t>
      </w:r>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prevenirea</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pacing w:val="-1"/>
          <w:sz w:val="22"/>
          <w:szCs w:val="22"/>
          <w:lang w:val="ro-RO"/>
        </w:rPr>
        <w:t>constatare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32"/>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4"/>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sancţionare</w:t>
      </w:r>
      <w:r w:rsidRPr="000E7E45">
        <w:rPr>
          <w:rFonts w:ascii="Trebuchet MS" w:eastAsia="Trebuchet MS" w:hAnsi="Trebuchet MS" w:cs="Trebuchet MS"/>
          <w:color w:val="000000" w:themeColor="text1"/>
          <w:sz w:val="22"/>
          <w:szCs w:val="22"/>
          <w:lang w:val="ro-RO"/>
        </w:rPr>
        <w:t>a</w:t>
      </w:r>
      <w:proofErr w:type="spellEnd"/>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pacing w:val="-1"/>
          <w:sz w:val="22"/>
          <w:szCs w:val="22"/>
          <w:lang w:val="ro-RO"/>
        </w:rPr>
        <w:t>neregulilo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29"/>
          <w:sz w:val="22"/>
          <w:szCs w:val="22"/>
          <w:lang w:val="ro-RO"/>
        </w:rPr>
        <w:t xml:space="preserve"> </w:t>
      </w:r>
      <w:r w:rsidRPr="000E7E45">
        <w:rPr>
          <w:rFonts w:ascii="Trebuchet MS" w:eastAsia="Trebuchet MS" w:hAnsi="Trebuchet MS" w:cs="Trebuchet MS"/>
          <w:color w:val="000000" w:themeColor="text1"/>
          <w:spacing w:val="-1"/>
          <w:sz w:val="22"/>
          <w:szCs w:val="22"/>
          <w:lang w:val="ro-RO"/>
        </w:rPr>
        <w:t>apărut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5"/>
          <w:sz w:val="22"/>
          <w:szCs w:val="22"/>
          <w:lang w:val="ro-RO"/>
        </w:rPr>
        <w:t xml:space="preserve"> </w:t>
      </w:r>
      <w:proofErr w:type="spellStart"/>
      <w:r w:rsidRPr="000E7E45">
        <w:rPr>
          <w:rFonts w:ascii="Trebuchet MS" w:eastAsia="Trebuchet MS" w:hAnsi="Trebuchet MS" w:cs="Trebuchet MS"/>
          <w:color w:val="000000" w:themeColor="text1"/>
          <w:spacing w:val="-1"/>
          <w:w w:val="103"/>
          <w:sz w:val="22"/>
          <w:szCs w:val="22"/>
          <w:lang w:val="ro-RO"/>
        </w:rPr>
        <w:t>obţinerea</w:t>
      </w:r>
      <w:proofErr w:type="spellEnd"/>
      <w:r w:rsidRPr="000E7E45">
        <w:rPr>
          <w:rFonts w:ascii="Trebuchet MS" w:eastAsia="Trebuchet MS" w:hAnsi="Trebuchet MS" w:cs="Trebuchet MS"/>
          <w:color w:val="000000" w:themeColor="text1"/>
          <w:spacing w:val="-1"/>
          <w:w w:val="103"/>
          <w:sz w:val="22"/>
          <w:szCs w:val="22"/>
          <w:lang w:val="ro-RO"/>
        </w:rPr>
        <w:t xml:space="preserve"> </w:t>
      </w:r>
      <w:proofErr w:type="spellStart"/>
      <w:r w:rsidRPr="000E7E45">
        <w:rPr>
          <w:rFonts w:ascii="Trebuchet MS" w:eastAsia="Trebuchet MS" w:hAnsi="Trebuchet MS" w:cs="Trebuchet MS"/>
          <w:color w:val="000000" w:themeColor="text1"/>
          <w:spacing w:val="-2"/>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3"/>
          <w:sz w:val="22"/>
          <w:szCs w:val="22"/>
          <w:lang w:val="ro-RO"/>
        </w:rPr>
        <w:t>t</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lizare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fondurilor</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sz w:val="22"/>
          <w:szCs w:val="22"/>
          <w:lang w:val="ro-RO"/>
        </w:rPr>
        <w:t>europen</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4"/>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/sau</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a fondurilor</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publice</w:t>
      </w:r>
      <w:r w:rsidRPr="000E7E45">
        <w:rPr>
          <w:rFonts w:ascii="Trebuchet MS" w:eastAsia="Trebuchet MS" w:hAnsi="Trebuchet MS" w:cs="Trebuchet MS"/>
          <w:color w:val="000000" w:themeColor="text1"/>
          <w:spacing w:val="20"/>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naţionale</w:t>
      </w:r>
      <w:proofErr w:type="spellEnd"/>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aferent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acestora, </w:t>
      </w:r>
      <w:r w:rsidRPr="000E7E45">
        <w:rPr>
          <w:rFonts w:ascii="Trebuchet MS" w:eastAsia="Trebuchet MS" w:hAnsi="Trebuchet MS" w:cs="Trebuchet MS"/>
          <w:color w:val="000000" w:themeColor="text1"/>
          <w:spacing w:val="-1"/>
          <w:sz w:val="22"/>
          <w:szCs w:val="22"/>
          <w:lang w:val="ro-RO"/>
        </w:rPr>
        <w:t>aprobat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prin</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Hotărâre</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Guvernului</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pacing w:val="-1"/>
          <w:sz w:val="22"/>
          <w:szCs w:val="22"/>
          <w:lang w:val="ro-RO"/>
        </w:rPr>
        <w:t>nr</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z w:val="22"/>
          <w:szCs w:val="22"/>
          <w:lang w:val="ro-RO"/>
        </w:rPr>
        <w:t>875/2011,</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pacing w:val="3"/>
          <w:sz w:val="22"/>
          <w:szCs w:val="22"/>
          <w:lang w:val="ro-RO"/>
        </w:rPr>
        <w:t>c</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4"/>
          <w:sz w:val="22"/>
          <w:szCs w:val="22"/>
          <w:lang w:val="ro-RO"/>
        </w:rPr>
        <w:t xml:space="preserve"> </w:t>
      </w:r>
      <w:r w:rsidRPr="000E7E45">
        <w:rPr>
          <w:rFonts w:ascii="Trebuchet MS" w:eastAsia="Trebuchet MS" w:hAnsi="Trebuchet MS" w:cs="Trebuchet MS"/>
          <w:color w:val="000000" w:themeColor="text1"/>
          <w:spacing w:val="1"/>
          <w:sz w:val="22"/>
          <w:szCs w:val="22"/>
          <w:lang w:val="ro-RO"/>
        </w:rPr>
        <w:t>m</w:t>
      </w:r>
      <w:r w:rsidRPr="000E7E45">
        <w:rPr>
          <w:rFonts w:ascii="Trebuchet MS" w:eastAsia="Trebuchet MS" w:hAnsi="Trebuchet MS" w:cs="Trebuchet MS"/>
          <w:color w:val="000000" w:themeColor="text1"/>
          <w:sz w:val="22"/>
          <w:szCs w:val="22"/>
          <w:lang w:val="ro-RO"/>
        </w:rPr>
        <w:t>odificările</w:t>
      </w:r>
      <w:r w:rsidRPr="000E7E45">
        <w:rPr>
          <w:rFonts w:ascii="Trebuchet MS" w:eastAsia="Trebuchet MS" w:hAnsi="Trebuchet MS" w:cs="Trebuchet MS"/>
          <w:color w:val="000000" w:themeColor="text1"/>
          <w:spacing w:val="24"/>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2"/>
          <w:sz w:val="22"/>
          <w:szCs w:val="22"/>
          <w:lang w:val="ro-RO"/>
        </w:rPr>
        <w:t xml:space="preserve"> </w:t>
      </w:r>
      <w:r w:rsidRPr="000E7E45">
        <w:rPr>
          <w:rFonts w:ascii="Trebuchet MS" w:eastAsia="Trebuchet MS" w:hAnsi="Trebuchet MS" w:cs="Trebuchet MS"/>
          <w:color w:val="000000" w:themeColor="text1"/>
          <w:spacing w:val="-1"/>
          <w:sz w:val="22"/>
          <w:szCs w:val="22"/>
          <w:lang w:val="ro-RO"/>
        </w:rPr>
        <w:t>completăril</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ulterioare</w:t>
      </w:r>
      <w:r w:rsidRPr="000E7E45">
        <w:rPr>
          <w:rFonts w:ascii="Trebuchet MS" w:eastAsia="Trebuchet MS" w:hAnsi="Trebuchet MS" w:cs="Trebuchet MS"/>
          <w:color w:val="000000" w:themeColor="text1"/>
          <w:w w:val="103"/>
          <w:sz w:val="22"/>
          <w:szCs w:val="22"/>
          <w:lang w:val="ro-RO"/>
        </w:rPr>
        <w:t xml:space="preserve">, </w:t>
      </w:r>
      <w:r w:rsidRPr="000E7E45">
        <w:rPr>
          <w:rFonts w:ascii="Trebuchet MS" w:eastAsia="Trebuchet MS" w:hAnsi="Trebuchet MS" w:cs="Trebuchet MS"/>
          <w:color w:val="000000" w:themeColor="text1"/>
          <w:spacing w:val="-1"/>
          <w:sz w:val="22"/>
          <w:szCs w:val="22"/>
          <w:lang w:val="ro-RO"/>
        </w:rPr>
        <w:t>precu</w:t>
      </w:r>
      <w:r w:rsidRPr="000E7E45">
        <w:rPr>
          <w:rFonts w:ascii="Trebuchet MS" w:eastAsia="Trebuchet MS" w:hAnsi="Trebuchet MS" w:cs="Trebuchet MS"/>
          <w:color w:val="000000" w:themeColor="text1"/>
          <w:sz w:val="22"/>
          <w:szCs w:val="22"/>
          <w:lang w:val="ro-RO"/>
        </w:rPr>
        <w:t>m</w:t>
      </w:r>
      <w:r w:rsidRPr="000E7E45">
        <w:rPr>
          <w:rFonts w:ascii="Trebuchet MS" w:eastAsia="Trebuchet MS" w:hAnsi="Trebuchet MS" w:cs="Trebuchet MS"/>
          <w:color w:val="000000" w:themeColor="text1"/>
          <w:spacing w:val="21"/>
          <w:sz w:val="22"/>
          <w:szCs w:val="22"/>
          <w:lang w:val="ro-RO"/>
        </w:rPr>
        <w:t xml:space="preserve"> </w:t>
      </w:r>
      <w:r w:rsidRPr="000E7E45">
        <w:rPr>
          <w:rFonts w:ascii="Trebuchet MS" w:eastAsia="Trebuchet MS" w:hAnsi="Trebuchet MS" w:cs="Trebuchet MS"/>
          <w:color w:val="000000" w:themeColor="text1"/>
          <w:sz w:val="22"/>
          <w:szCs w:val="22"/>
          <w:lang w:val="ro-RO"/>
        </w:rPr>
        <w:t>și</w:t>
      </w:r>
      <w:r w:rsidRPr="000E7E45">
        <w:rPr>
          <w:rFonts w:ascii="Trebuchet MS" w:eastAsia="Trebuchet MS" w:hAnsi="Trebuchet MS" w:cs="Trebuchet MS"/>
          <w:color w:val="000000" w:themeColor="text1"/>
          <w:spacing w:val="7"/>
          <w:sz w:val="22"/>
          <w:szCs w:val="22"/>
          <w:lang w:val="ro-RO"/>
        </w:rPr>
        <w:t xml:space="preserve"> </w:t>
      </w:r>
      <w:r w:rsidRPr="000E7E45">
        <w:rPr>
          <w:rFonts w:ascii="Trebuchet MS" w:eastAsia="Trebuchet MS" w:hAnsi="Trebuchet MS" w:cs="Trebuchet MS"/>
          <w:color w:val="000000" w:themeColor="text1"/>
          <w:sz w:val="22"/>
          <w:szCs w:val="22"/>
          <w:lang w:val="ro-RO"/>
        </w:rPr>
        <w:t>legisl</w:t>
      </w:r>
      <w:r w:rsidRPr="000E7E45">
        <w:rPr>
          <w:rFonts w:ascii="Trebuchet MS" w:eastAsia="Trebuchet MS" w:hAnsi="Trebuchet MS" w:cs="Trebuchet MS"/>
          <w:color w:val="000000" w:themeColor="text1"/>
          <w:spacing w:val="-1"/>
          <w:sz w:val="22"/>
          <w:szCs w:val="22"/>
          <w:lang w:val="ro-RO"/>
        </w:rPr>
        <w:t>aț</w:t>
      </w:r>
      <w:r w:rsidRPr="000E7E45">
        <w:rPr>
          <w:rFonts w:ascii="Trebuchet MS" w:eastAsia="Trebuchet MS" w:hAnsi="Trebuchet MS" w:cs="Trebuchet MS"/>
          <w:color w:val="000000" w:themeColor="text1"/>
          <w:sz w:val="22"/>
          <w:szCs w:val="22"/>
          <w:lang w:val="ro-RO"/>
        </w:rPr>
        <w:t>ia</w:t>
      </w:r>
      <w:r w:rsidRPr="000E7E45">
        <w:rPr>
          <w:rFonts w:ascii="Trebuchet MS" w:eastAsia="Trebuchet MS" w:hAnsi="Trebuchet MS" w:cs="Trebuchet MS"/>
          <w:color w:val="000000" w:themeColor="text1"/>
          <w:spacing w:val="27"/>
          <w:sz w:val="22"/>
          <w:szCs w:val="22"/>
          <w:lang w:val="ro-RO"/>
        </w:rPr>
        <w:t xml:space="preserve"> </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1"/>
          <w:sz w:val="22"/>
          <w:szCs w:val="22"/>
          <w:lang w:val="ro-RO"/>
        </w:rPr>
        <w:t>a</w:t>
      </w:r>
      <w:r w:rsidRPr="000E7E45">
        <w:rPr>
          <w:rFonts w:ascii="Trebuchet MS" w:eastAsia="Trebuchet MS" w:hAnsi="Trebuchet MS" w:cs="Trebuchet MS"/>
          <w:color w:val="000000" w:themeColor="text1"/>
          <w:spacing w:val="-3"/>
          <w:sz w:val="22"/>
          <w:szCs w:val="22"/>
          <w:lang w:val="ro-RO"/>
        </w:rPr>
        <w:t>ț</w:t>
      </w:r>
      <w:r w:rsidRPr="000E7E45">
        <w:rPr>
          <w:rFonts w:ascii="Trebuchet MS" w:eastAsia="Trebuchet MS" w:hAnsi="Trebuchet MS" w:cs="Trebuchet MS"/>
          <w:color w:val="000000" w:themeColor="text1"/>
          <w:sz w:val="22"/>
          <w:szCs w:val="22"/>
          <w:lang w:val="ro-RO"/>
        </w:rPr>
        <w:t>iona</w:t>
      </w:r>
      <w:r w:rsidRPr="000E7E45">
        <w:rPr>
          <w:rFonts w:ascii="Trebuchet MS" w:eastAsia="Trebuchet MS" w:hAnsi="Trebuchet MS" w:cs="Trebuchet MS"/>
          <w:color w:val="000000" w:themeColor="text1"/>
          <w:spacing w:val="-1"/>
          <w:sz w:val="22"/>
          <w:szCs w:val="22"/>
          <w:lang w:val="ro-RO"/>
        </w:rPr>
        <w:t>l</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si</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z w:val="22"/>
          <w:szCs w:val="22"/>
          <w:lang w:val="ro-RO"/>
        </w:rPr>
        <w:t>comunita</w:t>
      </w:r>
      <w:r w:rsidRPr="000E7E45">
        <w:rPr>
          <w:rFonts w:ascii="Trebuchet MS" w:eastAsia="Trebuchet MS" w:hAnsi="Trebuchet MS" w:cs="Trebuchet MS"/>
          <w:color w:val="000000" w:themeColor="text1"/>
          <w:spacing w:val="-2"/>
          <w:sz w:val="22"/>
          <w:szCs w:val="22"/>
          <w:lang w:val="ro-RO"/>
        </w:rPr>
        <w:t>r</w:t>
      </w:r>
      <w:r w:rsidRPr="000E7E45">
        <w:rPr>
          <w:rFonts w:ascii="Trebuchet MS" w:eastAsia="Trebuchet MS" w:hAnsi="Trebuchet MS" w:cs="Trebuchet MS"/>
          <w:color w:val="000000" w:themeColor="text1"/>
          <w:sz w:val="22"/>
          <w:szCs w:val="22"/>
          <w:lang w:val="ro-RO"/>
        </w:rPr>
        <w:t>ă</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pacing w:val="3"/>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vigoare.</w:t>
      </w:r>
    </w:p>
    <w:p w14:paraId="19854732" w14:textId="77777777" w:rsidR="00B262A6" w:rsidRPr="000E7E45" w:rsidRDefault="00B262A6" w:rsidP="00B262A6">
      <w:pPr>
        <w:spacing w:before="5" w:line="140" w:lineRule="exact"/>
        <w:rPr>
          <w:rFonts w:ascii="Trebuchet MS" w:hAnsi="Trebuchet MS"/>
          <w:color w:val="000000" w:themeColor="text1"/>
          <w:sz w:val="22"/>
          <w:szCs w:val="22"/>
          <w:lang w:val="ro-RO"/>
        </w:rPr>
      </w:pPr>
    </w:p>
    <w:p w14:paraId="29090B07" w14:textId="77777777" w:rsidR="00B262A6" w:rsidRPr="000E7E45" w:rsidRDefault="00B262A6" w:rsidP="00B262A6">
      <w:pPr>
        <w:spacing w:line="200" w:lineRule="exact"/>
        <w:rPr>
          <w:rFonts w:ascii="Trebuchet MS" w:hAnsi="Trebuchet MS"/>
          <w:color w:val="000000" w:themeColor="text1"/>
          <w:sz w:val="22"/>
          <w:szCs w:val="22"/>
          <w:lang w:val="ro-RO"/>
        </w:rPr>
      </w:pPr>
    </w:p>
    <w:p w14:paraId="5AF8D86B" w14:textId="77777777" w:rsidR="00B262A6" w:rsidRPr="000E7E45" w:rsidRDefault="00B262A6" w:rsidP="00B262A6">
      <w:pPr>
        <w:tabs>
          <w:tab w:val="left" w:pos="8370"/>
        </w:tabs>
        <w:ind w:right="-8"/>
        <w:jc w:val="both"/>
        <w:rPr>
          <w:rFonts w:ascii="Trebuchet MS" w:eastAsia="Trebuchet MS" w:hAnsi="Trebuchet MS" w:cs="Trebuchet MS"/>
          <w:b/>
          <w:color w:val="000000" w:themeColor="text1"/>
          <w:sz w:val="22"/>
          <w:szCs w:val="22"/>
          <w:lang w:val="ro-RO"/>
        </w:rPr>
      </w:pPr>
      <w:r w:rsidRPr="000E7E45">
        <w:rPr>
          <w:rFonts w:ascii="Trebuchet MS" w:eastAsia="Trebuchet MS" w:hAnsi="Trebuchet MS" w:cs="Trebuchet MS"/>
          <w:b/>
          <w:color w:val="000000" w:themeColor="text1"/>
          <w:sz w:val="22"/>
          <w:szCs w:val="22"/>
          <w:lang w:val="ro-RO"/>
        </w:rPr>
        <w:t>Art. 12 Nereguli si fraude</w:t>
      </w:r>
    </w:p>
    <w:p w14:paraId="179368A6" w14:textId="77777777" w:rsidR="00B262A6" w:rsidRPr="000E7E45" w:rsidRDefault="00B262A6" w:rsidP="00B262A6">
      <w:pPr>
        <w:spacing w:before="8" w:line="240" w:lineRule="exact"/>
        <w:rPr>
          <w:rFonts w:ascii="Trebuchet MS" w:hAnsi="Trebuchet MS"/>
          <w:color w:val="000000" w:themeColor="text1"/>
          <w:sz w:val="22"/>
          <w:szCs w:val="22"/>
          <w:lang w:val="ro-RO"/>
        </w:rPr>
      </w:pPr>
    </w:p>
    <w:p w14:paraId="0D2271BD" w14:textId="77777777" w:rsidR="00B262A6" w:rsidRPr="000E7E45" w:rsidRDefault="00B262A6" w:rsidP="00B262A6">
      <w:pPr>
        <w:pStyle w:val="ListParagraph"/>
        <w:numPr>
          <w:ilvl w:val="0"/>
          <w:numId w:val="34"/>
        </w:numPr>
        <w:spacing w:line="247" w:lineRule="auto"/>
        <w:ind w:right="-20"/>
        <w:jc w:val="both"/>
        <w:rPr>
          <w:rFonts w:ascii="Trebuchet MS" w:eastAsia="Trebuchet MS" w:hAnsi="Trebuchet MS" w:cs="Trebuchet MS"/>
          <w:color w:val="000000" w:themeColor="text1"/>
          <w:sz w:val="22"/>
          <w:szCs w:val="22"/>
          <w:lang w:val="ro-RO"/>
        </w:rPr>
      </w:pPr>
      <w:bookmarkStart w:id="28" w:name="_Hlk138931609"/>
      <w:r w:rsidRPr="000E7E45">
        <w:rPr>
          <w:rFonts w:ascii="Trebuchet MS" w:eastAsia="Trebuchet MS" w:hAnsi="Trebuchet MS" w:cs="Trebuchet MS"/>
          <w:color w:val="000000" w:themeColor="text1"/>
          <w:sz w:val="22"/>
          <w:szCs w:val="22"/>
          <w:lang w:val="ro-RO"/>
        </w:rPr>
        <w:t xml:space="preserve">Termenii ”neregulă” </w:t>
      </w:r>
      <w:proofErr w:type="spellStart"/>
      <w:r w:rsidRPr="000E7E45">
        <w:rPr>
          <w:rFonts w:ascii="Trebuchet MS" w:eastAsia="Trebuchet MS" w:hAnsi="Trebuchet MS" w:cs="Trebuchet MS"/>
          <w:color w:val="000000" w:themeColor="text1"/>
          <w:sz w:val="22"/>
          <w:szCs w:val="22"/>
          <w:lang w:val="ro-RO"/>
        </w:rPr>
        <w:t>şi</w:t>
      </w:r>
      <w:proofErr w:type="spellEnd"/>
      <w:r w:rsidRPr="000E7E45">
        <w:rPr>
          <w:rFonts w:ascii="Trebuchet MS" w:eastAsia="Trebuchet MS" w:hAnsi="Trebuchet MS" w:cs="Trebuchet MS"/>
          <w:color w:val="000000" w:themeColor="text1"/>
          <w:sz w:val="22"/>
          <w:szCs w:val="22"/>
          <w:lang w:val="ro-RO"/>
        </w:rPr>
        <w:t xml:space="preserve"> „fraudă” au </w:t>
      </w:r>
      <w:proofErr w:type="spellStart"/>
      <w:r w:rsidRPr="000E7E45">
        <w:rPr>
          <w:rFonts w:ascii="Trebuchet MS" w:eastAsia="Trebuchet MS" w:hAnsi="Trebuchet MS" w:cs="Trebuchet MS"/>
          <w:color w:val="000000" w:themeColor="text1"/>
          <w:sz w:val="22"/>
          <w:szCs w:val="22"/>
          <w:lang w:val="ro-RO"/>
        </w:rPr>
        <w:t>înţelesul</w:t>
      </w:r>
      <w:proofErr w:type="spellEnd"/>
      <w:r w:rsidRPr="000E7E45">
        <w:rPr>
          <w:rFonts w:ascii="Trebuchet MS" w:eastAsia="Trebuchet MS" w:hAnsi="Trebuchet MS" w:cs="Trebuchet MS"/>
          <w:color w:val="000000" w:themeColor="text1"/>
          <w:sz w:val="22"/>
          <w:szCs w:val="22"/>
          <w:lang w:val="ro-RO"/>
        </w:rPr>
        <w:t xml:space="preserve"> dat și în Regulamentul (UE) 2021/1060 al Parlamentului European si al Consiliului din 01.07.2021.</w:t>
      </w:r>
    </w:p>
    <w:p w14:paraId="7D72136F" w14:textId="77777777" w:rsidR="00B262A6" w:rsidRPr="000E7E45" w:rsidRDefault="00B262A6" w:rsidP="00B262A6">
      <w:pPr>
        <w:pStyle w:val="ListParagraph"/>
        <w:numPr>
          <w:ilvl w:val="0"/>
          <w:numId w:val="34"/>
        </w:numPr>
        <w:spacing w:line="247" w:lineRule="auto"/>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1"/>
          <w:sz w:val="22"/>
          <w:szCs w:val="22"/>
          <w:lang w:val="ro-RO"/>
        </w:rPr>
        <w:t>Pentr</w:t>
      </w:r>
      <w:r w:rsidRPr="000E7E45">
        <w:rPr>
          <w:rFonts w:ascii="Trebuchet MS" w:eastAsia="Trebuchet MS" w:hAnsi="Trebuchet MS" w:cs="Trebuchet MS"/>
          <w:color w:val="000000" w:themeColor="text1"/>
          <w:sz w:val="22"/>
          <w:szCs w:val="22"/>
          <w:lang w:val="ro-RO"/>
        </w:rPr>
        <w:t>u</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neregulile</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identificate</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cadru</w:t>
      </w:r>
      <w:r w:rsidRPr="000E7E45">
        <w:rPr>
          <w:rFonts w:ascii="Trebuchet MS" w:eastAsia="Trebuchet MS" w:hAnsi="Trebuchet MS" w:cs="Trebuchet MS"/>
          <w:color w:val="000000" w:themeColor="text1"/>
          <w:sz w:val="22"/>
          <w:szCs w:val="22"/>
          <w:lang w:val="ro-RO"/>
        </w:rPr>
        <w:t>l</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2"/>
          <w:sz w:val="22"/>
          <w:szCs w:val="22"/>
          <w:lang w:val="ro-RO"/>
        </w:rPr>
        <w:t>pro</w:t>
      </w:r>
      <w:r w:rsidRPr="000E7E45">
        <w:rPr>
          <w:rFonts w:ascii="Trebuchet MS" w:eastAsia="Trebuchet MS" w:hAnsi="Trebuchet MS" w:cs="Trebuchet MS"/>
          <w:color w:val="000000" w:themeColor="text1"/>
          <w:spacing w:val="3"/>
          <w:sz w:val="22"/>
          <w:szCs w:val="22"/>
          <w:lang w:val="ro-RO"/>
        </w:rPr>
        <w:t>i</w:t>
      </w:r>
      <w:r w:rsidRPr="000E7E45">
        <w:rPr>
          <w:rFonts w:ascii="Trebuchet MS" w:eastAsia="Trebuchet MS" w:hAnsi="Trebuchet MS" w:cs="Trebuchet MS"/>
          <w:color w:val="000000" w:themeColor="text1"/>
          <w:spacing w:val="-1"/>
          <w:sz w:val="22"/>
          <w:szCs w:val="22"/>
          <w:lang w:val="ro-RO"/>
        </w:rPr>
        <w:t>ectelo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implementate</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 xml:space="preserve">n </w:t>
      </w:r>
      <w:r w:rsidRPr="000E7E45">
        <w:rPr>
          <w:rFonts w:ascii="Trebuchet MS" w:eastAsia="Trebuchet MS" w:hAnsi="Trebuchet MS" w:cs="Trebuchet MS"/>
          <w:color w:val="000000" w:themeColor="text1"/>
          <w:spacing w:val="-1"/>
          <w:w w:val="103"/>
          <w:sz w:val="22"/>
          <w:szCs w:val="22"/>
          <w:lang w:val="ro-RO"/>
        </w:rPr>
        <w:t xml:space="preserve">parteneriat, </w:t>
      </w:r>
      <w:r w:rsidRPr="000E7E45">
        <w:rPr>
          <w:rFonts w:ascii="Trebuchet MS" w:eastAsia="Trebuchet MS" w:hAnsi="Trebuchet MS" w:cs="Trebuchet MS"/>
          <w:color w:val="000000" w:themeColor="text1"/>
          <w:sz w:val="22"/>
          <w:szCs w:val="22"/>
          <w:lang w:val="ro-RO"/>
        </w:rPr>
        <w:t>notificările</w:t>
      </w:r>
      <w:r w:rsidRPr="000E7E45">
        <w:rPr>
          <w:rFonts w:ascii="Trebuchet MS" w:eastAsia="Trebuchet MS" w:hAnsi="Trebuchet MS" w:cs="Trebuchet MS"/>
          <w:color w:val="000000" w:themeColor="text1"/>
          <w:spacing w:val="41"/>
          <w:sz w:val="22"/>
          <w:szCs w:val="22"/>
          <w:lang w:val="ro-RO"/>
        </w:rPr>
        <w:t xml:space="preserve"> </w:t>
      </w:r>
      <w:proofErr w:type="spellStart"/>
      <w:r w:rsidRPr="000E7E45">
        <w:rPr>
          <w:rFonts w:ascii="Trebuchet MS" w:eastAsia="Trebuchet MS" w:hAnsi="Trebuchet MS" w:cs="Trebuchet MS"/>
          <w:color w:val="000000" w:themeColor="text1"/>
          <w:spacing w:val="-2"/>
          <w:sz w:val="22"/>
          <w:szCs w:val="22"/>
          <w:lang w:val="ro-RO"/>
        </w:rPr>
        <w:t>ş</w:t>
      </w:r>
      <w:r w:rsidRPr="000E7E45">
        <w:rPr>
          <w:rFonts w:ascii="Trebuchet MS" w:eastAsia="Trebuchet MS" w:hAnsi="Trebuchet MS" w:cs="Trebuchet MS"/>
          <w:color w:val="000000" w:themeColor="text1"/>
          <w:sz w:val="22"/>
          <w:szCs w:val="22"/>
          <w:lang w:val="ro-RO"/>
        </w:rPr>
        <w:t>i</w:t>
      </w:r>
      <w:proofErr w:type="spellEnd"/>
      <w:r w:rsidRPr="000E7E45">
        <w:rPr>
          <w:rFonts w:ascii="Trebuchet MS" w:eastAsia="Trebuchet MS" w:hAnsi="Trebuchet MS" w:cs="Trebuchet MS"/>
          <w:color w:val="000000" w:themeColor="text1"/>
          <w:spacing w:val="19"/>
          <w:sz w:val="22"/>
          <w:szCs w:val="22"/>
          <w:lang w:val="ro-RO"/>
        </w:rPr>
        <w:t xml:space="preserve"> </w:t>
      </w:r>
      <w:r w:rsidRPr="000E7E45">
        <w:rPr>
          <w:rFonts w:ascii="Trebuchet MS" w:eastAsia="Trebuchet MS" w:hAnsi="Trebuchet MS" w:cs="Trebuchet MS"/>
          <w:color w:val="000000" w:themeColor="text1"/>
          <w:spacing w:val="-1"/>
          <w:sz w:val="22"/>
          <w:szCs w:val="22"/>
          <w:lang w:val="ro-RO"/>
        </w:rPr>
        <w:t>t</w:t>
      </w:r>
      <w:r w:rsidRPr="000E7E45">
        <w:rPr>
          <w:rFonts w:ascii="Trebuchet MS" w:eastAsia="Trebuchet MS" w:hAnsi="Trebuchet MS" w:cs="Trebuchet MS"/>
          <w:color w:val="000000" w:themeColor="text1"/>
          <w:sz w:val="22"/>
          <w:szCs w:val="22"/>
          <w:lang w:val="ro-RO"/>
        </w:rPr>
        <w:t>itlurile</w:t>
      </w:r>
      <w:r w:rsidRPr="000E7E45">
        <w:rPr>
          <w:rFonts w:ascii="Trebuchet MS" w:eastAsia="Trebuchet MS" w:hAnsi="Trebuchet MS" w:cs="Trebuchet MS"/>
          <w:color w:val="000000" w:themeColor="text1"/>
          <w:spacing w:val="33"/>
          <w:sz w:val="22"/>
          <w:szCs w:val="22"/>
          <w:lang w:val="ro-RO"/>
        </w:rPr>
        <w:t xml:space="preserve"> </w:t>
      </w:r>
      <w:r w:rsidRPr="000E7E45">
        <w:rPr>
          <w:rFonts w:ascii="Trebuchet MS" w:eastAsia="Trebuchet MS" w:hAnsi="Trebuchet MS" w:cs="Trebuchet MS"/>
          <w:color w:val="000000" w:themeColor="text1"/>
          <w:spacing w:val="-2"/>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17"/>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creanţ</w:t>
      </w:r>
      <w:r w:rsidRPr="000E7E45">
        <w:rPr>
          <w:rFonts w:ascii="Trebuchet MS" w:eastAsia="Trebuchet MS" w:hAnsi="Trebuchet MS" w:cs="Trebuchet MS"/>
          <w:color w:val="000000" w:themeColor="text1"/>
          <w:sz w:val="22"/>
          <w:szCs w:val="22"/>
          <w:lang w:val="ro-RO"/>
        </w:rPr>
        <w:t>ă</w:t>
      </w:r>
      <w:proofErr w:type="spellEnd"/>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se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emit</w:t>
      </w:r>
      <w:r w:rsidRPr="000E7E45">
        <w:rPr>
          <w:rFonts w:ascii="Trebuchet MS" w:eastAsia="Trebuchet MS" w:hAnsi="Trebuchet MS" w:cs="Trebuchet MS"/>
          <w:color w:val="000000" w:themeColor="text1"/>
          <w:spacing w:val="24"/>
          <w:sz w:val="22"/>
          <w:szCs w:val="22"/>
          <w:lang w:val="ro-RO"/>
        </w:rPr>
        <w:t xml:space="preserve"> </w:t>
      </w:r>
      <w:r w:rsidRPr="000E7E45">
        <w:rPr>
          <w:rFonts w:ascii="Trebuchet MS" w:eastAsia="Trebuchet MS" w:hAnsi="Trebuchet MS" w:cs="Trebuchet MS"/>
          <w:color w:val="000000" w:themeColor="text1"/>
          <w:sz w:val="22"/>
          <w:szCs w:val="22"/>
          <w:lang w:val="ro-RO"/>
        </w:rPr>
        <w:t>pe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z w:val="22"/>
          <w:szCs w:val="22"/>
          <w:lang w:val="ro-RO"/>
        </w:rPr>
        <w:t>numele</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z w:val="22"/>
          <w:szCs w:val="22"/>
          <w:lang w:val="ro-RO"/>
        </w:rPr>
        <w:t>liderului</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pacing w:val="-1"/>
          <w:sz w:val="22"/>
          <w:szCs w:val="22"/>
          <w:lang w:val="ro-RO"/>
        </w:rPr>
        <w:t>parteneriat</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45"/>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partenerului </w:t>
      </w:r>
      <w:r w:rsidRPr="000E7E45">
        <w:rPr>
          <w:rFonts w:ascii="Trebuchet MS" w:eastAsia="Trebuchet MS" w:hAnsi="Trebuchet MS" w:cs="Trebuchet MS"/>
          <w:color w:val="000000" w:themeColor="text1"/>
          <w:sz w:val="22"/>
          <w:szCs w:val="22"/>
          <w:lang w:val="ro-RO"/>
        </w:rPr>
        <w:t>care</w:t>
      </w:r>
      <w:r w:rsidRPr="000E7E45">
        <w:rPr>
          <w:rFonts w:ascii="Trebuchet MS" w:eastAsia="Trebuchet MS" w:hAnsi="Trebuchet MS" w:cs="Trebuchet MS"/>
          <w:color w:val="000000" w:themeColor="text1"/>
          <w:spacing w:val="14"/>
          <w:sz w:val="22"/>
          <w:szCs w:val="22"/>
          <w:lang w:val="ro-RO"/>
        </w:rPr>
        <w:t xml:space="preserve"> </w:t>
      </w:r>
      <w:r w:rsidRPr="000E7E45">
        <w:rPr>
          <w:rFonts w:ascii="Trebuchet MS" w:eastAsia="Trebuchet MS" w:hAnsi="Trebuchet MS" w:cs="Trebuchet MS"/>
          <w:color w:val="000000" w:themeColor="text1"/>
          <w:sz w:val="22"/>
          <w:szCs w:val="22"/>
          <w:lang w:val="ro-RO"/>
        </w:rPr>
        <w:t>a</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z w:val="22"/>
          <w:szCs w:val="22"/>
          <w:lang w:val="ro-RO"/>
        </w:rPr>
        <w:t>efectuat</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cheltuielile</w:t>
      </w:r>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z w:val="22"/>
          <w:szCs w:val="22"/>
          <w:lang w:val="ro-RO"/>
        </w:rPr>
        <w:t>afectate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nereguli și se comunică conform prevederilor legale</w:t>
      </w:r>
      <w:r w:rsidRPr="000E7E45">
        <w:rPr>
          <w:rFonts w:ascii="Trebuchet MS" w:eastAsia="Trebuchet MS" w:hAnsi="Trebuchet MS" w:cs="Trebuchet MS"/>
          <w:color w:val="000000" w:themeColor="text1"/>
          <w:w w:val="103"/>
          <w:sz w:val="22"/>
          <w:szCs w:val="22"/>
          <w:lang w:val="ro-RO"/>
        </w:rPr>
        <w:t>.</w:t>
      </w:r>
    </w:p>
    <w:p w14:paraId="1C6076DF" w14:textId="77777777" w:rsidR="00B262A6" w:rsidRPr="000E7E45" w:rsidRDefault="00B262A6" w:rsidP="00B262A6">
      <w:pPr>
        <w:pStyle w:val="ListParagraph"/>
        <w:numPr>
          <w:ilvl w:val="0"/>
          <w:numId w:val="34"/>
        </w:numPr>
        <w:spacing w:line="247" w:lineRule="auto"/>
        <w:ind w:right="-20"/>
        <w:jc w:val="both"/>
        <w:rPr>
          <w:rFonts w:ascii="Trebuchet MS" w:eastAsia="Trebuchet MS" w:hAnsi="Trebuchet MS" w:cs="Trebuchet MS"/>
          <w:color w:val="000000" w:themeColor="text1"/>
          <w:w w:val="103"/>
          <w:sz w:val="22"/>
          <w:szCs w:val="22"/>
          <w:lang w:val="ro-RO"/>
        </w:rPr>
      </w:pPr>
      <w:r w:rsidRPr="000E7E45">
        <w:rPr>
          <w:rFonts w:ascii="Trebuchet MS" w:eastAsia="Trebuchet MS" w:hAnsi="Trebuchet MS" w:cs="Trebuchet MS"/>
          <w:color w:val="000000" w:themeColor="text1"/>
          <w:spacing w:val="-1"/>
          <w:sz w:val="22"/>
          <w:szCs w:val="22"/>
          <w:lang w:val="ro-RO"/>
        </w:rPr>
        <w:t>AMPEO/O</w:t>
      </w:r>
      <w:r w:rsidRPr="000E7E45">
        <w:rPr>
          <w:rFonts w:ascii="Trebuchet MS" w:eastAsia="Trebuchet MS" w:hAnsi="Trebuchet MS" w:cs="Trebuchet MS"/>
          <w:color w:val="000000" w:themeColor="text1"/>
          <w:sz w:val="22"/>
          <w:szCs w:val="22"/>
          <w:lang w:val="ro-RO"/>
        </w:rPr>
        <w:t>I</w:t>
      </w:r>
      <w:r w:rsidRPr="000E7E45">
        <w:rPr>
          <w:rFonts w:ascii="Trebuchet MS" w:eastAsia="Trebuchet MS" w:hAnsi="Trebuchet MS" w:cs="Trebuchet MS"/>
          <w:color w:val="000000" w:themeColor="text1"/>
          <w:spacing w:val="31"/>
          <w:sz w:val="22"/>
          <w:szCs w:val="22"/>
          <w:lang w:val="ro-RO"/>
        </w:rPr>
        <w:t xml:space="preserve"> </w:t>
      </w:r>
      <w:r w:rsidRPr="000E7E45">
        <w:rPr>
          <w:rFonts w:ascii="Trebuchet MS" w:eastAsia="Trebuchet MS" w:hAnsi="Trebuchet MS" w:cs="Trebuchet MS"/>
          <w:color w:val="000000" w:themeColor="text1"/>
          <w:sz w:val="22"/>
          <w:szCs w:val="22"/>
          <w:lang w:val="ro-RO"/>
        </w:rPr>
        <w:t>va</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suspenda</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aplicarea</w:t>
      </w:r>
      <w:r w:rsidRPr="000E7E45">
        <w:rPr>
          <w:rFonts w:ascii="Trebuchet MS" w:eastAsia="Trebuchet MS" w:hAnsi="Trebuchet MS" w:cs="Trebuchet MS"/>
          <w:color w:val="000000" w:themeColor="text1"/>
          <w:spacing w:val="26"/>
          <w:sz w:val="22"/>
          <w:szCs w:val="22"/>
          <w:lang w:val="ro-RO"/>
        </w:rPr>
        <w:t xml:space="preserve"> </w:t>
      </w:r>
      <w:r w:rsidRPr="000E7E45">
        <w:rPr>
          <w:rFonts w:ascii="Trebuchet MS" w:eastAsia="Trebuchet MS" w:hAnsi="Trebuchet MS" w:cs="Trebuchet MS"/>
          <w:color w:val="000000" w:themeColor="text1"/>
          <w:sz w:val="22"/>
          <w:szCs w:val="22"/>
          <w:lang w:val="ro-RO"/>
        </w:rPr>
        <w:t>prevederilor</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contractului</w:t>
      </w:r>
      <w:r w:rsidRPr="000E7E45">
        <w:rPr>
          <w:rFonts w:ascii="Trebuchet MS" w:eastAsia="Trebuchet MS" w:hAnsi="Trebuchet MS" w:cs="Trebuchet MS"/>
          <w:color w:val="000000" w:themeColor="text1"/>
          <w:spacing w:val="34"/>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8"/>
          <w:sz w:val="22"/>
          <w:szCs w:val="22"/>
          <w:lang w:val="ro-RO"/>
        </w:rPr>
        <w:t xml:space="preserve"> </w:t>
      </w:r>
      <w:proofErr w:type="spellStart"/>
      <w:r w:rsidRPr="000E7E45">
        <w:rPr>
          <w:rFonts w:ascii="Trebuchet MS" w:eastAsia="Trebuchet MS" w:hAnsi="Trebuchet MS" w:cs="Trebuchet MS"/>
          <w:color w:val="000000" w:themeColor="text1"/>
          <w:w w:val="103"/>
          <w:sz w:val="22"/>
          <w:szCs w:val="22"/>
          <w:lang w:val="ro-RO"/>
        </w:rPr>
        <w:t>finanţare</w:t>
      </w:r>
      <w:proofErr w:type="spellEnd"/>
      <w:r w:rsidRPr="000E7E45">
        <w:rPr>
          <w:rFonts w:ascii="Trebuchet MS" w:eastAsia="Trebuchet MS" w:hAnsi="Trebuchet MS" w:cs="Trebuchet MS"/>
          <w:color w:val="000000" w:themeColor="text1"/>
          <w:w w:val="103"/>
          <w:sz w:val="22"/>
          <w:szCs w:val="22"/>
          <w:lang w:val="ro-RO"/>
        </w:rPr>
        <w:t xml:space="preserve"> </w:t>
      </w:r>
      <w:proofErr w:type="spellStart"/>
      <w:r w:rsidRPr="000E7E45">
        <w:rPr>
          <w:rFonts w:ascii="Trebuchet MS" w:eastAsia="Trebuchet MS" w:hAnsi="Trebuchet MS" w:cs="Trebuchet MS"/>
          <w:color w:val="000000" w:themeColor="text1"/>
          <w:spacing w:val="-2"/>
          <w:sz w:val="22"/>
          <w:szCs w:val="22"/>
          <w:lang w:val="ro-RO"/>
        </w:rPr>
        <w:t>ş</w:t>
      </w:r>
      <w:r w:rsidRPr="000E7E45">
        <w:rPr>
          <w:rFonts w:ascii="Trebuchet MS" w:eastAsia="Trebuchet MS" w:hAnsi="Trebuchet MS" w:cs="Trebuchet MS"/>
          <w:color w:val="000000" w:themeColor="text1"/>
          <w:spacing w:val="3"/>
          <w:sz w:val="22"/>
          <w:szCs w:val="22"/>
          <w:lang w:val="ro-RO"/>
        </w:rPr>
        <w:t>i</w:t>
      </w:r>
      <w:proofErr w:type="spellEnd"/>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1"/>
          <w:sz w:val="22"/>
          <w:szCs w:val="22"/>
          <w:lang w:val="ro-RO"/>
        </w:rPr>
        <w:t xml:space="preserve"> </w:t>
      </w:r>
      <w:r w:rsidRPr="000E7E45">
        <w:rPr>
          <w:rFonts w:ascii="Trebuchet MS" w:eastAsia="Trebuchet MS" w:hAnsi="Trebuchet MS" w:cs="Trebuchet MS"/>
          <w:color w:val="000000" w:themeColor="text1"/>
          <w:sz w:val="22"/>
          <w:szCs w:val="22"/>
          <w:lang w:val="ro-RO"/>
        </w:rPr>
        <w:t>în</w:t>
      </w:r>
      <w:r w:rsidRPr="000E7E45">
        <w:rPr>
          <w:rFonts w:ascii="Trebuchet MS" w:eastAsia="Trebuchet MS" w:hAnsi="Trebuchet MS" w:cs="Trebuchet MS"/>
          <w:color w:val="000000" w:themeColor="text1"/>
          <w:spacing w:val="15"/>
          <w:sz w:val="22"/>
          <w:szCs w:val="22"/>
          <w:lang w:val="ro-RO"/>
        </w:rPr>
        <w:t xml:space="preserve"> </w:t>
      </w:r>
      <w:r w:rsidRPr="000E7E45">
        <w:rPr>
          <w:rFonts w:ascii="Trebuchet MS" w:eastAsia="Trebuchet MS" w:hAnsi="Trebuchet MS" w:cs="Trebuchet MS"/>
          <w:color w:val="000000" w:themeColor="text1"/>
          <w:spacing w:val="-1"/>
          <w:sz w:val="22"/>
          <w:szCs w:val="22"/>
          <w:lang w:val="ro-RO"/>
        </w:rPr>
        <w:t>mo</w:t>
      </w:r>
      <w:r w:rsidRPr="000E7E45">
        <w:rPr>
          <w:rFonts w:ascii="Trebuchet MS" w:eastAsia="Trebuchet MS" w:hAnsi="Trebuchet MS" w:cs="Trebuchet MS"/>
          <w:color w:val="000000" w:themeColor="text1"/>
          <w:sz w:val="22"/>
          <w:szCs w:val="22"/>
          <w:lang w:val="ro-RO"/>
        </w:rPr>
        <w:t>d</w:t>
      </w:r>
      <w:r w:rsidRPr="000E7E45">
        <w:rPr>
          <w:rFonts w:ascii="Trebuchet MS" w:eastAsia="Trebuchet MS" w:hAnsi="Trebuchet MS" w:cs="Trebuchet MS"/>
          <w:color w:val="000000" w:themeColor="text1"/>
          <w:spacing w:val="20"/>
          <w:sz w:val="22"/>
          <w:szCs w:val="22"/>
          <w:lang w:val="ro-RO"/>
        </w:rPr>
        <w:t xml:space="preserve"> </w:t>
      </w:r>
      <w:r w:rsidRPr="000E7E45">
        <w:rPr>
          <w:rFonts w:ascii="Trebuchet MS" w:eastAsia="Trebuchet MS" w:hAnsi="Trebuchet MS" w:cs="Trebuchet MS"/>
          <w:color w:val="000000" w:themeColor="text1"/>
          <w:sz w:val="22"/>
          <w:szCs w:val="22"/>
          <w:lang w:val="ro-RO"/>
        </w:rPr>
        <w:t>subsecvent,</w:t>
      </w:r>
      <w:r w:rsidRPr="000E7E45">
        <w:rPr>
          <w:rFonts w:ascii="Trebuchet MS" w:eastAsia="Trebuchet MS" w:hAnsi="Trebuchet MS" w:cs="Trebuchet MS"/>
          <w:color w:val="000000" w:themeColor="text1"/>
          <w:spacing w:val="41"/>
          <w:sz w:val="22"/>
          <w:szCs w:val="22"/>
          <w:lang w:val="ro-RO"/>
        </w:rPr>
        <w:t xml:space="preserve"> </w:t>
      </w:r>
      <w:r w:rsidRPr="000E7E45">
        <w:rPr>
          <w:rFonts w:ascii="Trebuchet MS" w:eastAsia="Trebuchet MS" w:hAnsi="Trebuchet MS" w:cs="Trebuchet MS"/>
          <w:color w:val="000000" w:themeColor="text1"/>
          <w:spacing w:val="-1"/>
          <w:sz w:val="22"/>
          <w:szCs w:val="22"/>
          <w:lang w:val="ro-RO"/>
        </w:rPr>
        <w:t>va</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z w:val="22"/>
          <w:szCs w:val="22"/>
          <w:lang w:val="ro-RO"/>
        </w:rPr>
        <w:t>suspenda</w:t>
      </w:r>
      <w:r w:rsidRPr="000E7E45">
        <w:rPr>
          <w:rFonts w:ascii="Trebuchet MS" w:eastAsia="Trebuchet MS" w:hAnsi="Trebuchet MS" w:cs="Trebuchet MS"/>
          <w:color w:val="000000" w:themeColor="text1"/>
          <w:spacing w:val="33"/>
          <w:sz w:val="22"/>
          <w:szCs w:val="22"/>
          <w:lang w:val="ro-RO"/>
        </w:rPr>
        <w:t xml:space="preserve"> verificarea si autorizarea la </w:t>
      </w:r>
      <w:r w:rsidRPr="000E7E45">
        <w:rPr>
          <w:rFonts w:ascii="Trebuchet MS" w:eastAsia="Trebuchet MS" w:hAnsi="Trebuchet MS" w:cs="Trebuchet MS"/>
          <w:color w:val="000000" w:themeColor="text1"/>
          <w:sz w:val="22"/>
          <w:szCs w:val="22"/>
          <w:lang w:val="ro-RO"/>
        </w:rPr>
        <w:t>plata/rambursarea</w:t>
      </w:r>
      <w:r w:rsidRPr="000E7E45">
        <w:rPr>
          <w:rFonts w:ascii="Trebuchet MS" w:eastAsia="Trebuchet MS" w:hAnsi="Trebuchet MS" w:cs="Trebuchet MS"/>
          <w:color w:val="000000" w:themeColor="text1"/>
          <w:spacing w:val="60"/>
          <w:sz w:val="22"/>
          <w:szCs w:val="22"/>
          <w:lang w:val="ro-RO"/>
        </w:rPr>
        <w:t xml:space="preserve"> </w:t>
      </w:r>
      <w:r w:rsidRPr="000E7E45">
        <w:rPr>
          <w:rFonts w:ascii="Trebuchet MS" w:eastAsia="Trebuchet MS" w:hAnsi="Trebuchet MS" w:cs="Trebuchet MS"/>
          <w:color w:val="000000" w:themeColor="text1"/>
          <w:spacing w:val="-1"/>
          <w:sz w:val="22"/>
          <w:szCs w:val="22"/>
          <w:lang w:val="ro-RO"/>
        </w:rPr>
        <w:t>sumelo</w:t>
      </w:r>
      <w:r w:rsidRPr="000E7E45">
        <w:rPr>
          <w:rFonts w:ascii="Trebuchet MS" w:eastAsia="Trebuchet MS" w:hAnsi="Trebuchet MS" w:cs="Trebuchet MS"/>
          <w:color w:val="000000" w:themeColor="text1"/>
          <w:sz w:val="22"/>
          <w:szCs w:val="22"/>
          <w:lang w:val="ro-RO"/>
        </w:rPr>
        <w:t>r</w:t>
      </w:r>
      <w:r w:rsidRPr="000E7E45">
        <w:rPr>
          <w:rFonts w:ascii="Trebuchet MS" w:eastAsia="Trebuchet MS" w:hAnsi="Trebuchet MS" w:cs="Trebuchet MS"/>
          <w:color w:val="000000" w:themeColor="text1"/>
          <w:spacing w:val="29"/>
          <w:sz w:val="22"/>
          <w:szCs w:val="22"/>
          <w:lang w:val="ro-RO"/>
        </w:rPr>
        <w:t xml:space="preserve"> aferente categoriilor de cheltuială afectate de neregulă/fraudă</w:t>
      </w:r>
      <w:r w:rsidRPr="000E7E45">
        <w:rPr>
          <w:rFonts w:ascii="Trebuchet MS" w:eastAsia="Trebuchet MS" w:hAnsi="Trebuchet MS" w:cs="Trebuchet MS"/>
          <w:color w:val="000000" w:themeColor="text1"/>
          <w:spacing w:val="-1"/>
          <w:w w:val="103"/>
          <w:sz w:val="22"/>
          <w:szCs w:val="22"/>
          <w:lang w:val="ro-RO"/>
        </w:rPr>
        <w:t xml:space="preserve">, </w:t>
      </w:r>
      <w:r w:rsidRPr="000E7E45">
        <w:rPr>
          <w:rFonts w:ascii="Trebuchet MS" w:eastAsia="Trebuchet MS" w:hAnsi="Trebuchet MS" w:cs="Trebuchet MS"/>
          <w:color w:val="000000" w:themeColor="text1"/>
          <w:sz w:val="22"/>
          <w:szCs w:val="22"/>
          <w:lang w:val="ro-RO"/>
        </w:rPr>
        <w:t xml:space="preserve">în </w:t>
      </w:r>
      <w:proofErr w:type="spellStart"/>
      <w:r w:rsidRPr="000E7E45">
        <w:rPr>
          <w:rFonts w:ascii="Trebuchet MS" w:eastAsia="Trebuchet MS" w:hAnsi="Trebuchet MS" w:cs="Trebuchet MS"/>
          <w:color w:val="000000" w:themeColor="text1"/>
          <w:spacing w:val="-1"/>
          <w:sz w:val="22"/>
          <w:szCs w:val="22"/>
          <w:lang w:val="ro-RO"/>
        </w:rPr>
        <w:t>condiţiil</w:t>
      </w:r>
      <w:r w:rsidRPr="000E7E45">
        <w:rPr>
          <w:rFonts w:ascii="Trebuchet MS" w:eastAsia="Trebuchet MS" w:hAnsi="Trebuchet MS" w:cs="Trebuchet MS"/>
          <w:color w:val="000000" w:themeColor="text1"/>
          <w:sz w:val="22"/>
          <w:szCs w:val="22"/>
          <w:lang w:val="ro-RO"/>
        </w:rPr>
        <w:t>e</w:t>
      </w:r>
      <w:proofErr w:type="spellEnd"/>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prevăzut</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5"/>
          <w:sz w:val="22"/>
          <w:szCs w:val="22"/>
          <w:lang w:val="ro-RO"/>
        </w:rPr>
        <w:t xml:space="preserve"> </w:t>
      </w:r>
      <w:r w:rsidRPr="000E7E45">
        <w:rPr>
          <w:rFonts w:ascii="Trebuchet MS" w:eastAsia="Trebuchet MS" w:hAnsi="Trebuchet MS" w:cs="Trebuchet MS"/>
          <w:color w:val="000000" w:themeColor="text1"/>
          <w:spacing w:val="-1"/>
          <w:sz w:val="22"/>
          <w:szCs w:val="22"/>
          <w:lang w:val="ro-RO"/>
        </w:rPr>
        <w:t>art</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z w:val="22"/>
          <w:szCs w:val="22"/>
          <w:lang w:val="ro-RO"/>
        </w:rPr>
        <w:t>8</w:t>
      </w:r>
      <w:r w:rsidRPr="000E7E45">
        <w:rPr>
          <w:rFonts w:ascii="Trebuchet MS" w:eastAsia="Trebuchet MS" w:hAnsi="Trebuchet MS" w:cs="Trebuchet MS"/>
          <w:color w:val="000000" w:themeColor="text1"/>
          <w:spacing w:val="1"/>
          <w:sz w:val="22"/>
          <w:szCs w:val="22"/>
          <w:lang w:val="ro-RO"/>
        </w:rPr>
        <w:t xml:space="preserve"> </w:t>
      </w:r>
      <w:r w:rsidRPr="000E7E45">
        <w:rPr>
          <w:rFonts w:ascii="Trebuchet MS" w:eastAsia="Trebuchet MS" w:hAnsi="Trebuchet MS" w:cs="Trebuchet MS"/>
          <w:color w:val="000000" w:themeColor="text1"/>
          <w:spacing w:val="-1"/>
          <w:sz w:val="22"/>
          <w:szCs w:val="22"/>
          <w:lang w:val="ro-RO"/>
        </w:rPr>
        <w:t>alin</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1"/>
          <w:sz w:val="22"/>
          <w:szCs w:val="22"/>
          <w:lang w:val="ro-RO"/>
        </w:rPr>
        <w:t>(2</w:t>
      </w:r>
      <w:r w:rsidRPr="000E7E45">
        <w:rPr>
          <w:rFonts w:ascii="Trebuchet MS" w:eastAsia="Trebuchet MS" w:hAnsi="Trebuchet MS" w:cs="Trebuchet MS"/>
          <w:color w:val="000000" w:themeColor="text1"/>
          <w:sz w:val="22"/>
          <w:szCs w:val="22"/>
          <w:lang w:val="ro-RO"/>
        </w:rPr>
        <w:t xml:space="preserve">) </w:t>
      </w:r>
      <w:r w:rsidRPr="000E7E45">
        <w:rPr>
          <w:rFonts w:ascii="Trebuchet MS" w:eastAsia="Trebuchet MS" w:hAnsi="Trebuchet MS" w:cs="Trebuchet MS"/>
          <w:color w:val="000000" w:themeColor="text1"/>
          <w:spacing w:val="-1"/>
          <w:sz w:val="22"/>
          <w:szCs w:val="22"/>
          <w:lang w:val="ro-RO"/>
        </w:rPr>
        <w:t>di</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6"/>
          <w:sz w:val="22"/>
          <w:szCs w:val="22"/>
          <w:lang w:val="ro-RO"/>
        </w:rPr>
        <w:t xml:space="preserve"> </w:t>
      </w:r>
      <w:r w:rsidRPr="000E7E45">
        <w:rPr>
          <w:rFonts w:ascii="Trebuchet MS" w:eastAsia="Trebuchet MS" w:hAnsi="Trebuchet MS" w:cs="Trebuchet MS"/>
          <w:color w:val="000000" w:themeColor="text1"/>
          <w:spacing w:val="-1"/>
          <w:sz w:val="22"/>
          <w:szCs w:val="22"/>
          <w:lang w:val="ro-RO"/>
        </w:rPr>
        <w:t>OU</w:t>
      </w:r>
      <w:r w:rsidRPr="000E7E45">
        <w:rPr>
          <w:rFonts w:ascii="Trebuchet MS" w:eastAsia="Trebuchet MS" w:hAnsi="Trebuchet MS" w:cs="Trebuchet MS"/>
          <w:color w:val="000000" w:themeColor="text1"/>
          <w:sz w:val="22"/>
          <w:szCs w:val="22"/>
          <w:lang w:val="ro-RO"/>
        </w:rPr>
        <w:t>G</w:t>
      </w:r>
      <w:r w:rsidRPr="000E7E45">
        <w:rPr>
          <w:rFonts w:ascii="Trebuchet MS" w:eastAsia="Trebuchet MS" w:hAnsi="Trebuchet MS" w:cs="Trebuchet MS"/>
          <w:color w:val="000000" w:themeColor="text1"/>
          <w:spacing w:val="10"/>
          <w:sz w:val="22"/>
          <w:szCs w:val="22"/>
          <w:lang w:val="ro-RO"/>
        </w:rPr>
        <w:t xml:space="preserve"> </w:t>
      </w:r>
      <w:r w:rsidRPr="000E7E45">
        <w:rPr>
          <w:rFonts w:ascii="Trebuchet MS" w:eastAsia="Trebuchet MS" w:hAnsi="Trebuchet MS" w:cs="Trebuchet MS"/>
          <w:color w:val="000000" w:themeColor="text1"/>
          <w:spacing w:val="-1"/>
          <w:sz w:val="22"/>
          <w:szCs w:val="22"/>
          <w:lang w:val="ro-RO"/>
        </w:rPr>
        <w:t>66/2011</w:t>
      </w:r>
      <w:r w:rsidRPr="000E7E45">
        <w:rPr>
          <w:rFonts w:ascii="Trebuchet MS" w:eastAsia="Trebuchet MS" w:hAnsi="Trebuchet MS" w:cs="Trebuchet MS"/>
          <w:color w:val="000000" w:themeColor="text1"/>
          <w:sz w:val="22"/>
          <w:szCs w:val="22"/>
          <w:lang w:val="ro-RO"/>
        </w:rPr>
        <w:t>,</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pacing w:val="-1"/>
          <w:sz w:val="22"/>
          <w:szCs w:val="22"/>
          <w:lang w:val="ro-RO"/>
        </w:rPr>
        <w:t>respecti</w:t>
      </w:r>
      <w:r w:rsidRPr="000E7E45">
        <w:rPr>
          <w:rFonts w:ascii="Trebuchet MS" w:eastAsia="Trebuchet MS" w:hAnsi="Trebuchet MS" w:cs="Trebuchet MS"/>
          <w:color w:val="000000" w:themeColor="text1"/>
          <w:sz w:val="22"/>
          <w:szCs w:val="22"/>
          <w:lang w:val="ro-RO"/>
        </w:rPr>
        <w:t>v</w:t>
      </w:r>
      <w:r w:rsidRPr="000E7E45">
        <w:rPr>
          <w:rFonts w:ascii="Trebuchet MS" w:eastAsia="Trebuchet MS" w:hAnsi="Trebuchet MS" w:cs="Trebuchet MS"/>
          <w:color w:val="000000" w:themeColor="text1"/>
          <w:spacing w:val="23"/>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3"/>
          <w:sz w:val="22"/>
          <w:szCs w:val="22"/>
          <w:lang w:val="ro-RO"/>
        </w:rPr>
        <w:t xml:space="preserve"> </w:t>
      </w:r>
      <w:proofErr w:type="spellStart"/>
      <w:r w:rsidRPr="000E7E45">
        <w:rPr>
          <w:rFonts w:ascii="Trebuchet MS" w:eastAsia="Trebuchet MS" w:hAnsi="Trebuchet MS" w:cs="Trebuchet MS"/>
          <w:color w:val="000000" w:themeColor="text1"/>
          <w:spacing w:val="-1"/>
          <w:sz w:val="22"/>
          <w:szCs w:val="22"/>
          <w:lang w:val="ro-RO"/>
        </w:rPr>
        <w:t>situaţi</w:t>
      </w:r>
      <w:r w:rsidRPr="000E7E45">
        <w:rPr>
          <w:rFonts w:ascii="Trebuchet MS" w:eastAsia="Trebuchet MS" w:hAnsi="Trebuchet MS" w:cs="Trebuchet MS"/>
          <w:color w:val="000000" w:themeColor="text1"/>
          <w:sz w:val="22"/>
          <w:szCs w:val="22"/>
          <w:lang w:val="ro-RO"/>
        </w:rPr>
        <w:t>a</w:t>
      </w:r>
      <w:proofErr w:type="spellEnd"/>
      <w:r w:rsidRPr="000E7E45">
        <w:rPr>
          <w:rFonts w:ascii="Trebuchet MS" w:eastAsia="Trebuchet MS" w:hAnsi="Trebuchet MS" w:cs="Trebuchet MS"/>
          <w:color w:val="000000" w:themeColor="text1"/>
          <w:spacing w:val="18"/>
          <w:sz w:val="22"/>
          <w:szCs w:val="22"/>
          <w:lang w:val="ro-RO"/>
        </w:rPr>
        <w:t xml:space="preserve"> </w:t>
      </w:r>
      <w:r w:rsidRPr="000E7E45">
        <w:rPr>
          <w:rFonts w:ascii="Trebuchet MS" w:eastAsia="Trebuchet MS" w:hAnsi="Trebuchet MS" w:cs="Trebuchet MS"/>
          <w:color w:val="000000" w:themeColor="text1"/>
          <w:spacing w:val="-1"/>
          <w:sz w:val="22"/>
          <w:szCs w:val="22"/>
          <w:lang w:val="ro-RO"/>
        </w:rPr>
        <w:t>î</w:t>
      </w:r>
      <w:r w:rsidRPr="000E7E45">
        <w:rPr>
          <w:rFonts w:ascii="Trebuchet MS" w:eastAsia="Trebuchet MS" w:hAnsi="Trebuchet MS" w:cs="Trebuchet MS"/>
          <w:color w:val="000000" w:themeColor="text1"/>
          <w:sz w:val="22"/>
          <w:szCs w:val="22"/>
          <w:lang w:val="ro-RO"/>
        </w:rPr>
        <w:t>n</w:t>
      </w:r>
      <w:r w:rsidRPr="000E7E45">
        <w:rPr>
          <w:rFonts w:ascii="Trebuchet MS" w:eastAsia="Trebuchet MS" w:hAnsi="Trebuchet MS" w:cs="Trebuchet MS"/>
          <w:color w:val="000000" w:themeColor="text1"/>
          <w:spacing w:val="3"/>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 xml:space="preserve">care </w:t>
      </w:r>
      <w:r w:rsidRPr="000E7E45">
        <w:rPr>
          <w:rFonts w:ascii="Trebuchet MS" w:eastAsia="Trebuchet MS" w:hAnsi="Trebuchet MS" w:cs="Trebuchet MS"/>
          <w:color w:val="000000" w:themeColor="text1"/>
          <w:sz w:val="22"/>
          <w:szCs w:val="22"/>
          <w:lang w:val="ro-RO"/>
        </w:rPr>
        <w:t>organul</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de</w:t>
      </w:r>
      <w:r w:rsidRPr="000E7E45">
        <w:rPr>
          <w:rFonts w:ascii="Trebuchet MS" w:eastAsia="Trebuchet MS" w:hAnsi="Trebuchet MS" w:cs="Trebuchet MS"/>
          <w:color w:val="000000" w:themeColor="text1"/>
          <w:spacing w:val="9"/>
          <w:sz w:val="22"/>
          <w:szCs w:val="22"/>
          <w:lang w:val="ro-RO"/>
        </w:rPr>
        <w:t xml:space="preserve"> </w:t>
      </w:r>
      <w:r w:rsidRPr="000E7E45">
        <w:rPr>
          <w:rFonts w:ascii="Trebuchet MS" w:eastAsia="Trebuchet MS" w:hAnsi="Trebuchet MS" w:cs="Trebuchet MS"/>
          <w:color w:val="000000" w:themeColor="text1"/>
          <w:sz w:val="22"/>
          <w:szCs w:val="22"/>
          <w:lang w:val="ro-RO"/>
        </w:rPr>
        <w:t>urmărire</w:t>
      </w:r>
      <w:r w:rsidRPr="000E7E45">
        <w:rPr>
          <w:rFonts w:ascii="Trebuchet MS" w:eastAsia="Trebuchet MS" w:hAnsi="Trebuchet MS" w:cs="Trebuchet MS"/>
          <w:color w:val="000000" w:themeColor="text1"/>
          <w:spacing w:val="25"/>
          <w:sz w:val="22"/>
          <w:szCs w:val="22"/>
          <w:lang w:val="ro-RO"/>
        </w:rPr>
        <w:t xml:space="preserve"> </w:t>
      </w:r>
      <w:r w:rsidRPr="000E7E45">
        <w:rPr>
          <w:rFonts w:ascii="Trebuchet MS" w:eastAsia="Trebuchet MS" w:hAnsi="Trebuchet MS" w:cs="Trebuchet MS"/>
          <w:color w:val="000000" w:themeColor="text1"/>
          <w:sz w:val="22"/>
          <w:szCs w:val="22"/>
          <w:lang w:val="ro-RO"/>
        </w:rPr>
        <w:t>penală</w:t>
      </w:r>
      <w:r w:rsidRPr="000E7E45">
        <w:rPr>
          <w:rFonts w:ascii="Trebuchet MS" w:eastAsia="Trebuchet MS" w:hAnsi="Trebuchet MS" w:cs="Trebuchet MS"/>
          <w:color w:val="000000" w:themeColor="text1"/>
          <w:spacing w:val="22"/>
          <w:sz w:val="22"/>
          <w:szCs w:val="22"/>
          <w:lang w:val="ro-RO"/>
        </w:rPr>
        <w:t xml:space="preserve"> </w:t>
      </w:r>
      <w:r w:rsidRPr="000E7E45">
        <w:rPr>
          <w:rFonts w:ascii="Trebuchet MS" w:eastAsia="Trebuchet MS" w:hAnsi="Trebuchet MS" w:cs="Trebuchet MS"/>
          <w:color w:val="000000" w:themeColor="text1"/>
          <w:sz w:val="22"/>
          <w:szCs w:val="22"/>
          <w:lang w:val="ro-RO"/>
        </w:rPr>
        <w:t>transmite</w:t>
      </w:r>
      <w:r w:rsidRPr="000E7E45">
        <w:rPr>
          <w:rFonts w:ascii="Trebuchet MS" w:eastAsia="Trebuchet MS" w:hAnsi="Trebuchet MS" w:cs="Trebuchet MS"/>
          <w:color w:val="000000" w:themeColor="text1"/>
          <w:spacing w:val="28"/>
          <w:sz w:val="22"/>
          <w:szCs w:val="22"/>
          <w:lang w:val="ro-RO"/>
        </w:rPr>
        <w:t xml:space="preserve"> </w:t>
      </w:r>
      <w:r w:rsidRPr="000E7E45">
        <w:rPr>
          <w:rFonts w:ascii="Trebuchet MS" w:eastAsia="Trebuchet MS" w:hAnsi="Trebuchet MS" w:cs="Trebuchet MS"/>
          <w:color w:val="000000" w:themeColor="text1"/>
          <w:sz w:val="22"/>
          <w:szCs w:val="22"/>
          <w:lang w:val="ro-RO"/>
        </w:rPr>
        <w:t>cazul</w:t>
      </w:r>
      <w:r w:rsidRPr="000E7E45">
        <w:rPr>
          <w:rFonts w:ascii="Trebuchet MS" w:eastAsia="Trebuchet MS" w:hAnsi="Trebuchet MS" w:cs="Trebuchet MS"/>
          <w:color w:val="000000" w:themeColor="text1"/>
          <w:spacing w:val="16"/>
          <w:sz w:val="22"/>
          <w:szCs w:val="22"/>
          <w:lang w:val="ro-RO"/>
        </w:rPr>
        <w:t xml:space="preserve"> </w:t>
      </w:r>
      <w:r w:rsidRPr="000E7E45">
        <w:rPr>
          <w:rFonts w:ascii="Trebuchet MS" w:eastAsia="Trebuchet MS" w:hAnsi="Trebuchet MS" w:cs="Trebuchet MS"/>
          <w:color w:val="000000" w:themeColor="text1"/>
          <w:sz w:val="22"/>
          <w:szCs w:val="22"/>
          <w:lang w:val="ro-RO"/>
        </w:rPr>
        <w:t>spre</w:t>
      </w:r>
      <w:r w:rsidRPr="000E7E45">
        <w:rPr>
          <w:rFonts w:ascii="Trebuchet MS" w:eastAsia="Trebuchet MS" w:hAnsi="Trebuchet MS" w:cs="Trebuchet MS"/>
          <w:color w:val="000000" w:themeColor="text1"/>
          <w:spacing w:val="13"/>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soluţionare</w:t>
      </w:r>
      <w:proofErr w:type="spellEnd"/>
      <w:r w:rsidRPr="000E7E45">
        <w:rPr>
          <w:rFonts w:ascii="Trebuchet MS" w:eastAsia="Trebuchet MS" w:hAnsi="Trebuchet MS" w:cs="Trebuchet MS"/>
          <w:color w:val="000000" w:themeColor="text1"/>
          <w:spacing w:val="32"/>
          <w:sz w:val="22"/>
          <w:szCs w:val="22"/>
          <w:lang w:val="ro-RO"/>
        </w:rPr>
        <w:t xml:space="preserve"> </w:t>
      </w:r>
      <w:proofErr w:type="spellStart"/>
      <w:r w:rsidRPr="000E7E45">
        <w:rPr>
          <w:rFonts w:ascii="Trebuchet MS" w:eastAsia="Trebuchet MS" w:hAnsi="Trebuchet MS" w:cs="Trebuchet MS"/>
          <w:color w:val="000000" w:themeColor="text1"/>
          <w:sz w:val="22"/>
          <w:szCs w:val="22"/>
          <w:lang w:val="ro-RO"/>
        </w:rPr>
        <w:t>instanţelor</w:t>
      </w:r>
      <w:proofErr w:type="spellEnd"/>
      <w:r w:rsidRPr="000E7E45">
        <w:rPr>
          <w:rFonts w:ascii="Trebuchet MS" w:eastAsia="Trebuchet MS" w:hAnsi="Trebuchet MS" w:cs="Trebuchet MS"/>
          <w:color w:val="000000" w:themeColor="text1"/>
          <w:spacing w:val="32"/>
          <w:sz w:val="22"/>
          <w:szCs w:val="22"/>
          <w:lang w:val="ro-RO"/>
        </w:rPr>
        <w:t xml:space="preserve"> </w:t>
      </w:r>
      <w:r w:rsidRPr="000E7E45">
        <w:rPr>
          <w:rFonts w:ascii="Trebuchet MS" w:eastAsia="Trebuchet MS" w:hAnsi="Trebuchet MS" w:cs="Trebuchet MS"/>
          <w:color w:val="000000" w:themeColor="text1"/>
          <w:spacing w:val="-1"/>
          <w:sz w:val="22"/>
          <w:szCs w:val="22"/>
          <w:lang w:val="ro-RO"/>
        </w:rPr>
        <w:t>d</w:t>
      </w:r>
      <w:r w:rsidRPr="000E7E45">
        <w:rPr>
          <w:rFonts w:ascii="Trebuchet MS" w:eastAsia="Trebuchet MS" w:hAnsi="Trebuchet MS" w:cs="Trebuchet MS"/>
          <w:color w:val="000000" w:themeColor="text1"/>
          <w:sz w:val="22"/>
          <w:szCs w:val="22"/>
          <w:lang w:val="ro-RO"/>
        </w:rPr>
        <w:t>e</w:t>
      </w:r>
      <w:r w:rsidRPr="000E7E45">
        <w:rPr>
          <w:rFonts w:ascii="Trebuchet MS" w:eastAsia="Trebuchet MS" w:hAnsi="Trebuchet MS" w:cs="Trebuchet MS"/>
          <w:color w:val="000000" w:themeColor="text1"/>
          <w:spacing w:val="8"/>
          <w:sz w:val="22"/>
          <w:szCs w:val="22"/>
          <w:lang w:val="ro-RO"/>
        </w:rPr>
        <w:t xml:space="preserve"> </w:t>
      </w:r>
      <w:r w:rsidRPr="000E7E45">
        <w:rPr>
          <w:rFonts w:ascii="Trebuchet MS" w:eastAsia="Trebuchet MS" w:hAnsi="Trebuchet MS" w:cs="Trebuchet MS"/>
          <w:color w:val="000000" w:themeColor="text1"/>
          <w:spacing w:val="-1"/>
          <w:w w:val="103"/>
          <w:sz w:val="22"/>
          <w:szCs w:val="22"/>
          <w:lang w:val="ro-RO"/>
        </w:rPr>
        <w:t>judecată.</w:t>
      </w:r>
    </w:p>
    <w:p w14:paraId="3BBD1211" w14:textId="77777777" w:rsidR="00B262A6" w:rsidRPr="000E7E45" w:rsidRDefault="00B262A6" w:rsidP="00B262A6">
      <w:pPr>
        <w:spacing w:before="9" w:line="140" w:lineRule="exact"/>
        <w:rPr>
          <w:rFonts w:ascii="Trebuchet MS" w:hAnsi="Trebuchet MS"/>
          <w:color w:val="000000" w:themeColor="text1"/>
          <w:sz w:val="22"/>
          <w:szCs w:val="22"/>
          <w:lang w:val="ro-RO"/>
        </w:rPr>
      </w:pPr>
    </w:p>
    <w:p w14:paraId="5F6AF3D6" w14:textId="77777777" w:rsidR="00B262A6" w:rsidRPr="000E7E45" w:rsidRDefault="00B262A6" w:rsidP="00B262A6">
      <w:pPr>
        <w:pStyle w:val="ListParagraph"/>
        <w:numPr>
          <w:ilvl w:val="0"/>
          <w:numId w:val="34"/>
        </w:numPr>
        <w:spacing w:line="247" w:lineRule="auto"/>
        <w:ind w:right="-20"/>
        <w:jc w:val="both"/>
        <w:rPr>
          <w:rFonts w:ascii="Trebuchet MS" w:hAnsi="Trebuchet MS"/>
          <w:color w:val="000000" w:themeColor="text1"/>
          <w:sz w:val="22"/>
          <w:szCs w:val="22"/>
          <w:lang w:val="pt-BR"/>
        </w:rPr>
      </w:pPr>
      <w:bookmarkStart w:id="29" w:name="_Hlk133571527"/>
      <w:r w:rsidRPr="000E7E45">
        <w:rPr>
          <w:rFonts w:ascii="Trebuchet MS" w:eastAsia="Trebuchet MS" w:hAnsi="Trebuchet MS" w:cs="Trebuchet MS"/>
          <w:color w:val="000000" w:themeColor="text1"/>
          <w:spacing w:val="-1"/>
          <w:sz w:val="22"/>
          <w:szCs w:val="22"/>
          <w:lang w:val="ro-RO"/>
        </w:rPr>
        <w:t xml:space="preserve">În aplicarea art. 8 alin. (3) din OUG nr. 66/2011, AMPEO va suspenda verificarea si autorizarea la plata/rambursarea sumelor </w:t>
      </w:r>
      <w:r w:rsidRPr="000E7E45">
        <w:rPr>
          <w:rFonts w:ascii="Trebuchet MS" w:eastAsia="Trebuchet MS" w:hAnsi="Trebuchet MS" w:cs="Trebuchet MS"/>
          <w:color w:val="000000" w:themeColor="text1"/>
          <w:spacing w:val="29"/>
          <w:sz w:val="22"/>
          <w:szCs w:val="22"/>
          <w:lang w:val="ro-RO"/>
        </w:rPr>
        <w:t>aferente categoriilor de cheltuială afectate de fraudă,</w:t>
      </w:r>
      <w:r w:rsidRPr="000E7E45">
        <w:rPr>
          <w:rFonts w:ascii="Trebuchet MS" w:eastAsia="Trebuchet MS" w:hAnsi="Trebuchet MS" w:cs="Trebuchet MS"/>
          <w:color w:val="000000" w:themeColor="text1"/>
          <w:spacing w:val="-1"/>
          <w:sz w:val="22"/>
          <w:szCs w:val="22"/>
          <w:lang w:val="ro-RO"/>
        </w:rPr>
        <w:t xml:space="preserve"> solicitate de </w:t>
      </w:r>
      <w:proofErr w:type="spellStart"/>
      <w:r w:rsidRPr="000E7E45">
        <w:rPr>
          <w:rFonts w:ascii="Trebuchet MS" w:eastAsia="Trebuchet MS" w:hAnsi="Trebuchet MS" w:cs="Trebuchet MS"/>
          <w:color w:val="000000" w:themeColor="text1"/>
          <w:spacing w:val="-1"/>
          <w:sz w:val="22"/>
          <w:szCs w:val="22"/>
          <w:lang w:val="ro-RO"/>
        </w:rPr>
        <w:t>catre</w:t>
      </w:r>
      <w:proofErr w:type="spellEnd"/>
      <w:r w:rsidRPr="000E7E45">
        <w:rPr>
          <w:rFonts w:ascii="Trebuchet MS" w:eastAsia="Trebuchet MS" w:hAnsi="Trebuchet MS" w:cs="Trebuchet MS"/>
          <w:color w:val="000000" w:themeColor="text1"/>
          <w:spacing w:val="-1"/>
          <w:sz w:val="22"/>
          <w:szCs w:val="22"/>
          <w:lang w:val="ro-RO"/>
        </w:rPr>
        <w:t xml:space="preserve"> beneficiar, în situația în care, în urma constatărilor de la nivelul structurii de control din cadrul autorității de management și/sau OI delegat au fost identificate indicii de fraudă si implicit a fost sesizat DLAF /organele de cercetare penală</w:t>
      </w:r>
      <w:bookmarkEnd w:id="29"/>
      <w:r w:rsidRPr="000E7E45">
        <w:rPr>
          <w:rFonts w:ascii="Trebuchet MS" w:eastAsia="Trebuchet MS" w:hAnsi="Trebuchet MS" w:cs="Trebuchet MS"/>
          <w:color w:val="000000" w:themeColor="text1"/>
          <w:spacing w:val="-1"/>
          <w:sz w:val="22"/>
          <w:szCs w:val="22"/>
          <w:lang w:val="ro-RO"/>
        </w:rPr>
        <w:t xml:space="preserve">. Suspendarea sumelor se va aplica pana la finalizarea </w:t>
      </w:r>
      <w:proofErr w:type="spellStart"/>
      <w:r w:rsidRPr="000E7E45">
        <w:rPr>
          <w:rFonts w:ascii="Trebuchet MS" w:eastAsia="Trebuchet MS" w:hAnsi="Trebuchet MS" w:cs="Trebuchet MS"/>
          <w:color w:val="000000" w:themeColor="text1"/>
          <w:spacing w:val="-1"/>
          <w:sz w:val="22"/>
          <w:szCs w:val="22"/>
          <w:lang w:val="ro-RO"/>
        </w:rPr>
        <w:t>verificarilor</w:t>
      </w:r>
      <w:proofErr w:type="spellEnd"/>
      <w:r w:rsidRPr="000E7E45">
        <w:rPr>
          <w:rFonts w:ascii="Trebuchet MS" w:eastAsia="Trebuchet MS" w:hAnsi="Trebuchet MS" w:cs="Trebuchet MS"/>
          <w:color w:val="000000" w:themeColor="text1"/>
          <w:spacing w:val="-1"/>
          <w:sz w:val="22"/>
          <w:szCs w:val="22"/>
          <w:lang w:val="ro-RO"/>
        </w:rPr>
        <w:t xml:space="preserve"> efectuate de către instituțiile competente ( în cazul neconfirmării potențialei fapte penale) sau până la decizia finală a instanței (în cazul trimiterilor în judecată).În acest caz, la solicitarea beneficiarului, se poate aplica drept măsură subsecventă </w:t>
      </w:r>
      <w:proofErr w:type="spellStart"/>
      <w:r w:rsidRPr="000E7E45">
        <w:rPr>
          <w:rFonts w:ascii="Trebuchet MS" w:eastAsia="Trebuchet MS" w:hAnsi="Trebuchet MS" w:cs="Trebuchet MS"/>
          <w:color w:val="000000" w:themeColor="text1"/>
          <w:spacing w:val="-1"/>
          <w:sz w:val="22"/>
          <w:szCs w:val="22"/>
          <w:lang w:val="ro-RO"/>
        </w:rPr>
        <w:t>şi</w:t>
      </w:r>
      <w:proofErr w:type="spellEnd"/>
      <w:r w:rsidRPr="000E7E45">
        <w:rPr>
          <w:rFonts w:ascii="Trebuchet MS" w:eastAsia="Trebuchet MS" w:hAnsi="Trebuchet MS" w:cs="Trebuchet MS"/>
          <w:color w:val="000000" w:themeColor="text1"/>
          <w:spacing w:val="-1"/>
          <w:sz w:val="22"/>
          <w:szCs w:val="22"/>
          <w:lang w:val="ro-RO"/>
        </w:rPr>
        <w:t xml:space="preserve"> suspendarea aplicării prevederilor contractului de </w:t>
      </w:r>
      <w:proofErr w:type="spellStart"/>
      <w:r w:rsidRPr="000E7E45">
        <w:rPr>
          <w:rFonts w:ascii="Trebuchet MS" w:eastAsia="Trebuchet MS" w:hAnsi="Trebuchet MS" w:cs="Trebuchet MS"/>
          <w:color w:val="000000" w:themeColor="text1"/>
          <w:spacing w:val="-1"/>
          <w:sz w:val="22"/>
          <w:szCs w:val="22"/>
          <w:lang w:val="ro-RO"/>
        </w:rPr>
        <w:t>finanţare</w:t>
      </w:r>
      <w:proofErr w:type="spellEnd"/>
      <w:r w:rsidRPr="000E7E45">
        <w:rPr>
          <w:rFonts w:ascii="Trebuchet MS" w:eastAsia="Trebuchet MS" w:hAnsi="Trebuchet MS" w:cs="Trebuchet MS"/>
          <w:color w:val="000000" w:themeColor="text1"/>
          <w:spacing w:val="-1"/>
          <w:sz w:val="22"/>
          <w:szCs w:val="22"/>
          <w:lang w:val="ro-RO"/>
        </w:rPr>
        <w:t xml:space="preserve"> în vederea prelungirii perioadei de implementare a acestora, cu încadrarea în perioada de eligibilitate a cheltuielilor conform prevederilor art. 63 alin (2) din Regulamentul UE 2021/1060.</w:t>
      </w:r>
    </w:p>
    <w:p w14:paraId="25193488" w14:textId="77777777" w:rsidR="00B262A6" w:rsidRPr="000E7E45" w:rsidRDefault="00B262A6" w:rsidP="00B262A6">
      <w:pPr>
        <w:pStyle w:val="ListParagraph"/>
        <w:rPr>
          <w:rFonts w:ascii="Trebuchet MS" w:hAnsi="Trebuchet MS"/>
          <w:color w:val="000000" w:themeColor="text1"/>
          <w:sz w:val="22"/>
          <w:szCs w:val="22"/>
          <w:lang w:val="pt-BR"/>
        </w:rPr>
      </w:pPr>
    </w:p>
    <w:p w14:paraId="53010C70" w14:textId="77777777" w:rsidR="00B262A6" w:rsidRPr="000E7E45" w:rsidRDefault="00B262A6" w:rsidP="00B262A6">
      <w:pPr>
        <w:pStyle w:val="ListParagraph"/>
        <w:numPr>
          <w:ilvl w:val="0"/>
          <w:numId w:val="34"/>
        </w:numPr>
        <w:spacing w:line="247" w:lineRule="auto"/>
        <w:ind w:right="-20"/>
        <w:jc w:val="both"/>
        <w:rPr>
          <w:rFonts w:ascii="Trebuchet MS" w:hAnsi="Trebuchet MS"/>
          <w:color w:val="000000" w:themeColor="text1"/>
          <w:sz w:val="22"/>
          <w:szCs w:val="22"/>
          <w:lang w:val="pt-BR"/>
        </w:rPr>
      </w:pPr>
      <w:r w:rsidRPr="000E7E45">
        <w:rPr>
          <w:rFonts w:ascii="Trebuchet MS" w:eastAsia="Trebuchet MS" w:hAnsi="Trebuchet MS" w:cs="Trebuchet MS"/>
          <w:color w:val="000000" w:themeColor="text1"/>
          <w:sz w:val="22"/>
          <w:szCs w:val="22"/>
          <w:lang w:val="ro-RO"/>
        </w:rPr>
        <w:t>În situația în care există suspiciuni emise care privesc nereguli individuale și ”erori extrapolate”, în urma investigațiilor efectuate asupra neregulii individuale, autoritatea de management/organismul intermediar va emite actele de control în care creanța bugetară va fi compusă din suma aferentă neregulii individuale și suma privind calculul ”erorii extrapolate” stabilită în suspiciune.</w:t>
      </w:r>
    </w:p>
    <w:p w14:paraId="6A470604" w14:textId="77777777" w:rsidR="00B262A6" w:rsidRPr="000E7E45" w:rsidRDefault="00B262A6" w:rsidP="00B262A6">
      <w:pPr>
        <w:pStyle w:val="ListParagraph"/>
        <w:rPr>
          <w:rFonts w:ascii="Trebuchet MS" w:hAnsi="Trebuchet MS"/>
          <w:color w:val="000000" w:themeColor="text1"/>
          <w:sz w:val="22"/>
          <w:szCs w:val="22"/>
          <w:lang w:val="pt-BR"/>
        </w:rPr>
      </w:pPr>
    </w:p>
    <w:p w14:paraId="41BEC5C8" w14:textId="77777777" w:rsidR="00B262A6" w:rsidRPr="000E7E45" w:rsidRDefault="00B262A6" w:rsidP="00B262A6">
      <w:pPr>
        <w:pStyle w:val="ListParagraph"/>
        <w:numPr>
          <w:ilvl w:val="0"/>
          <w:numId w:val="34"/>
        </w:numPr>
        <w:jc w:val="both"/>
        <w:rPr>
          <w:rFonts w:ascii="Trebuchet MS" w:hAnsi="Trebuchet MS"/>
          <w:color w:val="000000" w:themeColor="text1"/>
          <w:sz w:val="22"/>
          <w:szCs w:val="22"/>
          <w:lang w:val="ro-RO"/>
        </w:rPr>
      </w:pPr>
      <w:r w:rsidRPr="000E7E45">
        <w:rPr>
          <w:rFonts w:ascii="Trebuchet MS" w:hAnsi="Trebuchet MS"/>
          <w:color w:val="000000" w:themeColor="text1"/>
          <w:sz w:val="22"/>
          <w:szCs w:val="22"/>
          <w:lang w:val="ro-RO"/>
        </w:rPr>
        <w:t xml:space="preserve"> Prin </w:t>
      </w:r>
      <w:proofErr w:type="spellStart"/>
      <w:r w:rsidRPr="000E7E45">
        <w:rPr>
          <w:rFonts w:ascii="Trebuchet MS" w:hAnsi="Trebuchet MS"/>
          <w:color w:val="000000" w:themeColor="text1"/>
          <w:sz w:val="22"/>
          <w:szCs w:val="22"/>
          <w:lang w:val="ro-RO"/>
        </w:rPr>
        <w:t>exceptie</w:t>
      </w:r>
      <w:proofErr w:type="spellEnd"/>
      <w:r w:rsidRPr="000E7E45">
        <w:rPr>
          <w:rFonts w:ascii="Trebuchet MS" w:hAnsi="Trebuchet MS"/>
          <w:color w:val="000000" w:themeColor="text1"/>
          <w:sz w:val="22"/>
          <w:szCs w:val="22"/>
          <w:lang w:val="ro-RO"/>
        </w:rPr>
        <w:t xml:space="preserve"> de la prevederile de la alineatul (4) de la acest articol, pentru aplicarea prevederilor art. 11 alin. (1) lit. j) din OUG nr. 133/2021 privind gestionarea financiară a fondurilor europene pentru perioada de programare 2021-2027 alocate României din Fondul european de dezvoltare regională, Fondul de coeziune, Fondul social european Plus, Fondul pentru o </w:t>
      </w:r>
      <w:proofErr w:type="spellStart"/>
      <w:r w:rsidRPr="000E7E45">
        <w:rPr>
          <w:rFonts w:ascii="Trebuchet MS" w:hAnsi="Trebuchet MS"/>
          <w:color w:val="000000" w:themeColor="text1"/>
          <w:sz w:val="22"/>
          <w:szCs w:val="22"/>
          <w:lang w:val="ro-RO"/>
        </w:rPr>
        <w:t>tranziţie</w:t>
      </w:r>
      <w:proofErr w:type="spellEnd"/>
      <w:r w:rsidRPr="000E7E45">
        <w:rPr>
          <w:rFonts w:ascii="Trebuchet MS" w:hAnsi="Trebuchet MS"/>
          <w:color w:val="000000" w:themeColor="text1"/>
          <w:sz w:val="22"/>
          <w:szCs w:val="22"/>
          <w:lang w:val="ro-RO"/>
        </w:rPr>
        <w:t xml:space="preserve"> justă, sumele aferente categoriilor de cheltuială afectate de fraudă, solicitate de </w:t>
      </w:r>
      <w:proofErr w:type="spellStart"/>
      <w:r w:rsidRPr="000E7E45">
        <w:rPr>
          <w:rFonts w:ascii="Trebuchet MS" w:hAnsi="Trebuchet MS"/>
          <w:color w:val="000000" w:themeColor="text1"/>
          <w:sz w:val="22"/>
          <w:szCs w:val="22"/>
          <w:lang w:val="ro-RO"/>
        </w:rPr>
        <w:t>catre</w:t>
      </w:r>
      <w:proofErr w:type="spellEnd"/>
      <w:r w:rsidRPr="000E7E45">
        <w:rPr>
          <w:rFonts w:ascii="Trebuchet MS" w:hAnsi="Trebuchet MS"/>
          <w:color w:val="000000" w:themeColor="text1"/>
          <w:sz w:val="22"/>
          <w:szCs w:val="22"/>
          <w:lang w:val="ro-RO"/>
        </w:rPr>
        <w:t xml:space="preserve"> beneficiar prin cereri de rambursare/ de plată, pot fi achitate până la trimiterea in judecată. Plata/rambursarea acestor sume va fi condiționată de prezentarea unui instrument de garantare, emis în </w:t>
      </w:r>
      <w:proofErr w:type="spellStart"/>
      <w:r w:rsidRPr="000E7E45">
        <w:rPr>
          <w:rFonts w:ascii="Trebuchet MS" w:hAnsi="Trebuchet MS"/>
          <w:color w:val="000000" w:themeColor="text1"/>
          <w:sz w:val="22"/>
          <w:szCs w:val="22"/>
          <w:lang w:val="ro-RO"/>
        </w:rPr>
        <w:t>condiţiile</w:t>
      </w:r>
      <w:proofErr w:type="spellEnd"/>
      <w:r w:rsidRPr="000E7E45">
        <w:rPr>
          <w:rFonts w:ascii="Trebuchet MS" w:hAnsi="Trebuchet MS"/>
          <w:color w:val="000000" w:themeColor="text1"/>
          <w:sz w:val="22"/>
          <w:szCs w:val="22"/>
          <w:lang w:val="ro-RO"/>
        </w:rPr>
        <w:t xml:space="preserve"> legii de către o societate bancară sau de către o societate de asigurări, în cuantumul sumei solicitate la rambursare/plată prin cererea curentă.</w:t>
      </w:r>
    </w:p>
    <w:bookmarkEnd w:id="28"/>
    <w:p w14:paraId="4EB66CF0" w14:textId="77777777" w:rsidR="00B262A6" w:rsidRPr="000E7E45" w:rsidRDefault="00B262A6" w:rsidP="00B262A6">
      <w:pPr>
        <w:spacing w:line="200" w:lineRule="exact"/>
        <w:rPr>
          <w:rFonts w:ascii="Trebuchet MS" w:hAnsi="Trebuchet MS"/>
          <w:color w:val="000000" w:themeColor="text1"/>
          <w:sz w:val="22"/>
          <w:szCs w:val="22"/>
          <w:lang w:val="ro-RO"/>
        </w:rPr>
      </w:pPr>
    </w:p>
    <w:p w14:paraId="477E0083" w14:textId="77777777" w:rsidR="00B262A6" w:rsidRPr="000E7E45" w:rsidRDefault="00B262A6" w:rsidP="00B262A6">
      <w:pPr>
        <w:spacing w:line="200" w:lineRule="exact"/>
        <w:rPr>
          <w:rFonts w:ascii="Trebuchet MS" w:hAnsi="Trebuchet MS"/>
          <w:color w:val="000000" w:themeColor="text1"/>
          <w:sz w:val="22"/>
          <w:szCs w:val="22"/>
          <w:lang w:val="ro-RO"/>
        </w:rPr>
      </w:pPr>
    </w:p>
    <w:p w14:paraId="47E68CD0" w14:textId="77777777" w:rsidR="00B262A6" w:rsidRPr="000E7E45" w:rsidRDefault="00B262A6" w:rsidP="00B262A6">
      <w:pPr>
        <w:spacing w:line="200" w:lineRule="exact"/>
        <w:rPr>
          <w:rFonts w:ascii="Trebuchet MS" w:hAnsi="Trebuchet MS"/>
          <w:color w:val="000000" w:themeColor="text1"/>
          <w:sz w:val="22"/>
          <w:szCs w:val="22"/>
          <w:lang w:val="ro-RO"/>
        </w:rPr>
      </w:pPr>
    </w:p>
    <w:p w14:paraId="72B4DEA0" w14:textId="77777777" w:rsidR="00B262A6" w:rsidRPr="000E7E45" w:rsidRDefault="00B262A6" w:rsidP="00B262A6">
      <w:pPr>
        <w:spacing w:before="12" w:line="220" w:lineRule="exact"/>
        <w:jc w:val="both"/>
        <w:rPr>
          <w:rFonts w:ascii="Trebuchet MS" w:hAnsi="Trebuchet MS"/>
          <w:color w:val="000000" w:themeColor="text1"/>
          <w:sz w:val="22"/>
          <w:szCs w:val="22"/>
          <w:lang w:val="ro-RO"/>
        </w:rPr>
      </w:pPr>
    </w:p>
    <w:p w14:paraId="1FCDA2E1" w14:textId="77777777" w:rsidR="00B262A6" w:rsidRPr="000E7E45" w:rsidRDefault="00B262A6" w:rsidP="00B262A6">
      <w:pPr>
        <w:spacing w:before="53" w:line="180" w:lineRule="exact"/>
        <w:ind w:left="133" w:right="113"/>
        <w:jc w:val="both"/>
        <w:rPr>
          <w:rFonts w:ascii="Trebuchet MS" w:eastAsia="Trebuchet MS" w:hAnsi="Trebuchet MS" w:cstheme="minorHAnsi"/>
          <w:color w:val="000000" w:themeColor="text1"/>
          <w:sz w:val="22"/>
          <w:szCs w:val="22"/>
          <w:lang w:val="ro-RO"/>
        </w:rPr>
      </w:pPr>
    </w:p>
    <w:p w14:paraId="3583B79C" w14:textId="572AFAAA" w:rsidR="000B3971" w:rsidRPr="00E258EF" w:rsidRDefault="000B3971" w:rsidP="00B262A6">
      <w:pPr>
        <w:ind w:right="1095"/>
        <w:jc w:val="center"/>
        <w:rPr>
          <w:rFonts w:ascii="Trebuchet MS" w:eastAsia="Trebuchet MS" w:hAnsi="Trebuchet MS" w:cstheme="minorHAnsi"/>
          <w:sz w:val="22"/>
          <w:szCs w:val="22"/>
          <w:lang w:val="ro-RO"/>
        </w:rPr>
      </w:pPr>
    </w:p>
    <w:sectPr w:rsidR="000B3971" w:rsidRPr="00E258EF" w:rsidSect="00E83928">
      <w:footerReference w:type="default" r:id="rId8"/>
      <w:pgSz w:w="12240" w:h="15840"/>
      <w:pgMar w:top="1134" w:right="1134" w:bottom="1080" w:left="1718" w:header="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847391" w14:textId="77777777" w:rsidR="00391F4C" w:rsidRDefault="00391F4C">
      <w:r>
        <w:separator/>
      </w:r>
    </w:p>
  </w:endnote>
  <w:endnote w:type="continuationSeparator" w:id="0">
    <w:p w14:paraId="2F42C07B" w14:textId="77777777" w:rsidR="00391F4C" w:rsidRDefault="0039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917EB" w14:textId="77777777" w:rsidR="0057275D" w:rsidRDefault="0057275D">
    <w:pPr>
      <w:spacing w:line="60" w:lineRule="exact"/>
      <w:rPr>
        <w:sz w:val="7"/>
        <w:szCs w:val="7"/>
      </w:rPr>
    </w:pPr>
    <w:r>
      <w:rPr>
        <w:noProof/>
        <w:lang w:val="ro-RO" w:eastAsia="ro-RO"/>
      </w:rPr>
      <mc:AlternateContent>
        <mc:Choice Requires="wps">
          <w:drawing>
            <wp:anchor distT="0" distB="0" distL="114300" distR="114300" simplePos="0" relativeHeight="251657728" behindDoc="1" locked="0" layoutInCell="1" allowOverlap="1" wp14:anchorId="4426A9C9" wp14:editId="1A4C53BF">
              <wp:simplePos x="0" y="0"/>
              <wp:positionH relativeFrom="page">
                <wp:posOffset>3773805</wp:posOffset>
              </wp:positionH>
              <wp:positionV relativeFrom="page">
                <wp:posOffset>9454515</wp:posOffset>
              </wp:positionV>
              <wp:extent cx="218440" cy="16891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5840D" w14:textId="77777777" w:rsidR="0057275D" w:rsidRDefault="0057275D">
                          <w:pPr>
                            <w:spacing w:line="240" w:lineRule="exact"/>
                            <w:ind w:left="40"/>
                            <w:rPr>
                              <w:rFonts w:ascii="Trebuchet MS" w:eastAsia="Trebuchet MS" w:hAnsi="Trebuchet MS" w:cs="Trebuchet MS"/>
                              <w:sz w:val="22"/>
                              <w:szCs w:val="22"/>
                            </w:rPr>
                          </w:pPr>
                          <w:r>
                            <w:fldChar w:fldCharType="begin"/>
                          </w:r>
                          <w:r>
                            <w:rPr>
                              <w:rFonts w:ascii="Trebuchet MS" w:eastAsia="Trebuchet MS" w:hAnsi="Trebuchet MS" w:cs="Trebuchet MS"/>
                              <w:b/>
                              <w:w w:val="102"/>
                              <w:sz w:val="22"/>
                              <w:szCs w:val="22"/>
                            </w:rPr>
                            <w:instrText xml:space="preserve"> PAGE </w:instrText>
                          </w:r>
                          <w:r>
                            <w:fldChar w:fldCharType="separate"/>
                          </w:r>
                          <w:r w:rsidR="007215DD">
                            <w:rPr>
                              <w:rFonts w:ascii="Trebuchet MS" w:eastAsia="Trebuchet MS" w:hAnsi="Trebuchet MS" w:cs="Trebuchet MS"/>
                              <w:b/>
                              <w:noProof/>
                              <w:w w:val="102"/>
                              <w:sz w:val="22"/>
                              <w:szCs w:val="22"/>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6A9C9" id="_x0000_t202" coordsize="21600,21600" o:spt="202" path="m,l,21600r21600,l21600,xe">
              <v:stroke joinstyle="miter"/>
              <v:path gradientshapeok="t" o:connecttype="rect"/>
            </v:shapetype>
            <v:shape id="Text Box 1" o:spid="_x0000_s1026" type="#_x0000_t202" style="position:absolute;margin-left:297.15pt;margin-top:744.45pt;width:17.2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" filled="f" stroked="f">
              <v:textbox inset="0,0,0,0">
                <w:txbxContent>
                  <w:p w14:paraId="7D35840D" w14:textId="77777777" w:rsidR="0057275D" w:rsidRDefault="0057275D">
                    <w:pPr>
                      <w:spacing w:line="240" w:lineRule="exact"/>
                      <w:ind w:left="40"/>
                      <w:rPr>
                        <w:rFonts w:ascii="Trebuchet MS" w:eastAsia="Trebuchet MS" w:hAnsi="Trebuchet MS" w:cs="Trebuchet MS"/>
                        <w:sz w:val="22"/>
                        <w:szCs w:val="22"/>
                      </w:rPr>
                    </w:pPr>
                    <w:r>
                      <w:fldChar w:fldCharType="begin"/>
                    </w:r>
                    <w:r>
                      <w:rPr>
                        <w:rFonts w:ascii="Trebuchet MS" w:eastAsia="Trebuchet MS" w:hAnsi="Trebuchet MS" w:cs="Trebuchet MS"/>
                        <w:b/>
                        <w:w w:val="102"/>
                        <w:sz w:val="22"/>
                        <w:szCs w:val="22"/>
                      </w:rPr>
                      <w:instrText xml:space="preserve"> PAGE </w:instrText>
                    </w:r>
                    <w:r>
                      <w:fldChar w:fldCharType="separate"/>
                    </w:r>
                    <w:r w:rsidR="007215DD">
                      <w:rPr>
                        <w:rFonts w:ascii="Trebuchet MS" w:eastAsia="Trebuchet MS" w:hAnsi="Trebuchet MS" w:cs="Trebuchet MS"/>
                        <w:b/>
                        <w:noProof/>
                        <w:w w:val="102"/>
                        <w:sz w:val="22"/>
                        <w:szCs w:val="22"/>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CA60C" w14:textId="77777777" w:rsidR="00391F4C" w:rsidRDefault="00391F4C">
      <w:r>
        <w:separator/>
      </w:r>
    </w:p>
  </w:footnote>
  <w:footnote w:type="continuationSeparator" w:id="0">
    <w:p w14:paraId="713BCA7A" w14:textId="77777777" w:rsidR="00391F4C" w:rsidRDefault="00391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59A0"/>
    <w:multiLevelType w:val="hybridMultilevel"/>
    <w:tmpl w:val="C0AAA9CE"/>
    <w:lvl w:ilvl="0" w:tplc="37BCA634">
      <w:start w:val="4"/>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060F1E40"/>
    <w:multiLevelType w:val="hybridMultilevel"/>
    <w:tmpl w:val="1476686C"/>
    <w:lvl w:ilvl="0" w:tplc="7884C1CA">
      <w:start w:val="1"/>
      <w:numFmt w:val="lowerLetter"/>
      <w:lvlText w:val="%1)"/>
      <w:lvlJc w:val="left"/>
      <w:pPr>
        <w:ind w:left="621" w:hanging="39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2" w15:restartNumberingAfterBreak="0">
    <w:nsid w:val="0E2026FB"/>
    <w:multiLevelType w:val="hybridMultilevel"/>
    <w:tmpl w:val="20A6E834"/>
    <w:lvl w:ilvl="0" w:tplc="1500E718">
      <w:start w:val="1"/>
      <w:numFmt w:val="decimal"/>
      <w:lvlText w:val="(%1)"/>
      <w:lvlJc w:val="left"/>
      <w:pPr>
        <w:ind w:left="628" w:hanging="495"/>
      </w:pPr>
      <w:rPr>
        <w:rFonts w:hint="default"/>
        <w:w w:val="100"/>
      </w:rPr>
    </w:lvl>
    <w:lvl w:ilvl="1" w:tplc="FFFFFFFF" w:tentative="1">
      <w:start w:val="1"/>
      <w:numFmt w:val="lowerLetter"/>
      <w:lvlText w:val="%2."/>
      <w:lvlJc w:val="left"/>
      <w:pPr>
        <w:ind w:left="1213" w:hanging="360"/>
      </w:pPr>
    </w:lvl>
    <w:lvl w:ilvl="2" w:tplc="FFFFFFFF" w:tentative="1">
      <w:start w:val="1"/>
      <w:numFmt w:val="lowerRoman"/>
      <w:lvlText w:val="%3."/>
      <w:lvlJc w:val="right"/>
      <w:pPr>
        <w:ind w:left="1933" w:hanging="180"/>
      </w:pPr>
    </w:lvl>
    <w:lvl w:ilvl="3" w:tplc="FFFFFFFF" w:tentative="1">
      <w:start w:val="1"/>
      <w:numFmt w:val="decimal"/>
      <w:lvlText w:val="%4."/>
      <w:lvlJc w:val="left"/>
      <w:pPr>
        <w:ind w:left="2653" w:hanging="360"/>
      </w:pPr>
    </w:lvl>
    <w:lvl w:ilvl="4" w:tplc="FFFFFFFF" w:tentative="1">
      <w:start w:val="1"/>
      <w:numFmt w:val="lowerLetter"/>
      <w:lvlText w:val="%5."/>
      <w:lvlJc w:val="left"/>
      <w:pPr>
        <w:ind w:left="3373" w:hanging="360"/>
      </w:pPr>
    </w:lvl>
    <w:lvl w:ilvl="5" w:tplc="FFFFFFFF" w:tentative="1">
      <w:start w:val="1"/>
      <w:numFmt w:val="lowerRoman"/>
      <w:lvlText w:val="%6."/>
      <w:lvlJc w:val="right"/>
      <w:pPr>
        <w:ind w:left="4093" w:hanging="180"/>
      </w:pPr>
    </w:lvl>
    <w:lvl w:ilvl="6" w:tplc="FFFFFFFF" w:tentative="1">
      <w:start w:val="1"/>
      <w:numFmt w:val="decimal"/>
      <w:lvlText w:val="%7."/>
      <w:lvlJc w:val="left"/>
      <w:pPr>
        <w:ind w:left="4813" w:hanging="360"/>
      </w:pPr>
    </w:lvl>
    <w:lvl w:ilvl="7" w:tplc="FFFFFFFF" w:tentative="1">
      <w:start w:val="1"/>
      <w:numFmt w:val="lowerLetter"/>
      <w:lvlText w:val="%8."/>
      <w:lvlJc w:val="left"/>
      <w:pPr>
        <w:ind w:left="5533" w:hanging="360"/>
      </w:pPr>
    </w:lvl>
    <w:lvl w:ilvl="8" w:tplc="FFFFFFFF" w:tentative="1">
      <w:start w:val="1"/>
      <w:numFmt w:val="lowerRoman"/>
      <w:lvlText w:val="%9."/>
      <w:lvlJc w:val="right"/>
      <w:pPr>
        <w:ind w:left="6253" w:hanging="180"/>
      </w:pPr>
    </w:lvl>
  </w:abstractNum>
  <w:abstractNum w:abstractNumId="3" w15:restartNumberingAfterBreak="0">
    <w:nsid w:val="12027EA4"/>
    <w:multiLevelType w:val="hybridMultilevel"/>
    <w:tmpl w:val="4C5489BA"/>
    <w:lvl w:ilvl="0" w:tplc="1944B2AC">
      <w:start w:val="1"/>
      <w:numFmt w:val="decimal"/>
      <w:lvlText w:val="(%1)"/>
      <w:lvlJc w:val="left"/>
      <w:pPr>
        <w:ind w:left="2808" w:hanging="360"/>
      </w:pPr>
      <w:rPr>
        <w:rFonts w:hint="default"/>
      </w:rPr>
    </w:lvl>
    <w:lvl w:ilvl="1" w:tplc="04090019" w:tentative="1">
      <w:start w:val="1"/>
      <w:numFmt w:val="lowerLetter"/>
      <w:lvlText w:val="%2."/>
      <w:lvlJc w:val="left"/>
      <w:pPr>
        <w:ind w:left="3528" w:hanging="360"/>
      </w:pPr>
    </w:lvl>
    <w:lvl w:ilvl="2" w:tplc="0409001B" w:tentative="1">
      <w:start w:val="1"/>
      <w:numFmt w:val="lowerRoman"/>
      <w:lvlText w:val="%3."/>
      <w:lvlJc w:val="right"/>
      <w:pPr>
        <w:ind w:left="4248" w:hanging="180"/>
      </w:pPr>
    </w:lvl>
    <w:lvl w:ilvl="3" w:tplc="0409000F" w:tentative="1">
      <w:start w:val="1"/>
      <w:numFmt w:val="decimal"/>
      <w:lvlText w:val="%4."/>
      <w:lvlJc w:val="left"/>
      <w:pPr>
        <w:ind w:left="4968" w:hanging="360"/>
      </w:pPr>
    </w:lvl>
    <w:lvl w:ilvl="4" w:tplc="04090019" w:tentative="1">
      <w:start w:val="1"/>
      <w:numFmt w:val="lowerLetter"/>
      <w:lvlText w:val="%5."/>
      <w:lvlJc w:val="left"/>
      <w:pPr>
        <w:ind w:left="5688" w:hanging="360"/>
      </w:pPr>
    </w:lvl>
    <w:lvl w:ilvl="5" w:tplc="0409001B" w:tentative="1">
      <w:start w:val="1"/>
      <w:numFmt w:val="lowerRoman"/>
      <w:lvlText w:val="%6."/>
      <w:lvlJc w:val="right"/>
      <w:pPr>
        <w:ind w:left="6408" w:hanging="180"/>
      </w:pPr>
    </w:lvl>
    <w:lvl w:ilvl="6" w:tplc="0409000F" w:tentative="1">
      <w:start w:val="1"/>
      <w:numFmt w:val="decimal"/>
      <w:lvlText w:val="%7."/>
      <w:lvlJc w:val="left"/>
      <w:pPr>
        <w:ind w:left="7128" w:hanging="360"/>
      </w:pPr>
    </w:lvl>
    <w:lvl w:ilvl="7" w:tplc="04090019" w:tentative="1">
      <w:start w:val="1"/>
      <w:numFmt w:val="lowerLetter"/>
      <w:lvlText w:val="%8."/>
      <w:lvlJc w:val="left"/>
      <w:pPr>
        <w:ind w:left="7848" w:hanging="360"/>
      </w:pPr>
    </w:lvl>
    <w:lvl w:ilvl="8" w:tplc="0409001B" w:tentative="1">
      <w:start w:val="1"/>
      <w:numFmt w:val="lowerRoman"/>
      <w:lvlText w:val="%9."/>
      <w:lvlJc w:val="right"/>
      <w:pPr>
        <w:ind w:left="8568" w:hanging="180"/>
      </w:pPr>
    </w:lvl>
  </w:abstractNum>
  <w:abstractNum w:abstractNumId="4" w15:restartNumberingAfterBreak="0">
    <w:nsid w:val="146354E1"/>
    <w:multiLevelType w:val="hybridMultilevel"/>
    <w:tmpl w:val="ECFADB70"/>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60E53"/>
    <w:multiLevelType w:val="hybridMultilevel"/>
    <w:tmpl w:val="B3D8DDC0"/>
    <w:lvl w:ilvl="0" w:tplc="4596DC24">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F540756"/>
    <w:multiLevelType w:val="hybridMultilevel"/>
    <w:tmpl w:val="5758339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9540EF"/>
    <w:multiLevelType w:val="hybridMultilevel"/>
    <w:tmpl w:val="C2E20A5E"/>
    <w:lvl w:ilvl="0" w:tplc="4596DC2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23E96C90"/>
    <w:multiLevelType w:val="hybridMultilevel"/>
    <w:tmpl w:val="CF0EDB6A"/>
    <w:lvl w:ilvl="0" w:tplc="FFFFFFFF">
      <w:start w:val="1"/>
      <w:numFmt w:val="lowerLetter"/>
      <w:lvlText w:val="(%1)"/>
      <w:lvlJc w:val="left"/>
      <w:pPr>
        <w:ind w:left="405" w:hanging="405"/>
      </w:pPr>
      <w:rPr>
        <w:rFonts w:hint="default"/>
        <w:w w:val="100"/>
      </w:rPr>
    </w:lvl>
    <w:lvl w:ilvl="1" w:tplc="FFFFFFFF">
      <w:start w:val="1"/>
      <w:numFmt w:val="lowerLetter"/>
      <w:lvlText w:val="(%2)"/>
      <w:lvlJc w:val="left"/>
      <w:pPr>
        <w:ind w:left="1080" w:hanging="360"/>
      </w:pPr>
      <w:rPr>
        <w:rFonts w:hint="default"/>
      </w:rPr>
    </w:lvl>
    <w:lvl w:ilvl="2" w:tplc="4596DC24">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6456F42"/>
    <w:multiLevelType w:val="hybridMultilevel"/>
    <w:tmpl w:val="3D3A32C4"/>
    <w:lvl w:ilvl="0" w:tplc="A5402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1369A"/>
    <w:multiLevelType w:val="hybridMultilevel"/>
    <w:tmpl w:val="E8161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B5E43"/>
    <w:multiLevelType w:val="multilevel"/>
    <w:tmpl w:val="0424513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2B1164F4"/>
    <w:multiLevelType w:val="hybridMultilevel"/>
    <w:tmpl w:val="C2A0EA5C"/>
    <w:lvl w:ilvl="0" w:tplc="3294E4B8">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01FA3A08">
      <w:start w:val="1"/>
      <w:numFmt w:val="lowerLetter"/>
      <w:lvlText w:val="%3)"/>
      <w:lvlJc w:val="left"/>
      <w:pPr>
        <w:ind w:left="1584" w:firstLine="0"/>
      </w:pPr>
      <w:rPr>
        <w:rFonts w:hint="default"/>
        <w:w w:val="100"/>
      </w:r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3" w15:restartNumberingAfterBreak="0">
    <w:nsid w:val="2D7816C5"/>
    <w:multiLevelType w:val="hybridMultilevel"/>
    <w:tmpl w:val="354CF2DA"/>
    <w:lvl w:ilvl="0" w:tplc="72A836F8">
      <w:start w:val="1"/>
      <w:numFmt w:val="decimal"/>
      <w:lvlText w:val="(%1)"/>
      <w:lvlJc w:val="left"/>
      <w:pPr>
        <w:ind w:left="825" w:hanging="465"/>
      </w:pPr>
      <w:rPr>
        <w:rFont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47C17"/>
    <w:multiLevelType w:val="hybridMultilevel"/>
    <w:tmpl w:val="B84AA77E"/>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37A0B2F"/>
    <w:multiLevelType w:val="hybridMultilevel"/>
    <w:tmpl w:val="6EA4FDB4"/>
    <w:lvl w:ilvl="0" w:tplc="04090001">
      <w:start w:val="1"/>
      <w:numFmt w:val="bullet"/>
      <w:lvlText w:val=""/>
      <w:lvlJc w:val="left"/>
      <w:pPr>
        <w:ind w:left="1191" w:hanging="360"/>
      </w:pPr>
      <w:rPr>
        <w:rFonts w:ascii="Symbol" w:hAnsi="Symbol" w:hint="default"/>
      </w:rPr>
    </w:lvl>
    <w:lvl w:ilvl="1" w:tplc="04090003" w:tentative="1">
      <w:start w:val="1"/>
      <w:numFmt w:val="bullet"/>
      <w:lvlText w:val="o"/>
      <w:lvlJc w:val="left"/>
      <w:pPr>
        <w:ind w:left="1911" w:hanging="360"/>
      </w:pPr>
      <w:rPr>
        <w:rFonts w:ascii="Courier New" w:hAnsi="Courier New" w:cs="Courier New" w:hint="default"/>
      </w:rPr>
    </w:lvl>
    <w:lvl w:ilvl="2" w:tplc="04090005" w:tentative="1">
      <w:start w:val="1"/>
      <w:numFmt w:val="bullet"/>
      <w:lvlText w:val=""/>
      <w:lvlJc w:val="left"/>
      <w:pPr>
        <w:ind w:left="2631" w:hanging="360"/>
      </w:pPr>
      <w:rPr>
        <w:rFonts w:ascii="Wingdings" w:hAnsi="Wingdings" w:hint="default"/>
      </w:rPr>
    </w:lvl>
    <w:lvl w:ilvl="3" w:tplc="04090001" w:tentative="1">
      <w:start w:val="1"/>
      <w:numFmt w:val="bullet"/>
      <w:lvlText w:val=""/>
      <w:lvlJc w:val="left"/>
      <w:pPr>
        <w:ind w:left="3351" w:hanging="360"/>
      </w:pPr>
      <w:rPr>
        <w:rFonts w:ascii="Symbol" w:hAnsi="Symbol" w:hint="default"/>
      </w:rPr>
    </w:lvl>
    <w:lvl w:ilvl="4" w:tplc="04090003" w:tentative="1">
      <w:start w:val="1"/>
      <w:numFmt w:val="bullet"/>
      <w:lvlText w:val="o"/>
      <w:lvlJc w:val="left"/>
      <w:pPr>
        <w:ind w:left="4071" w:hanging="360"/>
      </w:pPr>
      <w:rPr>
        <w:rFonts w:ascii="Courier New" w:hAnsi="Courier New" w:cs="Courier New" w:hint="default"/>
      </w:rPr>
    </w:lvl>
    <w:lvl w:ilvl="5" w:tplc="04090005" w:tentative="1">
      <w:start w:val="1"/>
      <w:numFmt w:val="bullet"/>
      <w:lvlText w:val=""/>
      <w:lvlJc w:val="left"/>
      <w:pPr>
        <w:ind w:left="4791" w:hanging="360"/>
      </w:pPr>
      <w:rPr>
        <w:rFonts w:ascii="Wingdings" w:hAnsi="Wingdings" w:hint="default"/>
      </w:rPr>
    </w:lvl>
    <w:lvl w:ilvl="6" w:tplc="04090001" w:tentative="1">
      <w:start w:val="1"/>
      <w:numFmt w:val="bullet"/>
      <w:lvlText w:val=""/>
      <w:lvlJc w:val="left"/>
      <w:pPr>
        <w:ind w:left="5511" w:hanging="360"/>
      </w:pPr>
      <w:rPr>
        <w:rFonts w:ascii="Symbol" w:hAnsi="Symbol" w:hint="default"/>
      </w:rPr>
    </w:lvl>
    <w:lvl w:ilvl="7" w:tplc="04090003" w:tentative="1">
      <w:start w:val="1"/>
      <w:numFmt w:val="bullet"/>
      <w:lvlText w:val="o"/>
      <w:lvlJc w:val="left"/>
      <w:pPr>
        <w:ind w:left="6231" w:hanging="360"/>
      </w:pPr>
      <w:rPr>
        <w:rFonts w:ascii="Courier New" w:hAnsi="Courier New" w:cs="Courier New" w:hint="default"/>
      </w:rPr>
    </w:lvl>
    <w:lvl w:ilvl="8" w:tplc="04090005" w:tentative="1">
      <w:start w:val="1"/>
      <w:numFmt w:val="bullet"/>
      <w:lvlText w:val=""/>
      <w:lvlJc w:val="left"/>
      <w:pPr>
        <w:ind w:left="6951" w:hanging="360"/>
      </w:pPr>
      <w:rPr>
        <w:rFonts w:ascii="Wingdings" w:hAnsi="Wingdings" w:hint="default"/>
      </w:rPr>
    </w:lvl>
  </w:abstractNum>
  <w:abstractNum w:abstractNumId="16" w15:restartNumberingAfterBreak="0">
    <w:nsid w:val="34BA015B"/>
    <w:multiLevelType w:val="hybridMultilevel"/>
    <w:tmpl w:val="6E24BBB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6C24E3"/>
    <w:multiLevelType w:val="hybridMultilevel"/>
    <w:tmpl w:val="A0E285D4"/>
    <w:lvl w:ilvl="0" w:tplc="3294E4B8">
      <w:start w:val="1"/>
      <w:numFmt w:val="lowerLetter"/>
      <w:lvlText w:val="(%1)"/>
      <w:lvlJc w:val="left"/>
      <w:pPr>
        <w:ind w:left="853" w:hanging="360"/>
      </w:pPr>
      <w:rPr>
        <w:rFonts w:hint="default"/>
      </w:rPr>
    </w:lvl>
    <w:lvl w:ilvl="1" w:tplc="3294E4B8">
      <w:start w:val="1"/>
      <w:numFmt w:val="lowerLetter"/>
      <w:lvlText w:val="(%2)"/>
      <w:lvlJc w:val="left"/>
      <w:pPr>
        <w:ind w:left="1080" w:hanging="360"/>
      </w:pPr>
      <w:rPr>
        <w:rFonts w:hint="default"/>
      </w:r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18" w15:restartNumberingAfterBreak="0">
    <w:nsid w:val="49B73541"/>
    <w:multiLevelType w:val="hybridMultilevel"/>
    <w:tmpl w:val="ED5C64CE"/>
    <w:lvl w:ilvl="0" w:tplc="286ACDE2">
      <w:start w:val="1"/>
      <w:numFmt w:val="decimal"/>
      <w:lvlText w:val="(%1)"/>
      <w:lvlJc w:val="left"/>
      <w:pPr>
        <w:ind w:left="613" w:hanging="480"/>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9" w15:restartNumberingAfterBreak="0">
    <w:nsid w:val="4A6E104A"/>
    <w:multiLevelType w:val="hybridMultilevel"/>
    <w:tmpl w:val="780CF12C"/>
    <w:lvl w:ilvl="0" w:tplc="FFFFFFFF">
      <w:start w:val="1"/>
      <w:numFmt w:val="lowerLetter"/>
      <w:lvlText w:val="(%1)"/>
      <w:lvlJc w:val="left"/>
      <w:pPr>
        <w:ind w:left="945" w:hanging="405"/>
      </w:pPr>
      <w:rPr>
        <w:rFonts w:hint="default"/>
        <w:w w:val="100"/>
      </w:rPr>
    </w:lvl>
    <w:lvl w:ilvl="1" w:tplc="FFFFFFFF">
      <w:start w:val="1"/>
      <w:numFmt w:val="lowerLetter"/>
      <w:lvlText w:val="(%2)"/>
      <w:lvlJc w:val="left"/>
      <w:pPr>
        <w:ind w:left="1368" w:hanging="360"/>
      </w:pPr>
      <w:rPr>
        <w:rFonts w:hint="default"/>
      </w:rPr>
    </w:lvl>
    <w:lvl w:ilvl="2" w:tplc="3294E4B8">
      <w:start w:val="1"/>
      <w:numFmt w:val="lowerLetter"/>
      <w:lvlText w:val="(%3)"/>
      <w:lvlJc w:val="left"/>
      <w:pPr>
        <w:ind w:left="1080" w:hanging="360"/>
      </w:pPr>
      <w:rPr>
        <w:rFonts w:hint="default"/>
      </w:rPr>
    </w:lvl>
    <w:lvl w:ilvl="3" w:tplc="1944B2AC">
      <w:start w:val="1"/>
      <w:numFmt w:val="decimal"/>
      <w:lvlText w:val="(%4)"/>
      <w:lvlJc w:val="left"/>
      <w:pPr>
        <w:ind w:left="502" w:hanging="360"/>
      </w:pPr>
      <w:rPr>
        <w:rFonts w:hint="default"/>
      </w:r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 w15:restartNumberingAfterBreak="0">
    <w:nsid w:val="4BF70B0B"/>
    <w:multiLevelType w:val="hybridMultilevel"/>
    <w:tmpl w:val="70DABC1C"/>
    <w:lvl w:ilvl="0" w:tplc="96FCAB42">
      <w:start w:val="1"/>
      <w:numFmt w:val="bullet"/>
      <w:lvlText w:val=""/>
      <w:lvlJc w:val="left"/>
      <w:pPr>
        <w:ind w:left="891" w:hanging="420"/>
      </w:pPr>
      <w:rPr>
        <w:rFonts w:ascii="Cambria" w:eastAsia="Symbol" w:hAnsi="Cambria" w:cs="Symbol" w:hint="default"/>
        <w:color w:val="0D0D0D"/>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21" w15:restartNumberingAfterBreak="0">
    <w:nsid w:val="4C1A4039"/>
    <w:multiLevelType w:val="hybridMultilevel"/>
    <w:tmpl w:val="064E1B20"/>
    <w:lvl w:ilvl="0" w:tplc="4596DC24">
      <w:start w:val="1"/>
      <w:numFmt w:val="decimal"/>
      <w:lvlText w:val="(%1)"/>
      <w:lvlJc w:val="left"/>
      <w:pPr>
        <w:ind w:left="853" w:hanging="360"/>
      </w:pPr>
      <w:rPr>
        <w:rFonts w:hint="default"/>
      </w:r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22" w15:restartNumberingAfterBreak="0">
    <w:nsid w:val="4E640E3E"/>
    <w:multiLevelType w:val="hybridMultilevel"/>
    <w:tmpl w:val="9B7ED078"/>
    <w:lvl w:ilvl="0" w:tplc="4596DC24">
      <w:start w:val="1"/>
      <w:numFmt w:val="decimal"/>
      <w:lvlText w:val="(%1)"/>
      <w:lvlJc w:val="left"/>
      <w:pPr>
        <w:ind w:left="538" w:hanging="405"/>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3" w15:restartNumberingAfterBreak="0">
    <w:nsid w:val="508A0AC7"/>
    <w:multiLevelType w:val="hybridMultilevel"/>
    <w:tmpl w:val="F6C6A366"/>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015DB"/>
    <w:multiLevelType w:val="hybridMultilevel"/>
    <w:tmpl w:val="C88646CC"/>
    <w:lvl w:ilvl="0" w:tplc="25A6A418">
      <w:start w:val="1"/>
      <w:numFmt w:val="lowerLetter"/>
      <w:lvlText w:val="%1)"/>
      <w:lvlJc w:val="left"/>
      <w:pPr>
        <w:ind w:left="648" w:hanging="360"/>
      </w:pPr>
      <w:rPr>
        <w:rFonts w:hint="default"/>
        <w:w w:val="10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5D0302DD"/>
    <w:multiLevelType w:val="hybridMultilevel"/>
    <w:tmpl w:val="258CC8EA"/>
    <w:lvl w:ilvl="0" w:tplc="3294E4B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6" w15:restartNumberingAfterBreak="0">
    <w:nsid w:val="655C4107"/>
    <w:multiLevelType w:val="hybridMultilevel"/>
    <w:tmpl w:val="F3303ECC"/>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BD0C9C"/>
    <w:multiLevelType w:val="hybridMultilevel"/>
    <w:tmpl w:val="F890608C"/>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364CD9"/>
    <w:multiLevelType w:val="hybridMultilevel"/>
    <w:tmpl w:val="1FD2154E"/>
    <w:lvl w:ilvl="0" w:tplc="2CEA598E">
      <w:start w:val="1"/>
      <w:numFmt w:val="lowerLetter"/>
      <w:lvlText w:val="(%1)"/>
      <w:lvlJc w:val="left"/>
      <w:pPr>
        <w:ind w:left="900" w:hanging="360"/>
      </w:pPr>
      <w:rPr>
        <w:rFonts w:hint="default"/>
        <w:w w:val="1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6C6124C2"/>
    <w:multiLevelType w:val="hybridMultilevel"/>
    <w:tmpl w:val="B2A04758"/>
    <w:lvl w:ilvl="0" w:tplc="4596DC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15:restartNumberingAfterBreak="0">
    <w:nsid w:val="6CD626A4"/>
    <w:multiLevelType w:val="hybridMultilevel"/>
    <w:tmpl w:val="112E65D2"/>
    <w:lvl w:ilvl="0" w:tplc="4596DC2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6CE55EAC"/>
    <w:multiLevelType w:val="hybridMultilevel"/>
    <w:tmpl w:val="66D0B272"/>
    <w:lvl w:ilvl="0" w:tplc="4596DC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02430C"/>
    <w:multiLevelType w:val="hybridMultilevel"/>
    <w:tmpl w:val="B386CAD0"/>
    <w:lvl w:ilvl="0" w:tplc="43300B02">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6A0C15"/>
    <w:multiLevelType w:val="hybridMultilevel"/>
    <w:tmpl w:val="63C4C928"/>
    <w:lvl w:ilvl="0" w:tplc="780AB0B4">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5C3C58"/>
    <w:multiLevelType w:val="hybridMultilevel"/>
    <w:tmpl w:val="DC985902"/>
    <w:lvl w:ilvl="0" w:tplc="A434EC4C">
      <w:start w:val="1"/>
      <w:numFmt w:val="decimal"/>
      <w:lvlText w:val="(%1)"/>
      <w:lvlJc w:val="left"/>
      <w:pPr>
        <w:ind w:left="435" w:hanging="43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4518DA"/>
    <w:multiLevelType w:val="hybridMultilevel"/>
    <w:tmpl w:val="4DD440E2"/>
    <w:lvl w:ilvl="0" w:tplc="4596D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6D4971"/>
    <w:multiLevelType w:val="hybridMultilevel"/>
    <w:tmpl w:val="DA2C89C2"/>
    <w:lvl w:ilvl="0" w:tplc="04090001">
      <w:start w:val="1"/>
      <w:numFmt w:val="bullet"/>
      <w:lvlText w:val=""/>
      <w:lvlJc w:val="left"/>
      <w:pPr>
        <w:ind w:left="750" w:hanging="375"/>
      </w:pPr>
      <w:rPr>
        <w:rFonts w:ascii="Symbol" w:hAnsi="Symbol" w:hint="default"/>
        <w:w w:val="100"/>
      </w:rPr>
    </w:lvl>
    <w:lvl w:ilvl="1" w:tplc="FFFFFFFF" w:tentative="1">
      <w:start w:val="1"/>
      <w:numFmt w:val="lowerLetter"/>
      <w:lvlText w:val="%2."/>
      <w:lvlJc w:val="left"/>
      <w:pPr>
        <w:ind w:left="1455" w:hanging="360"/>
      </w:pPr>
    </w:lvl>
    <w:lvl w:ilvl="2" w:tplc="FFFFFFFF" w:tentative="1">
      <w:start w:val="1"/>
      <w:numFmt w:val="lowerRoman"/>
      <w:lvlText w:val="%3."/>
      <w:lvlJc w:val="right"/>
      <w:pPr>
        <w:ind w:left="2175" w:hanging="180"/>
      </w:pPr>
    </w:lvl>
    <w:lvl w:ilvl="3" w:tplc="FFFFFFFF" w:tentative="1">
      <w:start w:val="1"/>
      <w:numFmt w:val="decimal"/>
      <w:lvlText w:val="%4."/>
      <w:lvlJc w:val="left"/>
      <w:pPr>
        <w:ind w:left="2895" w:hanging="360"/>
      </w:pPr>
    </w:lvl>
    <w:lvl w:ilvl="4" w:tplc="FFFFFFFF" w:tentative="1">
      <w:start w:val="1"/>
      <w:numFmt w:val="lowerLetter"/>
      <w:lvlText w:val="%5."/>
      <w:lvlJc w:val="left"/>
      <w:pPr>
        <w:ind w:left="3615" w:hanging="360"/>
      </w:pPr>
    </w:lvl>
    <w:lvl w:ilvl="5" w:tplc="FFFFFFFF" w:tentative="1">
      <w:start w:val="1"/>
      <w:numFmt w:val="lowerRoman"/>
      <w:lvlText w:val="%6."/>
      <w:lvlJc w:val="right"/>
      <w:pPr>
        <w:ind w:left="4335" w:hanging="180"/>
      </w:pPr>
    </w:lvl>
    <w:lvl w:ilvl="6" w:tplc="FFFFFFFF" w:tentative="1">
      <w:start w:val="1"/>
      <w:numFmt w:val="decimal"/>
      <w:lvlText w:val="%7."/>
      <w:lvlJc w:val="left"/>
      <w:pPr>
        <w:ind w:left="5055" w:hanging="360"/>
      </w:pPr>
    </w:lvl>
    <w:lvl w:ilvl="7" w:tplc="FFFFFFFF" w:tentative="1">
      <w:start w:val="1"/>
      <w:numFmt w:val="lowerLetter"/>
      <w:lvlText w:val="%8."/>
      <w:lvlJc w:val="left"/>
      <w:pPr>
        <w:ind w:left="5775" w:hanging="360"/>
      </w:pPr>
    </w:lvl>
    <w:lvl w:ilvl="8" w:tplc="FFFFFFFF" w:tentative="1">
      <w:start w:val="1"/>
      <w:numFmt w:val="lowerRoman"/>
      <w:lvlText w:val="%9."/>
      <w:lvlJc w:val="right"/>
      <w:pPr>
        <w:ind w:left="6495" w:hanging="180"/>
      </w:pPr>
    </w:lvl>
  </w:abstractNum>
  <w:abstractNum w:abstractNumId="37" w15:restartNumberingAfterBreak="0">
    <w:nsid w:val="79B27510"/>
    <w:multiLevelType w:val="hybridMultilevel"/>
    <w:tmpl w:val="62E203C6"/>
    <w:lvl w:ilvl="0" w:tplc="4596DC2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8" w15:restartNumberingAfterBreak="0">
    <w:nsid w:val="79BB3E14"/>
    <w:multiLevelType w:val="hybridMultilevel"/>
    <w:tmpl w:val="12964476"/>
    <w:lvl w:ilvl="0" w:tplc="1500E718">
      <w:start w:val="1"/>
      <w:numFmt w:val="decimal"/>
      <w:lvlText w:val="(%1)"/>
      <w:lvlJc w:val="left"/>
      <w:pPr>
        <w:ind w:left="375" w:hanging="375"/>
      </w:pPr>
      <w:rPr>
        <w:rFonts w:hint="default"/>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B827C86"/>
    <w:multiLevelType w:val="hybridMultilevel"/>
    <w:tmpl w:val="ACC447BA"/>
    <w:lvl w:ilvl="0" w:tplc="5F3E5E72">
      <w:start w:val="1"/>
      <w:numFmt w:val="decimal"/>
      <w:lvlText w:val="(%1)"/>
      <w:lvlJc w:val="left"/>
      <w:pPr>
        <w:ind w:left="628" w:hanging="495"/>
      </w:pPr>
      <w:rPr>
        <w:rFonts w:hint="default"/>
        <w:w w:val="10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40" w15:restartNumberingAfterBreak="0">
    <w:nsid w:val="7CB158CA"/>
    <w:multiLevelType w:val="hybridMultilevel"/>
    <w:tmpl w:val="E794C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E2A76EE"/>
    <w:multiLevelType w:val="hybridMultilevel"/>
    <w:tmpl w:val="D48693E6"/>
    <w:lvl w:ilvl="0" w:tplc="1500E718">
      <w:start w:val="1"/>
      <w:numFmt w:val="decimal"/>
      <w:lvlText w:val="(%1)"/>
      <w:lvlJc w:val="left"/>
      <w:pPr>
        <w:ind w:left="405" w:hanging="405"/>
      </w:pPr>
      <w:rPr>
        <w:rFonts w:hint="default"/>
        <w:w w:val="100"/>
      </w:rPr>
    </w:lvl>
    <w:lvl w:ilvl="1" w:tplc="3294E4B8">
      <w:start w:val="1"/>
      <w:numFmt w:val="lowerLetter"/>
      <w:lvlText w:val="(%2)"/>
      <w:lvlJc w:val="left"/>
      <w:pPr>
        <w:ind w:left="1080" w:hanging="360"/>
      </w:pPr>
      <w:rPr>
        <w:rFonts w:hint="default"/>
      </w:rPr>
    </w:lvl>
    <w:lvl w:ilvl="2" w:tplc="D79888A8">
      <w:start w:val="1"/>
      <w:numFmt w:val="decimal"/>
      <w:lvlText w:val="(%3)"/>
      <w:lvlJc w:val="left"/>
      <w:pPr>
        <w:ind w:left="1980" w:hanging="360"/>
      </w:pPr>
      <w:rPr>
        <w:rFonts w:hint="default"/>
        <w:w w:val="100"/>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975023602">
    <w:abstractNumId w:val="11"/>
  </w:num>
  <w:num w:numId="2" w16cid:durableId="432214733">
    <w:abstractNumId w:val="40"/>
  </w:num>
  <w:num w:numId="3" w16cid:durableId="939413904">
    <w:abstractNumId w:val="4"/>
  </w:num>
  <w:num w:numId="4" w16cid:durableId="1996570494">
    <w:abstractNumId w:val="38"/>
  </w:num>
  <w:num w:numId="5" w16cid:durableId="1819178708">
    <w:abstractNumId w:val="10"/>
  </w:num>
  <w:num w:numId="6" w16cid:durableId="857624689">
    <w:abstractNumId w:val="20"/>
  </w:num>
  <w:num w:numId="7" w16cid:durableId="347951718">
    <w:abstractNumId w:val="31"/>
  </w:num>
  <w:num w:numId="8" w16cid:durableId="1394081969">
    <w:abstractNumId w:val="1"/>
  </w:num>
  <w:num w:numId="9" w16cid:durableId="406727033">
    <w:abstractNumId w:val="6"/>
  </w:num>
  <w:num w:numId="10" w16cid:durableId="982852128">
    <w:abstractNumId w:val="36"/>
  </w:num>
  <w:num w:numId="11" w16cid:durableId="937176902">
    <w:abstractNumId w:val="14"/>
  </w:num>
  <w:num w:numId="12" w16cid:durableId="1972322856">
    <w:abstractNumId w:val="16"/>
  </w:num>
  <w:num w:numId="13" w16cid:durableId="1295719124">
    <w:abstractNumId w:val="29"/>
  </w:num>
  <w:num w:numId="14" w16cid:durableId="458184223">
    <w:abstractNumId w:val="27"/>
  </w:num>
  <w:num w:numId="15" w16cid:durableId="143470478">
    <w:abstractNumId w:val="22"/>
  </w:num>
  <w:num w:numId="16" w16cid:durableId="737099061">
    <w:abstractNumId w:val="41"/>
  </w:num>
  <w:num w:numId="17" w16cid:durableId="392854183">
    <w:abstractNumId w:val="17"/>
  </w:num>
  <w:num w:numId="18" w16cid:durableId="1150705570">
    <w:abstractNumId w:val="25"/>
  </w:num>
  <w:num w:numId="19" w16cid:durableId="762339150">
    <w:abstractNumId w:val="12"/>
  </w:num>
  <w:num w:numId="20" w16cid:durableId="197593693">
    <w:abstractNumId w:val="39"/>
  </w:num>
  <w:num w:numId="21" w16cid:durableId="1465656740">
    <w:abstractNumId w:val="18"/>
  </w:num>
  <w:num w:numId="22" w16cid:durableId="1869445862">
    <w:abstractNumId w:val="35"/>
  </w:num>
  <w:num w:numId="23" w16cid:durableId="1928923165">
    <w:abstractNumId w:val="24"/>
  </w:num>
  <w:num w:numId="24" w16cid:durableId="30541888">
    <w:abstractNumId w:val="8"/>
  </w:num>
  <w:num w:numId="25" w16cid:durableId="1136680775">
    <w:abstractNumId w:val="7"/>
  </w:num>
  <w:num w:numId="26" w16cid:durableId="1173715772">
    <w:abstractNumId w:val="26"/>
  </w:num>
  <w:num w:numId="27" w16cid:durableId="481384340">
    <w:abstractNumId w:val="30"/>
  </w:num>
  <w:num w:numId="28" w16cid:durableId="1232498240">
    <w:abstractNumId w:val="5"/>
  </w:num>
  <w:num w:numId="29" w16cid:durableId="1596790066">
    <w:abstractNumId w:val="28"/>
  </w:num>
  <w:num w:numId="30" w16cid:durableId="1710227904">
    <w:abstractNumId w:val="37"/>
  </w:num>
  <w:num w:numId="31" w16cid:durableId="1420830613">
    <w:abstractNumId w:val="19"/>
  </w:num>
  <w:num w:numId="32" w16cid:durableId="728656222">
    <w:abstractNumId w:val="13"/>
  </w:num>
  <w:num w:numId="33" w16cid:durableId="1935162039">
    <w:abstractNumId w:val="21"/>
  </w:num>
  <w:num w:numId="34" w16cid:durableId="269363183">
    <w:abstractNumId w:val="34"/>
  </w:num>
  <w:num w:numId="35" w16cid:durableId="1931430044">
    <w:abstractNumId w:val="33"/>
  </w:num>
  <w:num w:numId="36" w16cid:durableId="1943226743">
    <w:abstractNumId w:val="15"/>
  </w:num>
  <w:num w:numId="37" w16cid:durableId="441264228">
    <w:abstractNumId w:val="9"/>
  </w:num>
  <w:num w:numId="38" w16cid:durableId="1697731600">
    <w:abstractNumId w:val="2"/>
  </w:num>
  <w:num w:numId="39" w16cid:durableId="1203321065">
    <w:abstractNumId w:val="3"/>
  </w:num>
  <w:num w:numId="40" w16cid:durableId="679813150">
    <w:abstractNumId w:val="32"/>
  </w:num>
  <w:num w:numId="41" w16cid:durableId="1703018830">
    <w:abstractNumId w:val="23"/>
  </w:num>
  <w:num w:numId="42" w16cid:durableId="18640822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defaultTabStop w:val="14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971"/>
    <w:rsid w:val="000047B5"/>
    <w:rsid w:val="000076D1"/>
    <w:rsid w:val="00011863"/>
    <w:rsid w:val="00012FB9"/>
    <w:rsid w:val="0001370C"/>
    <w:rsid w:val="00013AD6"/>
    <w:rsid w:val="00014024"/>
    <w:rsid w:val="00021704"/>
    <w:rsid w:val="00025C7F"/>
    <w:rsid w:val="00030016"/>
    <w:rsid w:val="000304BD"/>
    <w:rsid w:val="000313BF"/>
    <w:rsid w:val="00044BCA"/>
    <w:rsid w:val="00046F0F"/>
    <w:rsid w:val="00056737"/>
    <w:rsid w:val="00063BDE"/>
    <w:rsid w:val="00070671"/>
    <w:rsid w:val="00072785"/>
    <w:rsid w:val="00076539"/>
    <w:rsid w:val="00080458"/>
    <w:rsid w:val="000867D7"/>
    <w:rsid w:val="00090357"/>
    <w:rsid w:val="000920A3"/>
    <w:rsid w:val="00092E3F"/>
    <w:rsid w:val="000951BF"/>
    <w:rsid w:val="000974FE"/>
    <w:rsid w:val="00097DF3"/>
    <w:rsid w:val="000B286B"/>
    <w:rsid w:val="000B3971"/>
    <w:rsid w:val="000B4212"/>
    <w:rsid w:val="000C193D"/>
    <w:rsid w:val="000C2ADC"/>
    <w:rsid w:val="000D13D5"/>
    <w:rsid w:val="000D5442"/>
    <w:rsid w:val="000E1932"/>
    <w:rsid w:val="000E2310"/>
    <w:rsid w:val="000E6267"/>
    <w:rsid w:val="000E72A6"/>
    <w:rsid w:val="000F0220"/>
    <w:rsid w:val="000F15B8"/>
    <w:rsid w:val="000F2F4D"/>
    <w:rsid w:val="000F74D4"/>
    <w:rsid w:val="001014B1"/>
    <w:rsid w:val="001055EF"/>
    <w:rsid w:val="001147D4"/>
    <w:rsid w:val="0011483F"/>
    <w:rsid w:val="00116F1A"/>
    <w:rsid w:val="00117C87"/>
    <w:rsid w:val="00121431"/>
    <w:rsid w:val="00123CB8"/>
    <w:rsid w:val="00125F4A"/>
    <w:rsid w:val="00134D22"/>
    <w:rsid w:val="00135586"/>
    <w:rsid w:val="00143AE3"/>
    <w:rsid w:val="0015517F"/>
    <w:rsid w:val="00160E5A"/>
    <w:rsid w:val="00161299"/>
    <w:rsid w:val="001640E1"/>
    <w:rsid w:val="00167228"/>
    <w:rsid w:val="001726E9"/>
    <w:rsid w:val="001775F6"/>
    <w:rsid w:val="0018322E"/>
    <w:rsid w:val="0018382F"/>
    <w:rsid w:val="00184352"/>
    <w:rsid w:val="0019070D"/>
    <w:rsid w:val="00191492"/>
    <w:rsid w:val="00193D20"/>
    <w:rsid w:val="00197C16"/>
    <w:rsid w:val="001A092F"/>
    <w:rsid w:val="001A757D"/>
    <w:rsid w:val="001A7C89"/>
    <w:rsid w:val="001B1F60"/>
    <w:rsid w:val="001B6E64"/>
    <w:rsid w:val="001C339E"/>
    <w:rsid w:val="001C393B"/>
    <w:rsid w:val="001C3E32"/>
    <w:rsid w:val="001C4784"/>
    <w:rsid w:val="001D0573"/>
    <w:rsid w:val="001D0D57"/>
    <w:rsid w:val="001D164B"/>
    <w:rsid w:val="001D1CE6"/>
    <w:rsid w:val="001D5364"/>
    <w:rsid w:val="001E1652"/>
    <w:rsid w:val="001E70C7"/>
    <w:rsid w:val="001F0FDA"/>
    <w:rsid w:val="001F548B"/>
    <w:rsid w:val="00200F02"/>
    <w:rsid w:val="00201B26"/>
    <w:rsid w:val="00203026"/>
    <w:rsid w:val="002036C1"/>
    <w:rsid w:val="002065A1"/>
    <w:rsid w:val="002129B9"/>
    <w:rsid w:val="00213252"/>
    <w:rsid w:val="0021393A"/>
    <w:rsid w:val="0021656D"/>
    <w:rsid w:val="00217647"/>
    <w:rsid w:val="00217A8B"/>
    <w:rsid w:val="00220663"/>
    <w:rsid w:val="0022357D"/>
    <w:rsid w:val="00227EAC"/>
    <w:rsid w:val="0023782C"/>
    <w:rsid w:val="00244A2D"/>
    <w:rsid w:val="00251AB8"/>
    <w:rsid w:val="00251DE1"/>
    <w:rsid w:val="00253793"/>
    <w:rsid w:val="00255F5F"/>
    <w:rsid w:val="00262A81"/>
    <w:rsid w:val="00262F7C"/>
    <w:rsid w:val="00265449"/>
    <w:rsid w:val="002663DC"/>
    <w:rsid w:val="00274AD9"/>
    <w:rsid w:val="002820A1"/>
    <w:rsid w:val="00284781"/>
    <w:rsid w:val="0028608C"/>
    <w:rsid w:val="00287DA6"/>
    <w:rsid w:val="00291CB4"/>
    <w:rsid w:val="00293C5E"/>
    <w:rsid w:val="0029475F"/>
    <w:rsid w:val="0029589D"/>
    <w:rsid w:val="00295A33"/>
    <w:rsid w:val="002A0799"/>
    <w:rsid w:val="002A1EE7"/>
    <w:rsid w:val="002A4550"/>
    <w:rsid w:val="002B0CD0"/>
    <w:rsid w:val="002B404E"/>
    <w:rsid w:val="002C30A6"/>
    <w:rsid w:val="002C5065"/>
    <w:rsid w:val="002C79A6"/>
    <w:rsid w:val="002D0215"/>
    <w:rsid w:val="002D0EE8"/>
    <w:rsid w:val="002D1282"/>
    <w:rsid w:val="002D4B66"/>
    <w:rsid w:val="002D4E03"/>
    <w:rsid w:val="002E14F6"/>
    <w:rsid w:val="002E1511"/>
    <w:rsid w:val="002F1081"/>
    <w:rsid w:val="002F2057"/>
    <w:rsid w:val="00305590"/>
    <w:rsid w:val="0031357D"/>
    <w:rsid w:val="00322DAA"/>
    <w:rsid w:val="00323729"/>
    <w:rsid w:val="003253F3"/>
    <w:rsid w:val="00331D5C"/>
    <w:rsid w:val="00336234"/>
    <w:rsid w:val="00336E5B"/>
    <w:rsid w:val="00342B4B"/>
    <w:rsid w:val="00347922"/>
    <w:rsid w:val="00350C3F"/>
    <w:rsid w:val="00351EDE"/>
    <w:rsid w:val="00352A5F"/>
    <w:rsid w:val="00360B5E"/>
    <w:rsid w:val="00361CB0"/>
    <w:rsid w:val="00361DB6"/>
    <w:rsid w:val="00363416"/>
    <w:rsid w:val="0036774E"/>
    <w:rsid w:val="00367847"/>
    <w:rsid w:val="00371B8C"/>
    <w:rsid w:val="0037200D"/>
    <w:rsid w:val="00372D2E"/>
    <w:rsid w:val="003731B3"/>
    <w:rsid w:val="00377783"/>
    <w:rsid w:val="00384598"/>
    <w:rsid w:val="0038482F"/>
    <w:rsid w:val="00390D96"/>
    <w:rsid w:val="00391F4C"/>
    <w:rsid w:val="00394C14"/>
    <w:rsid w:val="00397090"/>
    <w:rsid w:val="003A4BFB"/>
    <w:rsid w:val="003A6E16"/>
    <w:rsid w:val="003A6E17"/>
    <w:rsid w:val="003B43BE"/>
    <w:rsid w:val="003B63F2"/>
    <w:rsid w:val="003C0BC2"/>
    <w:rsid w:val="003C1323"/>
    <w:rsid w:val="003C4C66"/>
    <w:rsid w:val="003C7CBA"/>
    <w:rsid w:val="003D09B4"/>
    <w:rsid w:val="003D1D7C"/>
    <w:rsid w:val="003D311F"/>
    <w:rsid w:val="003D37C4"/>
    <w:rsid w:val="003D38BC"/>
    <w:rsid w:val="003D4C4B"/>
    <w:rsid w:val="003D558A"/>
    <w:rsid w:val="003D5B1B"/>
    <w:rsid w:val="003D66C7"/>
    <w:rsid w:val="003D6835"/>
    <w:rsid w:val="003E7D91"/>
    <w:rsid w:val="003F00BF"/>
    <w:rsid w:val="003F1F47"/>
    <w:rsid w:val="003F3517"/>
    <w:rsid w:val="003F45E2"/>
    <w:rsid w:val="003F660B"/>
    <w:rsid w:val="00404EAA"/>
    <w:rsid w:val="004057D8"/>
    <w:rsid w:val="00406095"/>
    <w:rsid w:val="0041624B"/>
    <w:rsid w:val="0042407E"/>
    <w:rsid w:val="00426316"/>
    <w:rsid w:val="004274A4"/>
    <w:rsid w:val="00446A11"/>
    <w:rsid w:val="004478EB"/>
    <w:rsid w:val="00466F7C"/>
    <w:rsid w:val="00475EB2"/>
    <w:rsid w:val="00483038"/>
    <w:rsid w:val="00487F1D"/>
    <w:rsid w:val="004A5709"/>
    <w:rsid w:val="004A6FFE"/>
    <w:rsid w:val="004B58EC"/>
    <w:rsid w:val="004B61A4"/>
    <w:rsid w:val="004C00A3"/>
    <w:rsid w:val="004C448A"/>
    <w:rsid w:val="004D072A"/>
    <w:rsid w:val="004D4797"/>
    <w:rsid w:val="004D6415"/>
    <w:rsid w:val="004E0AE4"/>
    <w:rsid w:val="004E2CF3"/>
    <w:rsid w:val="004E5662"/>
    <w:rsid w:val="004E591C"/>
    <w:rsid w:val="004E673C"/>
    <w:rsid w:val="004E67BB"/>
    <w:rsid w:val="004F5E0B"/>
    <w:rsid w:val="004F6DE0"/>
    <w:rsid w:val="004F7E36"/>
    <w:rsid w:val="0050286D"/>
    <w:rsid w:val="005069DC"/>
    <w:rsid w:val="00513448"/>
    <w:rsid w:val="00513F69"/>
    <w:rsid w:val="0051416F"/>
    <w:rsid w:val="0051442D"/>
    <w:rsid w:val="005208EA"/>
    <w:rsid w:val="00530770"/>
    <w:rsid w:val="00530ECD"/>
    <w:rsid w:val="00532248"/>
    <w:rsid w:val="00534D07"/>
    <w:rsid w:val="00537E90"/>
    <w:rsid w:val="0055389D"/>
    <w:rsid w:val="00555534"/>
    <w:rsid w:val="00561DBB"/>
    <w:rsid w:val="005638A9"/>
    <w:rsid w:val="00564349"/>
    <w:rsid w:val="0056658D"/>
    <w:rsid w:val="005713AF"/>
    <w:rsid w:val="0057275D"/>
    <w:rsid w:val="00577BE6"/>
    <w:rsid w:val="005820B2"/>
    <w:rsid w:val="00582A35"/>
    <w:rsid w:val="00582EC6"/>
    <w:rsid w:val="00584E1F"/>
    <w:rsid w:val="00585631"/>
    <w:rsid w:val="00590FAD"/>
    <w:rsid w:val="005913B8"/>
    <w:rsid w:val="005A0506"/>
    <w:rsid w:val="005A0B72"/>
    <w:rsid w:val="005A643B"/>
    <w:rsid w:val="005B02C7"/>
    <w:rsid w:val="005B053F"/>
    <w:rsid w:val="005B2994"/>
    <w:rsid w:val="005B2CD9"/>
    <w:rsid w:val="005C2BC4"/>
    <w:rsid w:val="005C2D9C"/>
    <w:rsid w:val="005C4740"/>
    <w:rsid w:val="005D0057"/>
    <w:rsid w:val="005D06E1"/>
    <w:rsid w:val="005D0A41"/>
    <w:rsid w:val="005D59B0"/>
    <w:rsid w:val="005D7CD2"/>
    <w:rsid w:val="005E34DF"/>
    <w:rsid w:val="005F07D1"/>
    <w:rsid w:val="005F0D43"/>
    <w:rsid w:val="005F228A"/>
    <w:rsid w:val="005F6706"/>
    <w:rsid w:val="005F6A44"/>
    <w:rsid w:val="0060059C"/>
    <w:rsid w:val="00602615"/>
    <w:rsid w:val="006051B0"/>
    <w:rsid w:val="00611E52"/>
    <w:rsid w:val="0061266A"/>
    <w:rsid w:val="0062531C"/>
    <w:rsid w:val="006265E3"/>
    <w:rsid w:val="00627479"/>
    <w:rsid w:val="006309BF"/>
    <w:rsid w:val="00635121"/>
    <w:rsid w:val="006356C3"/>
    <w:rsid w:val="00637209"/>
    <w:rsid w:val="00643C41"/>
    <w:rsid w:val="0065462D"/>
    <w:rsid w:val="00655C3E"/>
    <w:rsid w:val="00657BCD"/>
    <w:rsid w:val="00667EED"/>
    <w:rsid w:val="00670440"/>
    <w:rsid w:val="00674C20"/>
    <w:rsid w:val="00677E9A"/>
    <w:rsid w:val="0068198A"/>
    <w:rsid w:val="00682A9C"/>
    <w:rsid w:val="00685287"/>
    <w:rsid w:val="0068773A"/>
    <w:rsid w:val="006915B3"/>
    <w:rsid w:val="006947DA"/>
    <w:rsid w:val="00696D7E"/>
    <w:rsid w:val="006A07A0"/>
    <w:rsid w:val="006A29D5"/>
    <w:rsid w:val="006A36A3"/>
    <w:rsid w:val="006A4CA2"/>
    <w:rsid w:val="006A53BB"/>
    <w:rsid w:val="006A58C2"/>
    <w:rsid w:val="006A6C0A"/>
    <w:rsid w:val="006A7C56"/>
    <w:rsid w:val="006B1CBB"/>
    <w:rsid w:val="006B76F0"/>
    <w:rsid w:val="006C55AA"/>
    <w:rsid w:val="006C6F71"/>
    <w:rsid w:val="006D0888"/>
    <w:rsid w:val="006D5691"/>
    <w:rsid w:val="006D7681"/>
    <w:rsid w:val="006E3D8D"/>
    <w:rsid w:val="006E5E66"/>
    <w:rsid w:val="006E77C8"/>
    <w:rsid w:val="006F17C6"/>
    <w:rsid w:val="006F4A26"/>
    <w:rsid w:val="006F4D50"/>
    <w:rsid w:val="006F60FA"/>
    <w:rsid w:val="007038AF"/>
    <w:rsid w:val="00706E87"/>
    <w:rsid w:val="007101C7"/>
    <w:rsid w:val="0071216B"/>
    <w:rsid w:val="0071590B"/>
    <w:rsid w:val="007159E9"/>
    <w:rsid w:val="00717160"/>
    <w:rsid w:val="007215DD"/>
    <w:rsid w:val="00721D79"/>
    <w:rsid w:val="00723132"/>
    <w:rsid w:val="00735056"/>
    <w:rsid w:val="00744825"/>
    <w:rsid w:val="00746C00"/>
    <w:rsid w:val="007500FC"/>
    <w:rsid w:val="007542CC"/>
    <w:rsid w:val="00764579"/>
    <w:rsid w:val="007658B1"/>
    <w:rsid w:val="007658F2"/>
    <w:rsid w:val="0076719B"/>
    <w:rsid w:val="007679B2"/>
    <w:rsid w:val="00772E44"/>
    <w:rsid w:val="007733AC"/>
    <w:rsid w:val="00773702"/>
    <w:rsid w:val="00781BA6"/>
    <w:rsid w:val="007853A6"/>
    <w:rsid w:val="00785D6F"/>
    <w:rsid w:val="00786DC9"/>
    <w:rsid w:val="0079135E"/>
    <w:rsid w:val="00791943"/>
    <w:rsid w:val="0079266B"/>
    <w:rsid w:val="00794A95"/>
    <w:rsid w:val="00796CC1"/>
    <w:rsid w:val="007A4FD8"/>
    <w:rsid w:val="007B01D4"/>
    <w:rsid w:val="007B77EE"/>
    <w:rsid w:val="007B7993"/>
    <w:rsid w:val="007C2AB9"/>
    <w:rsid w:val="007C43C3"/>
    <w:rsid w:val="007C4842"/>
    <w:rsid w:val="007C5682"/>
    <w:rsid w:val="007C6917"/>
    <w:rsid w:val="007D3901"/>
    <w:rsid w:val="007D3E34"/>
    <w:rsid w:val="007D73D7"/>
    <w:rsid w:val="007F4F5F"/>
    <w:rsid w:val="007F5B2B"/>
    <w:rsid w:val="007F6FF9"/>
    <w:rsid w:val="00800DE2"/>
    <w:rsid w:val="00801A80"/>
    <w:rsid w:val="00802A81"/>
    <w:rsid w:val="0080480F"/>
    <w:rsid w:val="00805E30"/>
    <w:rsid w:val="00806283"/>
    <w:rsid w:val="00807F9C"/>
    <w:rsid w:val="00811168"/>
    <w:rsid w:val="00825B14"/>
    <w:rsid w:val="00842B02"/>
    <w:rsid w:val="00842E50"/>
    <w:rsid w:val="00846E88"/>
    <w:rsid w:val="008477DB"/>
    <w:rsid w:val="00860416"/>
    <w:rsid w:val="00862C18"/>
    <w:rsid w:val="00863F9B"/>
    <w:rsid w:val="008713D0"/>
    <w:rsid w:val="00872B2E"/>
    <w:rsid w:val="0087393F"/>
    <w:rsid w:val="00874FF0"/>
    <w:rsid w:val="008756E6"/>
    <w:rsid w:val="00876B9A"/>
    <w:rsid w:val="00877419"/>
    <w:rsid w:val="00880578"/>
    <w:rsid w:val="00880BFF"/>
    <w:rsid w:val="00881791"/>
    <w:rsid w:val="00881946"/>
    <w:rsid w:val="00883FE6"/>
    <w:rsid w:val="008868CE"/>
    <w:rsid w:val="0088702E"/>
    <w:rsid w:val="008960A5"/>
    <w:rsid w:val="0089667B"/>
    <w:rsid w:val="0089667D"/>
    <w:rsid w:val="00896D07"/>
    <w:rsid w:val="00896F55"/>
    <w:rsid w:val="008A18C2"/>
    <w:rsid w:val="008A32BF"/>
    <w:rsid w:val="008A3DA5"/>
    <w:rsid w:val="008A7DFE"/>
    <w:rsid w:val="008B267D"/>
    <w:rsid w:val="008B6D7A"/>
    <w:rsid w:val="008B7E34"/>
    <w:rsid w:val="008C532E"/>
    <w:rsid w:val="008C57EA"/>
    <w:rsid w:val="008C5F5F"/>
    <w:rsid w:val="008C658F"/>
    <w:rsid w:val="008D2259"/>
    <w:rsid w:val="008D4817"/>
    <w:rsid w:val="008D6958"/>
    <w:rsid w:val="008E0AD3"/>
    <w:rsid w:val="008E1C4F"/>
    <w:rsid w:val="008E2280"/>
    <w:rsid w:val="008E2529"/>
    <w:rsid w:val="008E32F9"/>
    <w:rsid w:val="008E6B81"/>
    <w:rsid w:val="008F1EEC"/>
    <w:rsid w:val="008F7451"/>
    <w:rsid w:val="00902233"/>
    <w:rsid w:val="009070D5"/>
    <w:rsid w:val="009135EE"/>
    <w:rsid w:val="00917871"/>
    <w:rsid w:val="00921955"/>
    <w:rsid w:val="00922212"/>
    <w:rsid w:val="0092459D"/>
    <w:rsid w:val="00925636"/>
    <w:rsid w:val="00927B31"/>
    <w:rsid w:val="00930427"/>
    <w:rsid w:val="00943F51"/>
    <w:rsid w:val="009518C6"/>
    <w:rsid w:val="00952568"/>
    <w:rsid w:val="00961C13"/>
    <w:rsid w:val="00962E98"/>
    <w:rsid w:val="00963EE1"/>
    <w:rsid w:val="009653CC"/>
    <w:rsid w:val="00973292"/>
    <w:rsid w:val="00974937"/>
    <w:rsid w:val="00975B35"/>
    <w:rsid w:val="009809BD"/>
    <w:rsid w:val="00981F05"/>
    <w:rsid w:val="009820D3"/>
    <w:rsid w:val="00983811"/>
    <w:rsid w:val="0099349E"/>
    <w:rsid w:val="00993530"/>
    <w:rsid w:val="009963E8"/>
    <w:rsid w:val="00997359"/>
    <w:rsid w:val="009A3132"/>
    <w:rsid w:val="009A3240"/>
    <w:rsid w:val="009B04AD"/>
    <w:rsid w:val="009B0B1C"/>
    <w:rsid w:val="009B1F6F"/>
    <w:rsid w:val="009B42A6"/>
    <w:rsid w:val="009B6D59"/>
    <w:rsid w:val="009C1189"/>
    <w:rsid w:val="009C55C6"/>
    <w:rsid w:val="009C5CF9"/>
    <w:rsid w:val="009D000E"/>
    <w:rsid w:val="009D2B05"/>
    <w:rsid w:val="009D5479"/>
    <w:rsid w:val="009E09A4"/>
    <w:rsid w:val="009E25D2"/>
    <w:rsid w:val="009E2AA0"/>
    <w:rsid w:val="009E2E35"/>
    <w:rsid w:val="009E6611"/>
    <w:rsid w:val="009F0458"/>
    <w:rsid w:val="009F16BF"/>
    <w:rsid w:val="009F2D2F"/>
    <w:rsid w:val="009F3629"/>
    <w:rsid w:val="009F37EF"/>
    <w:rsid w:val="009F5B2A"/>
    <w:rsid w:val="009F62D0"/>
    <w:rsid w:val="009F714E"/>
    <w:rsid w:val="00A006F2"/>
    <w:rsid w:val="00A008AA"/>
    <w:rsid w:val="00A02C3E"/>
    <w:rsid w:val="00A03EA1"/>
    <w:rsid w:val="00A047A9"/>
    <w:rsid w:val="00A064B5"/>
    <w:rsid w:val="00A10522"/>
    <w:rsid w:val="00A15B58"/>
    <w:rsid w:val="00A214EA"/>
    <w:rsid w:val="00A22FA6"/>
    <w:rsid w:val="00A275A7"/>
    <w:rsid w:val="00A276E7"/>
    <w:rsid w:val="00A27A5F"/>
    <w:rsid w:val="00A27D99"/>
    <w:rsid w:val="00A33CDA"/>
    <w:rsid w:val="00A365E9"/>
    <w:rsid w:val="00A417DE"/>
    <w:rsid w:val="00A42018"/>
    <w:rsid w:val="00A50AA0"/>
    <w:rsid w:val="00A55E8F"/>
    <w:rsid w:val="00A5646F"/>
    <w:rsid w:val="00A57BA8"/>
    <w:rsid w:val="00A60E1E"/>
    <w:rsid w:val="00A620B0"/>
    <w:rsid w:val="00A6278A"/>
    <w:rsid w:val="00A716A0"/>
    <w:rsid w:val="00A719D1"/>
    <w:rsid w:val="00A73F29"/>
    <w:rsid w:val="00A751BE"/>
    <w:rsid w:val="00A77162"/>
    <w:rsid w:val="00A8038D"/>
    <w:rsid w:val="00A8075D"/>
    <w:rsid w:val="00A81262"/>
    <w:rsid w:val="00A8177A"/>
    <w:rsid w:val="00A861EB"/>
    <w:rsid w:val="00A903A7"/>
    <w:rsid w:val="00A915CF"/>
    <w:rsid w:val="00AA232E"/>
    <w:rsid w:val="00AA3ACF"/>
    <w:rsid w:val="00AA7B64"/>
    <w:rsid w:val="00AC0F2C"/>
    <w:rsid w:val="00AC1A21"/>
    <w:rsid w:val="00AC2654"/>
    <w:rsid w:val="00AC2B11"/>
    <w:rsid w:val="00AC7D89"/>
    <w:rsid w:val="00AD3A7E"/>
    <w:rsid w:val="00AD4721"/>
    <w:rsid w:val="00AD55B6"/>
    <w:rsid w:val="00AD74EE"/>
    <w:rsid w:val="00AE2AE6"/>
    <w:rsid w:val="00AE7E2D"/>
    <w:rsid w:val="00AF7BC8"/>
    <w:rsid w:val="00B03C02"/>
    <w:rsid w:val="00B07A25"/>
    <w:rsid w:val="00B156BA"/>
    <w:rsid w:val="00B17E40"/>
    <w:rsid w:val="00B2588D"/>
    <w:rsid w:val="00B262A6"/>
    <w:rsid w:val="00B30519"/>
    <w:rsid w:val="00B3280A"/>
    <w:rsid w:val="00B33024"/>
    <w:rsid w:val="00B3312C"/>
    <w:rsid w:val="00B349C8"/>
    <w:rsid w:val="00B369B4"/>
    <w:rsid w:val="00B4007E"/>
    <w:rsid w:val="00B40D37"/>
    <w:rsid w:val="00B57228"/>
    <w:rsid w:val="00B71111"/>
    <w:rsid w:val="00B754EE"/>
    <w:rsid w:val="00B77237"/>
    <w:rsid w:val="00B85D6C"/>
    <w:rsid w:val="00B869C2"/>
    <w:rsid w:val="00BA3E8D"/>
    <w:rsid w:val="00BA4582"/>
    <w:rsid w:val="00BA632F"/>
    <w:rsid w:val="00BA72D0"/>
    <w:rsid w:val="00BA7DB0"/>
    <w:rsid w:val="00BB2181"/>
    <w:rsid w:val="00BB3D18"/>
    <w:rsid w:val="00BB7A1E"/>
    <w:rsid w:val="00BC2237"/>
    <w:rsid w:val="00BE274A"/>
    <w:rsid w:val="00BE53D3"/>
    <w:rsid w:val="00BE5AAF"/>
    <w:rsid w:val="00BF494D"/>
    <w:rsid w:val="00C030AB"/>
    <w:rsid w:val="00C03C11"/>
    <w:rsid w:val="00C061E5"/>
    <w:rsid w:val="00C16E5E"/>
    <w:rsid w:val="00C17502"/>
    <w:rsid w:val="00C220DA"/>
    <w:rsid w:val="00C22DAB"/>
    <w:rsid w:val="00C41A4E"/>
    <w:rsid w:val="00C50706"/>
    <w:rsid w:val="00C63D06"/>
    <w:rsid w:val="00C66926"/>
    <w:rsid w:val="00C67EAA"/>
    <w:rsid w:val="00C7150F"/>
    <w:rsid w:val="00C75526"/>
    <w:rsid w:val="00C84D07"/>
    <w:rsid w:val="00C902D2"/>
    <w:rsid w:val="00C90930"/>
    <w:rsid w:val="00C96F72"/>
    <w:rsid w:val="00C9768E"/>
    <w:rsid w:val="00CA05D1"/>
    <w:rsid w:val="00CA37FD"/>
    <w:rsid w:val="00CA4844"/>
    <w:rsid w:val="00CA6AE7"/>
    <w:rsid w:val="00CB4FCC"/>
    <w:rsid w:val="00CB570C"/>
    <w:rsid w:val="00CB5F59"/>
    <w:rsid w:val="00CB6891"/>
    <w:rsid w:val="00CC69CC"/>
    <w:rsid w:val="00CC70F7"/>
    <w:rsid w:val="00CE411A"/>
    <w:rsid w:val="00CE47F2"/>
    <w:rsid w:val="00CE6D1C"/>
    <w:rsid w:val="00D02E34"/>
    <w:rsid w:val="00D05B09"/>
    <w:rsid w:val="00D065A9"/>
    <w:rsid w:val="00D066ED"/>
    <w:rsid w:val="00D23EA0"/>
    <w:rsid w:val="00D2573C"/>
    <w:rsid w:val="00D26D72"/>
    <w:rsid w:val="00D32063"/>
    <w:rsid w:val="00D352E3"/>
    <w:rsid w:val="00D44ADF"/>
    <w:rsid w:val="00D45666"/>
    <w:rsid w:val="00D4695F"/>
    <w:rsid w:val="00D51A35"/>
    <w:rsid w:val="00D52CF3"/>
    <w:rsid w:val="00D53D39"/>
    <w:rsid w:val="00D54042"/>
    <w:rsid w:val="00D546CE"/>
    <w:rsid w:val="00D65FC0"/>
    <w:rsid w:val="00D70327"/>
    <w:rsid w:val="00D70A5A"/>
    <w:rsid w:val="00D717EE"/>
    <w:rsid w:val="00D80FCA"/>
    <w:rsid w:val="00D81741"/>
    <w:rsid w:val="00D81A63"/>
    <w:rsid w:val="00D87924"/>
    <w:rsid w:val="00D92050"/>
    <w:rsid w:val="00D969DA"/>
    <w:rsid w:val="00DA1BFD"/>
    <w:rsid w:val="00DA50E5"/>
    <w:rsid w:val="00DB2C1D"/>
    <w:rsid w:val="00DB5123"/>
    <w:rsid w:val="00DB5204"/>
    <w:rsid w:val="00DC103D"/>
    <w:rsid w:val="00DC36DA"/>
    <w:rsid w:val="00DC3D3D"/>
    <w:rsid w:val="00DC3E4D"/>
    <w:rsid w:val="00DD0806"/>
    <w:rsid w:val="00DD33D1"/>
    <w:rsid w:val="00DD494D"/>
    <w:rsid w:val="00DE05F2"/>
    <w:rsid w:val="00DE1049"/>
    <w:rsid w:val="00DE27C3"/>
    <w:rsid w:val="00DE2E37"/>
    <w:rsid w:val="00DE71E2"/>
    <w:rsid w:val="00DE72FC"/>
    <w:rsid w:val="00DF255C"/>
    <w:rsid w:val="00DF370D"/>
    <w:rsid w:val="00DF4030"/>
    <w:rsid w:val="00DF4544"/>
    <w:rsid w:val="00DF55A2"/>
    <w:rsid w:val="00DF67D8"/>
    <w:rsid w:val="00DF7841"/>
    <w:rsid w:val="00E025E8"/>
    <w:rsid w:val="00E045D0"/>
    <w:rsid w:val="00E05562"/>
    <w:rsid w:val="00E15043"/>
    <w:rsid w:val="00E158BC"/>
    <w:rsid w:val="00E16CDE"/>
    <w:rsid w:val="00E258EF"/>
    <w:rsid w:val="00E26318"/>
    <w:rsid w:val="00E33FB2"/>
    <w:rsid w:val="00E34AAE"/>
    <w:rsid w:val="00E354A2"/>
    <w:rsid w:val="00E42EDE"/>
    <w:rsid w:val="00E46873"/>
    <w:rsid w:val="00E5050C"/>
    <w:rsid w:val="00E51D82"/>
    <w:rsid w:val="00E60933"/>
    <w:rsid w:val="00E61C7E"/>
    <w:rsid w:val="00E702A0"/>
    <w:rsid w:val="00E73A05"/>
    <w:rsid w:val="00E77447"/>
    <w:rsid w:val="00E77C1E"/>
    <w:rsid w:val="00E83928"/>
    <w:rsid w:val="00E84534"/>
    <w:rsid w:val="00E863EA"/>
    <w:rsid w:val="00E87915"/>
    <w:rsid w:val="00E93C80"/>
    <w:rsid w:val="00E93D78"/>
    <w:rsid w:val="00E95D22"/>
    <w:rsid w:val="00E971AD"/>
    <w:rsid w:val="00EA0153"/>
    <w:rsid w:val="00EA1C94"/>
    <w:rsid w:val="00EA32F2"/>
    <w:rsid w:val="00EA7DB4"/>
    <w:rsid w:val="00EB18A6"/>
    <w:rsid w:val="00EB1EDE"/>
    <w:rsid w:val="00EC4F4D"/>
    <w:rsid w:val="00EC5610"/>
    <w:rsid w:val="00EC654E"/>
    <w:rsid w:val="00EC6BB5"/>
    <w:rsid w:val="00ED00BC"/>
    <w:rsid w:val="00ED0427"/>
    <w:rsid w:val="00ED4E6C"/>
    <w:rsid w:val="00ED692A"/>
    <w:rsid w:val="00EE6694"/>
    <w:rsid w:val="00EF1DE7"/>
    <w:rsid w:val="00EF40E1"/>
    <w:rsid w:val="00EF6195"/>
    <w:rsid w:val="00EF7ACE"/>
    <w:rsid w:val="00F00353"/>
    <w:rsid w:val="00F02300"/>
    <w:rsid w:val="00F05CCC"/>
    <w:rsid w:val="00F10C0D"/>
    <w:rsid w:val="00F1162E"/>
    <w:rsid w:val="00F147F7"/>
    <w:rsid w:val="00F15645"/>
    <w:rsid w:val="00F1586C"/>
    <w:rsid w:val="00F16218"/>
    <w:rsid w:val="00F23841"/>
    <w:rsid w:val="00F338F5"/>
    <w:rsid w:val="00F43F23"/>
    <w:rsid w:val="00F45997"/>
    <w:rsid w:val="00F5029A"/>
    <w:rsid w:val="00F50403"/>
    <w:rsid w:val="00F52D59"/>
    <w:rsid w:val="00F5359D"/>
    <w:rsid w:val="00F54698"/>
    <w:rsid w:val="00F61BC0"/>
    <w:rsid w:val="00F628DF"/>
    <w:rsid w:val="00F6299A"/>
    <w:rsid w:val="00F75002"/>
    <w:rsid w:val="00F759C1"/>
    <w:rsid w:val="00F75A63"/>
    <w:rsid w:val="00F76017"/>
    <w:rsid w:val="00F840EA"/>
    <w:rsid w:val="00F87F28"/>
    <w:rsid w:val="00F9015A"/>
    <w:rsid w:val="00F927B4"/>
    <w:rsid w:val="00F96C05"/>
    <w:rsid w:val="00F96E0E"/>
    <w:rsid w:val="00FA39CE"/>
    <w:rsid w:val="00FB076A"/>
    <w:rsid w:val="00FB3618"/>
    <w:rsid w:val="00FB5DB2"/>
    <w:rsid w:val="00FC1B98"/>
    <w:rsid w:val="00FC5D7E"/>
    <w:rsid w:val="00FD28B8"/>
    <w:rsid w:val="00FD2E70"/>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3F53E"/>
  <w15:docId w15:val="{63946E71-DBD6-42D6-8665-875066AD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3D09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9B4"/>
    <w:rPr>
      <w:rFonts w:ascii="Segoe UI" w:hAnsi="Segoe UI" w:cs="Segoe UI"/>
      <w:sz w:val="18"/>
      <w:szCs w:val="18"/>
    </w:rPr>
  </w:style>
  <w:style w:type="paragraph" w:styleId="Header">
    <w:name w:val="header"/>
    <w:basedOn w:val="Normal"/>
    <w:link w:val="HeaderChar"/>
    <w:uiPriority w:val="99"/>
    <w:unhideWhenUsed/>
    <w:rsid w:val="00BA4582"/>
    <w:pPr>
      <w:tabs>
        <w:tab w:val="center" w:pos="4680"/>
        <w:tab w:val="right" w:pos="9360"/>
      </w:tabs>
    </w:pPr>
  </w:style>
  <w:style w:type="character" w:customStyle="1" w:styleId="HeaderChar">
    <w:name w:val="Header Char"/>
    <w:basedOn w:val="DefaultParagraphFont"/>
    <w:link w:val="Header"/>
    <w:uiPriority w:val="99"/>
    <w:rsid w:val="00BA4582"/>
  </w:style>
  <w:style w:type="paragraph" w:styleId="Footer">
    <w:name w:val="footer"/>
    <w:basedOn w:val="Normal"/>
    <w:link w:val="FooterChar"/>
    <w:uiPriority w:val="99"/>
    <w:unhideWhenUsed/>
    <w:rsid w:val="00BA4582"/>
    <w:pPr>
      <w:tabs>
        <w:tab w:val="center" w:pos="4680"/>
        <w:tab w:val="right" w:pos="9360"/>
      </w:tabs>
    </w:pPr>
  </w:style>
  <w:style w:type="character" w:customStyle="1" w:styleId="FooterChar">
    <w:name w:val="Footer Char"/>
    <w:basedOn w:val="DefaultParagraphFont"/>
    <w:link w:val="Footer"/>
    <w:uiPriority w:val="99"/>
    <w:rsid w:val="00BA4582"/>
  </w:style>
  <w:style w:type="paragraph" w:styleId="ListParagraph">
    <w:name w:val="List Paragraph"/>
    <w:basedOn w:val="Normal"/>
    <w:uiPriority w:val="34"/>
    <w:qFormat/>
    <w:rsid w:val="00877419"/>
    <w:pPr>
      <w:ind w:left="720"/>
      <w:contextualSpacing/>
    </w:pPr>
  </w:style>
  <w:style w:type="character" w:styleId="CommentReference">
    <w:name w:val="annotation reference"/>
    <w:basedOn w:val="DefaultParagraphFont"/>
    <w:uiPriority w:val="99"/>
    <w:semiHidden/>
    <w:unhideWhenUsed/>
    <w:rsid w:val="00FB3618"/>
    <w:rPr>
      <w:sz w:val="16"/>
      <w:szCs w:val="16"/>
    </w:rPr>
  </w:style>
  <w:style w:type="paragraph" w:styleId="CommentText">
    <w:name w:val="annotation text"/>
    <w:basedOn w:val="Normal"/>
    <w:link w:val="CommentTextChar"/>
    <w:uiPriority w:val="99"/>
    <w:unhideWhenUsed/>
    <w:rsid w:val="00FB3618"/>
  </w:style>
  <w:style w:type="character" w:customStyle="1" w:styleId="CommentTextChar">
    <w:name w:val="Comment Text Char"/>
    <w:basedOn w:val="DefaultParagraphFont"/>
    <w:link w:val="CommentText"/>
    <w:uiPriority w:val="99"/>
    <w:rsid w:val="00FB3618"/>
  </w:style>
  <w:style w:type="paragraph" w:styleId="CommentSubject">
    <w:name w:val="annotation subject"/>
    <w:basedOn w:val="CommentText"/>
    <w:next w:val="CommentText"/>
    <w:link w:val="CommentSubjectChar"/>
    <w:uiPriority w:val="99"/>
    <w:semiHidden/>
    <w:unhideWhenUsed/>
    <w:rsid w:val="00FB3618"/>
    <w:rPr>
      <w:b/>
      <w:bCs/>
    </w:rPr>
  </w:style>
  <w:style w:type="character" w:customStyle="1" w:styleId="CommentSubjectChar">
    <w:name w:val="Comment Subject Char"/>
    <w:basedOn w:val="CommentTextChar"/>
    <w:link w:val="CommentSubject"/>
    <w:uiPriority w:val="99"/>
    <w:semiHidden/>
    <w:rsid w:val="00FB3618"/>
    <w:rPr>
      <w:b/>
      <w:bCs/>
    </w:rPr>
  </w:style>
  <w:style w:type="paragraph" w:styleId="FootnoteText">
    <w:name w:val="footnote text"/>
    <w:basedOn w:val="Normal"/>
    <w:link w:val="FootnoteTextChar"/>
    <w:uiPriority w:val="99"/>
    <w:semiHidden/>
    <w:unhideWhenUsed/>
    <w:rsid w:val="00EF7ACE"/>
  </w:style>
  <w:style w:type="character" w:customStyle="1" w:styleId="FootnoteTextChar">
    <w:name w:val="Footnote Text Char"/>
    <w:basedOn w:val="DefaultParagraphFont"/>
    <w:link w:val="FootnoteText"/>
    <w:uiPriority w:val="99"/>
    <w:semiHidden/>
    <w:rsid w:val="00EF7ACE"/>
  </w:style>
  <w:style w:type="character" w:styleId="FootnoteReference">
    <w:name w:val="footnote reference"/>
    <w:basedOn w:val="DefaultParagraphFont"/>
    <w:uiPriority w:val="99"/>
    <w:semiHidden/>
    <w:unhideWhenUsed/>
    <w:rsid w:val="00EF7ACE"/>
    <w:rPr>
      <w:vertAlign w:val="superscript"/>
    </w:rPr>
  </w:style>
  <w:style w:type="paragraph" w:styleId="Revision">
    <w:name w:val="Revision"/>
    <w:hidden/>
    <w:uiPriority w:val="99"/>
    <w:semiHidden/>
    <w:rsid w:val="00134D22"/>
  </w:style>
  <w:style w:type="paragraph" w:styleId="EndnoteText">
    <w:name w:val="endnote text"/>
    <w:basedOn w:val="Normal"/>
    <w:link w:val="EndnoteTextChar"/>
    <w:uiPriority w:val="99"/>
    <w:semiHidden/>
    <w:unhideWhenUsed/>
    <w:rsid w:val="006A7C56"/>
  </w:style>
  <w:style w:type="character" w:customStyle="1" w:styleId="EndnoteTextChar">
    <w:name w:val="Endnote Text Char"/>
    <w:basedOn w:val="DefaultParagraphFont"/>
    <w:link w:val="EndnoteText"/>
    <w:uiPriority w:val="99"/>
    <w:semiHidden/>
    <w:rsid w:val="006A7C56"/>
  </w:style>
  <w:style w:type="character" w:styleId="EndnoteReference">
    <w:name w:val="endnote reference"/>
    <w:basedOn w:val="DefaultParagraphFont"/>
    <w:uiPriority w:val="99"/>
    <w:semiHidden/>
    <w:unhideWhenUsed/>
    <w:rsid w:val="006A7C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4094">
      <w:bodyDiv w:val="1"/>
      <w:marLeft w:val="0"/>
      <w:marRight w:val="0"/>
      <w:marTop w:val="0"/>
      <w:marBottom w:val="0"/>
      <w:divBdr>
        <w:top w:val="none" w:sz="0" w:space="0" w:color="auto"/>
        <w:left w:val="none" w:sz="0" w:space="0" w:color="auto"/>
        <w:bottom w:val="none" w:sz="0" w:space="0" w:color="auto"/>
        <w:right w:val="none" w:sz="0" w:space="0" w:color="auto"/>
      </w:divBdr>
    </w:div>
    <w:div w:id="300114598">
      <w:bodyDiv w:val="1"/>
      <w:marLeft w:val="0"/>
      <w:marRight w:val="0"/>
      <w:marTop w:val="0"/>
      <w:marBottom w:val="0"/>
      <w:divBdr>
        <w:top w:val="none" w:sz="0" w:space="0" w:color="auto"/>
        <w:left w:val="none" w:sz="0" w:space="0" w:color="auto"/>
        <w:bottom w:val="none" w:sz="0" w:space="0" w:color="auto"/>
        <w:right w:val="none" w:sz="0" w:space="0" w:color="auto"/>
      </w:divBdr>
    </w:div>
    <w:div w:id="300884409">
      <w:bodyDiv w:val="1"/>
      <w:marLeft w:val="0"/>
      <w:marRight w:val="0"/>
      <w:marTop w:val="0"/>
      <w:marBottom w:val="0"/>
      <w:divBdr>
        <w:top w:val="none" w:sz="0" w:space="0" w:color="auto"/>
        <w:left w:val="none" w:sz="0" w:space="0" w:color="auto"/>
        <w:bottom w:val="none" w:sz="0" w:space="0" w:color="auto"/>
        <w:right w:val="none" w:sz="0" w:space="0" w:color="auto"/>
      </w:divBdr>
    </w:div>
    <w:div w:id="339085116">
      <w:bodyDiv w:val="1"/>
      <w:marLeft w:val="0"/>
      <w:marRight w:val="0"/>
      <w:marTop w:val="0"/>
      <w:marBottom w:val="0"/>
      <w:divBdr>
        <w:top w:val="none" w:sz="0" w:space="0" w:color="auto"/>
        <w:left w:val="none" w:sz="0" w:space="0" w:color="auto"/>
        <w:bottom w:val="none" w:sz="0" w:space="0" w:color="auto"/>
        <w:right w:val="none" w:sz="0" w:space="0" w:color="auto"/>
      </w:divBdr>
    </w:div>
    <w:div w:id="398091209">
      <w:bodyDiv w:val="1"/>
      <w:marLeft w:val="0"/>
      <w:marRight w:val="0"/>
      <w:marTop w:val="0"/>
      <w:marBottom w:val="0"/>
      <w:divBdr>
        <w:top w:val="none" w:sz="0" w:space="0" w:color="auto"/>
        <w:left w:val="none" w:sz="0" w:space="0" w:color="auto"/>
        <w:bottom w:val="none" w:sz="0" w:space="0" w:color="auto"/>
        <w:right w:val="none" w:sz="0" w:space="0" w:color="auto"/>
      </w:divBdr>
    </w:div>
    <w:div w:id="536360289">
      <w:bodyDiv w:val="1"/>
      <w:marLeft w:val="0"/>
      <w:marRight w:val="0"/>
      <w:marTop w:val="0"/>
      <w:marBottom w:val="0"/>
      <w:divBdr>
        <w:top w:val="none" w:sz="0" w:space="0" w:color="auto"/>
        <w:left w:val="none" w:sz="0" w:space="0" w:color="auto"/>
        <w:bottom w:val="none" w:sz="0" w:space="0" w:color="auto"/>
        <w:right w:val="none" w:sz="0" w:space="0" w:color="auto"/>
      </w:divBdr>
    </w:div>
    <w:div w:id="612442032">
      <w:bodyDiv w:val="1"/>
      <w:marLeft w:val="0"/>
      <w:marRight w:val="0"/>
      <w:marTop w:val="0"/>
      <w:marBottom w:val="0"/>
      <w:divBdr>
        <w:top w:val="none" w:sz="0" w:space="0" w:color="auto"/>
        <w:left w:val="none" w:sz="0" w:space="0" w:color="auto"/>
        <w:bottom w:val="none" w:sz="0" w:space="0" w:color="auto"/>
        <w:right w:val="none" w:sz="0" w:space="0" w:color="auto"/>
      </w:divBdr>
    </w:div>
    <w:div w:id="656030982">
      <w:bodyDiv w:val="1"/>
      <w:marLeft w:val="0"/>
      <w:marRight w:val="0"/>
      <w:marTop w:val="0"/>
      <w:marBottom w:val="0"/>
      <w:divBdr>
        <w:top w:val="none" w:sz="0" w:space="0" w:color="auto"/>
        <w:left w:val="none" w:sz="0" w:space="0" w:color="auto"/>
        <w:bottom w:val="none" w:sz="0" w:space="0" w:color="auto"/>
        <w:right w:val="none" w:sz="0" w:space="0" w:color="auto"/>
      </w:divBdr>
    </w:div>
    <w:div w:id="669023650">
      <w:bodyDiv w:val="1"/>
      <w:marLeft w:val="0"/>
      <w:marRight w:val="0"/>
      <w:marTop w:val="0"/>
      <w:marBottom w:val="0"/>
      <w:divBdr>
        <w:top w:val="none" w:sz="0" w:space="0" w:color="auto"/>
        <w:left w:val="none" w:sz="0" w:space="0" w:color="auto"/>
        <w:bottom w:val="none" w:sz="0" w:space="0" w:color="auto"/>
        <w:right w:val="none" w:sz="0" w:space="0" w:color="auto"/>
      </w:divBdr>
    </w:div>
    <w:div w:id="680933676">
      <w:bodyDiv w:val="1"/>
      <w:marLeft w:val="0"/>
      <w:marRight w:val="0"/>
      <w:marTop w:val="0"/>
      <w:marBottom w:val="0"/>
      <w:divBdr>
        <w:top w:val="none" w:sz="0" w:space="0" w:color="auto"/>
        <w:left w:val="none" w:sz="0" w:space="0" w:color="auto"/>
        <w:bottom w:val="none" w:sz="0" w:space="0" w:color="auto"/>
        <w:right w:val="none" w:sz="0" w:space="0" w:color="auto"/>
      </w:divBdr>
    </w:div>
    <w:div w:id="714080920">
      <w:bodyDiv w:val="1"/>
      <w:marLeft w:val="0"/>
      <w:marRight w:val="0"/>
      <w:marTop w:val="0"/>
      <w:marBottom w:val="0"/>
      <w:divBdr>
        <w:top w:val="none" w:sz="0" w:space="0" w:color="auto"/>
        <w:left w:val="none" w:sz="0" w:space="0" w:color="auto"/>
        <w:bottom w:val="none" w:sz="0" w:space="0" w:color="auto"/>
        <w:right w:val="none" w:sz="0" w:space="0" w:color="auto"/>
      </w:divBdr>
    </w:div>
    <w:div w:id="944775893">
      <w:bodyDiv w:val="1"/>
      <w:marLeft w:val="0"/>
      <w:marRight w:val="0"/>
      <w:marTop w:val="0"/>
      <w:marBottom w:val="0"/>
      <w:divBdr>
        <w:top w:val="none" w:sz="0" w:space="0" w:color="auto"/>
        <w:left w:val="none" w:sz="0" w:space="0" w:color="auto"/>
        <w:bottom w:val="none" w:sz="0" w:space="0" w:color="auto"/>
        <w:right w:val="none" w:sz="0" w:space="0" w:color="auto"/>
      </w:divBdr>
    </w:div>
    <w:div w:id="1151172355">
      <w:bodyDiv w:val="1"/>
      <w:marLeft w:val="0"/>
      <w:marRight w:val="0"/>
      <w:marTop w:val="0"/>
      <w:marBottom w:val="0"/>
      <w:divBdr>
        <w:top w:val="none" w:sz="0" w:space="0" w:color="auto"/>
        <w:left w:val="none" w:sz="0" w:space="0" w:color="auto"/>
        <w:bottom w:val="none" w:sz="0" w:space="0" w:color="auto"/>
        <w:right w:val="none" w:sz="0" w:space="0" w:color="auto"/>
      </w:divBdr>
    </w:div>
    <w:div w:id="1521167098">
      <w:bodyDiv w:val="1"/>
      <w:marLeft w:val="0"/>
      <w:marRight w:val="0"/>
      <w:marTop w:val="0"/>
      <w:marBottom w:val="0"/>
      <w:divBdr>
        <w:top w:val="none" w:sz="0" w:space="0" w:color="auto"/>
        <w:left w:val="none" w:sz="0" w:space="0" w:color="auto"/>
        <w:bottom w:val="none" w:sz="0" w:space="0" w:color="auto"/>
        <w:right w:val="none" w:sz="0" w:space="0" w:color="auto"/>
      </w:divBdr>
    </w:div>
    <w:div w:id="1566917477">
      <w:bodyDiv w:val="1"/>
      <w:marLeft w:val="0"/>
      <w:marRight w:val="0"/>
      <w:marTop w:val="0"/>
      <w:marBottom w:val="0"/>
      <w:divBdr>
        <w:top w:val="none" w:sz="0" w:space="0" w:color="auto"/>
        <w:left w:val="none" w:sz="0" w:space="0" w:color="auto"/>
        <w:bottom w:val="none" w:sz="0" w:space="0" w:color="auto"/>
        <w:right w:val="none" w:sz="0" w:space="0" w:color="auto"/>
      </w:divBdr>
    </w:div>
    <w:div w:id="2034069423">
      <w:bodyDiv w:val="1"/>
      <w:marLeft w:val="0"/>
      <w:marRight w:val="0"/>
      <w:marTop w:val="0"/>
      <w:marBottom w:val="0"/>
      <w:divBdr>
        <w:top w:val="none" w:sz="0" w:space="0" w:color="auto"/>
        <w:left w:val="none" w:sz="0" w:space="0" w:color="auto"/>
        <w:bottom w:val="none" w:sz="0" w:space="0" w:color="auto"/>
        <w:right w:val="none" w:sz="0" w:space="0" w:color="auto"/>
      </w:divBdr>
    </w:div>
    <w:div w:id="2045979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6C6CA-4C7F-4DD6-AF49-B718D99DD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7517</Words>
  <Characters>43602</Characters>
  <Application>Microsoft Office Word</Application>
  <DocSecurity>0</DocSecurity>
  <Lines>363</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Daniel Chitoi</cp:lastModifiedBy>
  <cp:revision>8</cp:revision>
  <dcterms:created xsi:type="dcterms:W3CDTF">2024-03-22T15:20:00Z</dcterms:created>
  <dcterms:modified xsi:type="dcterms:W3CDTF">2024-10-22T14:22:00Z</dcterms:modified>
</cp:coreProperties>
</file>